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0D" w:rsidRDefault="0010080D" w:rsidP="0010080D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10080D" w:rsidRDefault="0010080D" w:rsidP="0010080D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письму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</w:p>
    <w:p w:rsidR="0010080D" w:rsidRDefault="0010080D" w:rsidP="0010080D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февраля 2017 г. N 01/2095-17-32</w:t>
      </w:r>
    </w:p>
    <w:p w:rsidR="0010080D" w:rsidRDefault="0010080D" w:rsidP="0010080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10080D" w:rsidRDefault="0010080D" w:rsidP="0010080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</w:t>
      </w:r>
    </w:p>
    <w:p w:rsidR="0010080D" w:rsidRDefault="0010080D" w:rsidP="0010080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СТРАН, ЭНДЕМИЧНЫХ ПО ЖЕЛТОЙ ЛИХОРАДКЕ, ПРИ ВЫЕЗДЕ</w:t>
      </w:r>
    </w:p>
    <w:p w:rsidR="0010080D" w:rsidRDefault="0010080D" w:rsidP="0010080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КОТОРЫЕ</w:t>
      </w:r>
      <w:proofErr w:type="gramEnd"/>
      <w:r>
        <w:rPr>
          <w:rFonts w:ascii="Arial" w:hAnsi="Arial" w:cs="Arial"/>
          <w:sz w:val="20"/>
          <w:szCs w:val="20"/>
        </w:rPr>
        <w:t xml:space="preserve"> КАЖДОМУ ПУТЕШЕСТВЕННИКУ РЕКОМЕНДУЕТСЯ</w:t>
      </w:r>
    </w:p>
    <w:p w:rsidR="0010080D" w:rsidRDefault="0010080D" w:rsidP="0010080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ВАКЦИНАЦИИ ПРОТИВ ЖЕЛТОЙ ЛИХОРАДКИ</w:t>
      </w:r>
    </w:p>
    <w:p w:rsidR="0010080D" w:rsidRDefault="0010080D" w:rsidP="00100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600"/>
      </w:tblGrid>
      <w:tr w:rsidR="0010080D">
        <w:tc>
          <w:tcPr>
            <w:tcW w:w="2820" w:type="dxa"/>
            <w:vMerge w:val="restart"/>
          </w:tcPr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Ангола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Бенин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Буркина Фасо</w:t>
            </w:r>
            <w:proofErr w:type="gramEnd"/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Бурунди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Гамбия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Гана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Гвинея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Гвинея-Бисау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Габон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Демократическая Республика Конго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Камерун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Кения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Конго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Кот-д'Ивуар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Либерия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Мали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Мавритания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Нигерия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Нигер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Сенегал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Съера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-Леоне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Судан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Того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Уганда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Центральноафриканская Республика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Чад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Экваториальная Гвинея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Южный Судан</w:t>
            </w:r>
          </w:p>
          <w:p w:rsidR="0010080D" w:rsidRDefault="0010080D">
            <w:pPr>
              <w:autoSpaceDE w:val="0"/>
              <w:autoSpaceDN w:val="0"/>
              <w:adjustRightInd w:val="0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Эфиопия</w:t>
            </w:r>
          </w:p>
        </w:tc>
        <w:tc>
          <w:tcPr>
            <w:tcW w:w="6600" w:type="dxa"/>
          </w:tcPr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Аргентина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Боливия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Бразилия </w:t>
            </w:r>
            <w:hyperlink w:anchor="Par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Венесуэла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Колумбия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Перу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Панама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Парагвай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Суринам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Гайана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Гвиана Французская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Эквадор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Тринидад и Тобаго</w:t>
            </w:r>
          </w:p>
        </w:tc>
      </w:tr>
      <w:tr w:rsidR="0010080D">
        <w:tc>
          <w:tcPr>
            <w:tcW w:w="2820" w:type="dxa"/>
            <w:vMerge/>
          </w:tcPr>
          <w:p w:rsidR="0010080D" w:rsidRDefault="001008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</w:tcPr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Par51"/>
            <w:bookmarkEnd w:id="0"/>
            <w:r>
              <w:rPr>
                <w:rFonts w:ascii="Arial" w:hAnsi="Arial" w:cs="Arial"/>
                <w:sz w:val="20"/>
                <w:szCs w:val="20"/>
              </w:rPr>
              <w:t>&lt;*&gt; В отличие от оценки риска 2013 г. (см. "Районы Бразилии с риском передачи желтой лихорадки, 2013-2017 гг. " ниже), в районы Бразилии с риском передачи желтой лихорадки входят также следующие районы: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Штат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в районы с риском передачи желтой лихорадки включены муниципалитеты на юге и юго-западе штата: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Алкубаса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Белмонте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Канавиэйраш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Каравелаш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Илеуш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Итакаре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Микури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Нова-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Висоза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Порту-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Сегуру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Санта-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Кабралиа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Урузука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Анадже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Чоза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Барру-Прету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Белу-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Кампу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Буэрарема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Каатиба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Камакан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Кандиду-Салеш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Коараси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Конде-Уба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Кордейруш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Энкрусиляда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Эунаполиш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Фирмину-Алвеш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Флореста-Асул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Гуаратинга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Ибикараи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Ибикуи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Ибирапуа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Итабела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Итабуна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Итаджимирим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Итаджу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Колониа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Итаджуйпе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Итамараджу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Итамбе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Итанем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Итапе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Итапеби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Итапетинга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Итапитанга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Итарантим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Иторору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Джукурушу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Джуссари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Ладжедау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Макарани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Майкинике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Маскоте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Медейруш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-Нету; Нова-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Пау-Бразил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Пирипа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Планалту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Позоеш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Потирагуа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Рибейрау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-до-Ларгу; Санта-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Виториа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Санта-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Лусия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Саун-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Жозе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Виториа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Тейксейра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Фрейташ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Тремедал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Вереда;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Виториа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-да-Конкиста;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Штат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Эсипириту-Санту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подвергается риску передачи желтой лихорадки, за исключением городского района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Виториа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Штат Рио-де-Жанейро: риск передачи желтой лихорадки распространяется на следующие северные муниципалитеты, граничащие со штатами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Минас-Жейрас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Эспириту-Санту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Бом-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Жезуш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Итабапоана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Камбуси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Кардозу-Морейра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Италва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Итаперуна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Ладже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Муриаэ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Мирасема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Нативидаде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Порсиункула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Антониу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Падуа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Саун-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Фиделиш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Саун-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Жозе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Уба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Варре-Саи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Кампуш-дош-Гойтакасеш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Саун-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Франсиску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Итабапоа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Саун-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Жоаун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80D" w:rsidRDefault="0010080D">
            <w:pPr>
              <w:autoSpaceDE w:val="0"/>
              <w:autoSpaceDN w:val="0"/>
              <w:adjustRightInd w:val="0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Районы Бразилии, подверженные риску передачи желтой лихорадки в 2013-2017 гг.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977kb</w:t>
            </w:r>
          </w:p>
        </w:tc>
      </w:tr>
    </w:tbl>
    <w:p w:rsidR="0010080D" w:rsidRDefault="0010080D" w:rsidP="00100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0080D" w:rsidRPr="0010080D" w:rsidRDefault="0010080D" w:rsidP="00100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10080D">
        <w:rPr>
          <w:rFonts w:ascii="Arial" w:hAnsi="Arial" w:cs="Arial"/>
          <w:sz w:val="20"/>
          <w:szCs w:val="20"/>
          <w:lang w:val="en-US"/>
        </w:rPr>
        <w:t>International travel and health (ANNEX I - UPDATE - AS OF 16 JULY 2016), BO3.</w:t>
      </w:r>
      <w:proofErr w:type="gramEnd"/>
    </w:p>
    <w:p w:rsidR="0010080D" w:rsidRPr="0010080D" w:rsidRDefault="0010080D" w:rsidP="00100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866C3C" w:rsidRPr="0010080D" w:rsidRDefault="00866C3C">
      <w:pPr>
        <w:rPr>
          <w:lang w:val="en-US"/>
        </w:rPr>
      </w:pPr>
      <w:bookmarkStart w:id="1" w:name="_GoBack"/>
      <w:bookmarkEnd w:id="1"/>
    </w:p>
    <w:sectPr w:rsidR="00866C3C" w:rsidRPr="0010080D" w:rsidSect="009F6B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E"/>
    <w:rsid w:val="00004E18"/>
    <w:rsid w:val="00026550"/>
    <w:rsid w:val="000608CC"/>
    <w:rsid w:val="0008721F"/>
    <w:rsid w:val="000E1BFB"/>
    <w:rsid w:val="000F6A92"/>
    <w:rsid w:val="000F718A"/>
    <w:rsid w:val="0010080D"/>
    <w:rsid w:val="00147060"/>
    <w:rsid w:val="00165B62"/>
    <w:rsid w:val="0017403A"/>
    <w:rsid w:val="00181527"/>
    <w:rsid w:val="00182E61"/>
    <w:rsid w:val="00207E3D"/>
    <w:rsid w:val="00234238"/>
    <w:rsid w:val="00250652"/>
    <w:rsid w:val="00283130"/>
    <w:rsid w:val="002A7C7A"/>
    <w:rsid w:val="002D7BE4"/>
    <w:rsid w:val="00301CBF"/>
    <w:rsid w:val="003034D5"/>
    <w:rsid w:val="003257AE"/>
    <w:rsid w:val="00373105"/>
    <w:rsid w:val="003771F9"/>
    <w:rsid w:val="003C3D58"/>
    <w:rsid w:val="003E24D7"/>
    <w:rsid w:val="003E7D9E"/>
    <w:rsid w:val="004013A7"/>
    <w:rsid w:val="00446CB1"/>
    <w:rsid w:val="00491210"/>
    <w:rsid w:val="00495F31"/>
    <w:rsid w:val="004D19BA"/>
    <w:rsid w:val="00551C89"/>
    <w:rsid w:val="0055628B"/>
    <w:rsid w:val="0056099B"/>
    <w:rsid w:val="00576B67"/>
    <w:rsid w:val="005842E3"/>
    <w:rsid w:val="005948AA"/>
    <w:rsid w:val="005E2AFB"/>
    <w:rsid w:val="005F0107"/>
    <w:rsid w:val="006212F0"/>
    <w:rsid w:val="00647BAB"/>
    <w:rsid w:val="0067365B"/>
    <w:rsid w:val="006744E4"/>
    <w:rsid w:val="006A0317"/>
    <w:rsid w:val="006B1ECF"/>
    <w:rsid w:val="006E3DA9"/>
    <w:rsid w:val="00746F46"/>
    <w:rsid w:val="00790114"/>
    <w:rsid w:val="007A1A84"/>
    <w:rsid w:val="007C3F56"/>
    <w:rsid w:val="00807008"/>
    <w:rsid w:val="00807CB9"/>
    <w:rsid w:val="008147AA"/>
    <w:rsid w:val="008409FC"/>
    <w:rsid w:val="00866C3C"/>
    <w:rsid w:val="008B074E"/>
    <w:rsid w:val="008E1FBB"/>
    <w:rsid w:val="009056D3"/>
    <w:rsid w:val="00923E63"/>
    <w:rsid w:val="00933BAF"/>
    <w:rsid w:val="0096366C"/>
    <w:rsid w:val="00965222"/>
    <w:rsid w:val="009652F4"/>
    <w:rsid w:val="009812B6"/>
    <w:rsid w:val="009C7AC9"/>
    <w:rsid w:val="00A4324E"/>
    <w:rsid w:val="00A635A9"/>
    <w:rsid w:val="00A635AB"/>
    <w:rsid w:val="00A95A23"/>
    <w:rsid w:val="00AC44F6"/>
    <w:rsid w:val="00AD1C31"/>
    <w:rsid w:val="00AF08E5"/>
    <w:rsid w:val="00AF29B1"/>
    <w:rsid w:val="00B05F48"/>
    <w:rsid w:val="00B13B55"/>
    <w:rsid w:val="00B16D76"/>
    <w:rsid w:val="00B22C1A"/>
    <w:rsid w:val="00B34016"/>
    <w:rsid w:val="00B54B5B"/>
    <w:rsid w:val="00B55F20"/>
    <w:rsid w:val="00B71FB5"/>
    <w:rsid w:val="00B72986"/>
    <w:rsid w:val="00B840F7"/>
    <w:rsid w:val="00B977C6"/>
    <w:rsid w:val="00BB2A42"/>
    <w:rsid w:val="00BB6956"/>
    <w:rsid w:val="00BB7511"/>
    <w:rsid w:val="00BD227E"/>
    <w:rsid w:val="00C4631E"/>
    <w:rsid w:val="00C6422A"/>
    <w:rsid w:val="00C75804"/>
    <w:rsid w:val="00CB1EC7"/>
    <w:rsid w:val="00CC322F"/>
    <w:rsid w:val="00CE56B0"/>
    <w:rsid w:val="00CF0A63"/>
    <w:rsid w:val="00CF15CF"/>
    <w:rsid w:val="00D67038"/>
    <w:rsid w:val="00D82F73"/>
    <w:rsid w:val="00D90EDA"/>
    <w:rsid w:val="00E36FCC"/>
    <w:rsid w:val="00E372DA"/>
    <w:rsid w:val="00E76522"/>
    <w:rsid w:val="00EA674C"/>
    <w:rsid w:val="00ED660D"/>
    <w:rsid w:val="00ED7F9C"/>
    <w:rsid w:val="00EE4BB2"/>
    <w:rsid w:val="00EE558A"/>
    <w:rsid w:val="00EF7E4B"/>
    <w:rsid w:val="00F54788"/>
    <w:rsid w:val="00F742B9"/>
    <w:rsid w:val="00F90DDA"/>
    <w:rsid w:val="00FB48D7"/>
    <w:rsid w:val="00FC7A02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4B5B"/>
  </w:style>
  <w:style w:type="paragraph" w:styleId="a3">
    <w:name w:val="Balloon Text"/>
    <w:basedOn w:val="a"/>
    <w:link w:val="a4"/>
    <w:uiPriority w:val="99"/>
    <w:semiHidden/>
    <w:unhideWhenUsed/>
    <w:rsid w:val="00BD2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4B5B"/>
  </w:style>
  <w:style w:type="paragraph" w:styleId="a3">
    <w:name w:val="Balloon Text"/>
    <w:basedOn w:val="a"/>
    <w:link w:val="a4"/>
    <w:uiPriority w:val="99"/>
    <w:semiHidden/>
    <w:unhideWhenUsed/>
    <w:rsid w:val="00BD2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Наталья</dc:creator>
  <cp:lastModifiedBy>Паневина Надежда Ивановна</cp:lastModifiedBy>
  <cp:revision>2</cp:revision>
  <dcterms:created xsi:type="dcterms:W3CDTF">2017-04-13T07:36:00Z</dcterms:created>
  <dcterms:modified xsi:type="dcterms:W3CDTF">2017-04-13T07:36:00Z</dcterms:modified>
</cp:coreProperties>
</file>