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D9" w:rsidRPr="000D774F" w:rsidRDefault="00F048D9" w:rsidP="000D7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774F"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B830C5" w:rsidRPr="000D774F" w:rsidRDefault="00F048D9" w:rsidP="000D7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774F"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усыновителей, усыновивших</w:t>
      </w:r>
    </w:p>
    <w:p w:rsidR="00F048D9" w:rsidRPr="000D774F" w:rsidRDefault="00F048D9" w:rsidP="000D7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774F"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детей,</w:t>
      </w:r>
      <w:r w:rsidR="007F3FEB" w:rsidRPr="000D774F"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774F"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оставшихся без попечения родителей</w:t>
      </w:r>
    </w:p>
    <w:p w:rsidR="001A67C6" w:rsidRPr="000D774F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0D774F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0D774F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1A67C6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67C6" w:rsidRPr="00F9651B" w:rsidRDefault="000D774F" w:rsidP="000D7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Нарьян-Мар, </w:t>
      </w:r>
      <w:r w:rsidR="001A67C6" w:rsidRPr="00F9651B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4A2FB0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1A67C6" w:rsidRPr="00F9651B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г.</w:t>
      </w:r>
    </w:p>
    <w:p w:rsidR="003F2C93" w:rsidRPr="00F9651B" w:rsidRDefault="003F2C93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95F" w:rsidRPr="00F9651B" w:rsidRDefault="00A2395F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95F" w:rsidRPr="00F9651B" w:rsidRDefault="00A2395F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95F" w:rsidRPr="00F9651B" w:rsidRDefault="00A2395F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95F" w:rsidRPr="00F9651B" w:rsidRDefault="00A2395F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95F" w:rsidRPr="008C5258" w:rsidRDefault="00A2395F" w:rsidP="00F965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28"/>
        </w:rPr>
      </w:pPr>
      <w:r w:rsidRPr="008C5258">
        <w:rPr>
          <w:rFonts w:ascii="Times New Roman" w:hAnsi="Times New Roman" w:cs="Times New Roman"/>
          <w:b/>
          <w:bCs/>
          <w:color w:val="C00000"/>
          <w:sz w:val="36"/>
          <w:szCs w:val="28"/>
        </w:rPr>
        <w:lastRenderedPageBreak/>
        <w:t>Основные этапы усыновления: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Прием в органе опеки и попечительства (г. Нарьян-Мар, ул. Победы, д.4, первый этаж, кабинеты 5 и 7)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Непосредственно с кандидатами в усыновители, опекуны, приёмные родители работает специалист по охране прав детей. Он же разъясняет гражданам порядок усыновления, выдает перечень документов, необходимых для того, чтобы стать кандидатом в усыновители. 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Подготовка документов, прохождение медицинской комиссии для получения заключения органа опеки и попечительства о возможности быть кандидатом в усыновители. </w:t>
      </w:r>
    </w:p>
    <w:p w:rsidR="001A1888" w:rsidRPr="00F9651B" w:rsidRDefault="001A1888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Подготовка на курсах по подготовке граждан, выразивших желание стать принять детей, оставшихся без попечения родителей, в семью</w:t>
      </w:r>
      <w:r w:rsidR="000D774F">
        <w:rPr>
          <w:rFonts w:ascii="Times New Roman" w:hAnsi="Times New Roman" w:cs="Times New Roman"/>
          <w:sz w:val="28"/>
          <w:szCs w:val="28"/>
        </w:rPr>
        <w:t xml:space="preserve"> (ЦЕНТР «ДАР», тел. 4 22 95)</w:t>
      </w:r>
      <w:r w:rsidRPr="00F9651B">
        <w:rPr>
          <w:rFonts w:ascii="Times New Roman" w:hAnsi="Times New Roman" w:cs="Times New Roman"/>
          <w:sz w:val="28"/>
          <w:szCs w:val="28"/>
        </w:rPr>
        <w:t>.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Подача документов в орган опеки и попечительства, рассмотрение документов, обследование жилищно-бытовых условий. 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Получение заключения органа опеки и попечительства о возможности быть кандидатом в усыновители. 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Подбор ребёнка. Получение направления на знакомство с ребёнком (детьми). Если по месту собственного проживания не удалось подобрать ребенка, то обращение в любой другой орган опеки и попечительства или к региональному оператору банка данных о детях, оставшихся без попечения родителей, в другом регионе РФ. 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Знакомство с ребенком, при желании, независимое медицинское обследование ребенка. 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Подача заявления в суд по месту жительства ребенка. 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В это время орган опеки и попечительства готовит заключение о целесообразности усыновления конкретного ребёнка и документы на ребёнка для суда. </w:t>
      </w:r>
    </w:p>
    <w:p w:rsidR="00A2395F" w:rsidRPr="00F9651B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Рассмотрение заявления судом. Получение копии решения суда на руки. </w:t>
      </w:r>
    </w:p>
    <w:p w:rsidR="00A2395F" w:rsidRPr="00F9651B" w:rsidRDefault="00A2395F" w:rsidP="001A18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Получение в органах ЗАГС свидетельства об установлении усыновления, нового свидетельства о рождении, внесение записи о ребенке в паспорт. Регистрация ребёнка по месту проживания усыновителей. </w:t>
      </w:r>
    </w:p>
    <w:p w:rsidR="00A2395F" w:rsidRPr="000D774F" w:rsidRDefault="00A2395F" w:rsidP="001A18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 </w:t>
      </w:r>
    </w:p>
    <w:p w:rsidR="000D774F" w:rsidRPr="008C5258" w:rsidRDefault="000D774F" w:rsidP="000D774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28"/>
        </w:rPr>
      </w:pPr>
      <w:r w:rsidRPr="008C5258">
        <w:rPr>
          <w:rFonts w:ascii="Times New Roman" w:hAnsi="Times New Roman" w:cs="Times New Roman"/>
          <w:b/>
          <w:bCs/>
          <w:color w:val="C00000"/>
          <w:sz w:val="36"/>
          <w:szCs w:val="28"/>
        </w:rPr>
        <w:t>Лица, имеющие право быть усыновителями</w:t>
      </w:r>
    </w:p>
    <w:p w:rsidR="000D774F" w:rsidRPr="000D774F" w:rsidRDefault="000D774F" w:rsidP="000D774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D774F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774F">
        <w:rPr>
          <w:rFonts w:ascii="Times New Roman" w:hAnsi="Times New Roman" w:cs="Times New Roman"/>
          <w:b/>
          <w:bCs/>
          <w:sz w:val="28"/>
          <w:szCs w:val="28"/>
        </w:rPr>
        <w:t>Усыновителями могут быть совершеннолетние лица обоего пола, за исключением: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признанных судом недееспособными или ограниченно дееспособными;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супругов, один из которых признан судом недееспособным или ограниченно дееспособным;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лишенных по суду родительских прав или ограниченных судом в родительских правах;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lastRenderedPageBreak/>
        <w:t>-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бывших усыновителей, если усыновление отменено судом по их вине;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которые по состоянию здоровья не могут осуществлять родительские права;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не имеющих постоянного места жительства;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имеющих неснятую или непогашенную судимость за тяжкие или особо тяжкие преступления;</w:t>
      </w:r>
    </w:p>
    <w:p w:rsidR="000D774F" w:rsidRPr="000D774F" w:rsidRDefault="000D774F" w:rsidP="000D774F">
      <w:pPr>
        <w:widowControl w:val="0"/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4F">
        <w:rPr>
          <w:rFonts w:ascii="Times New Roman" w:hAnsi="Times New Roman" w:cs="Times New Roman"/>
          <w:sz w:val="28"/>
          <w:szCs w:val="28"/>
        </w:rPr>
        <w:t>- лиц, не прошедших подготовки в порядке, установленном Правительством РФ (кроме близких родственников ребенка, а также лиц, которые являются или являлись усыновителями (опекунами) и в отношении которых усыновление (опека) не было отменено).</w:t>
      </w:r>
    </w:p>
    <w:p w:rsidR="00A2395F" w:rsidRPr="00F9651B" w:rsidRDefault="000D774F" w:rsidP="000D774F">
      <w:pPr>
        <w:widowControl w:val="0"/>
        <w:rPr>
          <w:rFonts w:ascii="Times New Roman" w:hAnsi="Times New Roman" w:cs="Times New Roman"/>
          <w:i/>
          <w:iCs/>
          <w:sz w:val="28"/>
          <w:szCs w:val="28"/>
        </w:rPr>
      </w:pPr>
      <w:r>
        <w:t> </w:t>
      </w:r>
    </w:p>
    <w:p w:rsidR="00A2395F" w:rsidRPr="008C5258" w:rsidRDefault="001A1888" w:rsidP="001A18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5258">
        <w:rPr>
          <w:rFonts w:ascii="Times New Roman" w:hAnsi="Times New Roman" w:cs="Times New Roman"/>
          <w:b/>
          <w:i/>
          <w:iCs/>
          <w:sz w:val="36"/>
          <w:szCs w:val="36"/>
        </w:rPr>
        <w:t>Меры государственной поддержки усыновления:</w:t>
      </w:r>
    </w:p>
    <w:p w:rsidR="00A2395F" w:rsidRPr="001A1888" w:rsidRDefault="00A2395F" w:rsidP="00F9651B">
      <w:pPr>
        <w:widowControl w:val="0"/>
        <w:autoSpaceDE w:val="0"/>
        <w:autoSpaceDN w:val="0"/>
        <w:adjustRightInd w:val="0"/>
        <w:spacing w:after="0" w:line="240" w:lineRule="auto"/>
        <w:ind w:firstLine="61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9374F1" w:rsidRPr="00F9651B" w:rsidRDefault="009374F1" w:rsidP="00F9651B">
      <w:pPr>
        <w:widowControl w:val="0"/>
        <w:autoSpaceDE w:val="0"/>
        <w:autoSpaceDN w:val="0"/>
        <w:adjustRightInd w:val="0"/>
        <w:spacing w:after="0" w:line="240" w:lineRule="auto"/>
        <w:ind w:firstLine="6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51B">
        <w:rPr>
          <w:rFonts w:ascii="Times New Roman" w:hAnsi="Times New Roman" w:cs="Times New Roman"/>
          <w:i/>
          <w:iCs/>
          <w:sz w:val="28"/>
          <w:szCs w:val="28"/>
        </w:rPr>
        <w:t>В соответствии с законом НАО от 22.09.2011 № 57-ОЗ «О дополнительных мерах социальной поддержки детей-сирот и детей, оставшихся без попечения родителей, переданных под опеку или попечительство, в приемные семьи либо на усыновление в семьи граждан»:</w:t>
      </w:r>
    </w:p>
    <w:p w:rsidR="00F048D9" w:rsidRPr="00F9651B" w:rsidRDefault="00F048D9" w:rsidP="00F9651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10"/>
        <w:jc w:val="both"/>
        <w:rPr>
          <w:rFonts w:ascii="Times New Roman" w:hAnsi="Times New Roman"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 xml:space="preserve">При усыновлении ребенка, местом жительства либо местом выявления и первичного учета которого является Ненецкий автономный округ, одному из усыновителей, осуществляющих воспитание и содержание усыновленного ребенка (далее также - усыновители), выплачивается </w:t>
      </w:r>
      <w:r w:rsidRPr="00F9651B">
        <w:rPr>
          <w:rFonts w:ascii="Times New Roman" w:hAnsi="Times New Roman"/>
          <w:b/>
          <w:sz w:val="28"/>
          <w:szCs w:val="28"/>
        </w:rPr>
        <w:t>единовременное денежное пособие</w:t>
      </w:r>
      <w:r w:rsidRPr="00F9651B">
        <w:rPr>
          <w:rFonts w:ascii="Times New Roman" w:hAnsi="Times New Roman"/>
          <w:sz w:val="28"/>
          <w:szCs w:val="28"/>
        </w:rPr>
        <w:t xml:space="preserve"> в размере </w:t>
      </w:r>
      <w:r w:rsidRPr="003A4054">
        <w:rPr>
          <w:rFonts w:ascii="Times New Roman" w:hAnsi="Times New Roman"/>
          <w:b/>
          <w:sz w:val="32"/>
          <w:szCs w:val="28"/>
        </w:rPr>
        <w:t>5</w:t>
      </w:r>
      <w:r w:rsidR="008C5258" w:rsidRPr="003A4054">
        <w:rPr>
          <w:rFonts w:ascii="Times New Roman" w:hAnsi="Times New Roman"/>
          <w:b/>
          <w:sz w:val="32"/>
          <w:szCs w:val="28"/>
        </w:rPr>
        <w:t>2</w:t>
      </w:r>
      <w:r w:rsidRPr="003A4054">
        <w:rPr>
          <w:rFonts w:ascii="Times New Roman" w:hAnsi="Times New Roman"/>
          <w:b/>
          <w:sz w:val="32"/>
          <w:szCs w:val="28"/>
        </w:rPr>
        <w:t>0</w:t>
      </w:r>
      <w:r w:rsidRPr="00F9651B">
        <w:rPr>
          <w:rFonts w:ascii="Times New Roman" w:hAnsi="Times New Roman"/>
          <w:sz w:val="28"/>
          <w:szCs w:val="28"/>
        </w:rPr>
        <w:t xml:space="preserve"> тысяч рублей на каждого усыновленного ребенка. Выплата единовременного денежного пособия осуществляется в течение трех лет после усыновления в следующем порядке:</w:t>
      </w:r>
    </w:p>
    <w:p w:rsidR="00F048D9" w:rsidRPr="00F9651B" w:rsidRDefault="00F048D9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в течение первого и второго года единовременно по 15</w:t>
      </w:r>
      <w:r w:rsidR="008C5258">
        <w:rPr>
          <w:rFonts w:ascii="Times New Roman" w:hAnsi="Times New Roman" w:cs="Times New Roman"/>
          <w:sz w:val="28"/>
          <w:szCs w:val="28"/>
        </w:rPr>
        <w:t>6</w:t>
      </w:r>
      <w:r w:rsidRPr="00F9651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F2C93" w:rsidRPr="00F9651B" w:rsidRDefault="003F2C93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в течение третьего года единовременно 20</w:t>
      </w:r>
      <w:r w:rsidR="008C5258">
        <w:rPr>
          <w:rFonts w:ascii="Times New Roman" w:hAnsi="Times New Roman" w:cs="Times New Roman"/>
          <w:sz w:val="28"/>
          <w:szCs w:val="28"/>
        </w:rPr>
        <w:t>8</w:t>
      </w:r>
      <w:r w:rsidRPr="00F9651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048D9" w:rsidRPr="00F9651B" w:rsidRDefault="00F048D9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Средства единовременного денежного пособия, выплачиваемые в течение второго и третьего года после усыновления, имеют целевой характер и могут быть направлены усыновителем на следующие цели:</w:t>
      </w:r>
    </w:p>
    <w:p w:rsidR="00F048D9" w:rsidRPr="00F9651B" w:rsidRDefault="00F048D9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1) </w:t>
      </w:r>
      <w:r w:rsidR="00790921" w:rsidRPr="00F9651B">
        <w:rPr>
          <w:rFonts w:ascii="Times New Roman" w:hAnsi="Times New Roman" w:cs="Times New Roman"/>
          <w:sz w:val="28"/>
          <w:szCs w:val="28"/>
        </w:rPr>
        <w:t xml:space="preserve">   </w:t>
      </w:r>
      <w:r w:rsidRPr="00F9651B">
        <w:rPr>
          <w:rFonts w:ascii="Times New Roman" w:hAnsi="Times New Roman" w:cs="Times New Roman"/>
          <w:sz w:val="28"/>
          <w:szCs w:val="28"/>
        </w:rPr>
        <w:t>улучшение жилищных условий усыновленного ребенка;</w:t>
      </w:r>
    </w:p>
    <w:p w:rsidR="00F048D9" w:rsidRPr="00F9651B" w:rsidRDefault="00F048D9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 xml:space="preserve">2) </w:t>
      </w:r>
      <w:r w:rsidR="00790921" w:rsidRPr="00F9651B">
        <w:rPr>
          <w:rFonts w:ascii="Times New Roman" w:hAnsi="Times New Roman" w:cs="Times New Roman"/>
          <w:sz w:val="28"/>
          <w:szCs w:val="28"/>
        </w:rPr>
        <w:t xml:space="preserve">   </w:t>
      </w:r>
      <w:r w:rsidRPr="00F9651B">
        <w:rPr>
          <w:rFonts w:ascii="Times New Roman" w:hAnsi="Times New Roman" w:cs="Times New Roman"/>
          <w:sz w:val="28"/>
          <w:szCs w:val="28"/>
        </w:rPr>
        <w:t>получение образования усыновленным ребенком;</w:t>
      </w:r>
    </w:p>
    <w:p w:rsidR="00F048D9" w:rsidRPr="00F9651B" w:rsidRDefault="007F3FEB" w:rsidP="00F965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3)</w:t>
      </w:r>
      <w:r w:rsidR="00790921" w:rsidRPr="00F9651B">
        <w:rPr>
          <w:rFonts w:ascii="Times New Roman" w:hAnsi="Times New Roman" w:cs="Times New Roman"/>
          <w:sz w:val="28"/>
          <w:szCs w:val="28"/>
        </w:rPr>
        <w:t xml:space="preserve"> </w:t>
      </w:r>
      <w:r w:rsidR="00F048D9" w:rsidRPr="00F9651B">
        <w:rPr>
          <w:rFonts w:ascii="Times New Roman" w:hAnsi="Times New Roman" w:cs="Times New Roman"/>
          <w:sz w:val="28"/>
          <w:szCs w:val="28"/>
        </w:rPr>
        <w:t>оздоровление усыновленного ребенка либо получение им специализированных, в том числе высокотехнологичных видов медицинской помощи.</w:t>
      </w:r>
    </w:p>
    <w:p w:rsidR="007F3FEB" w:rsidRPr="00F9651B" w:rsidRDefault="00790921" w:rsidP="00F96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  <w:highlight w:val="yellow"/>
        </w:rPr>
        <w:t>ЭТА  ВЫПЛАТА НАЧИСЛЯЕТСЯ ВСЕМ ГРАЖДАНАМ РФ, НЕЗАВИСИМО ОТ ИХ МЕСТА ЖИТЕЛЬСТВА. ГЛАВНОЕ УСЛОВИЕ</w:t>
      </w:r>
      <w:r w:rsidR="00B830C5" w:rsidRPr="00F965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9651B">
        <w:rPr>
          <w:rFonts w:ascii="Times New Roman" w:hAnsi="Times New Roman" w:cs="Times New Roman"/>
          <w:sz w:val="28"/>
          <w:szCs w:val="28"/>
          <w:highlight w:val="yellow"/>
        </w:rPr>
        <w:t>- УСЫНОВЛЕНИЕ РЕБЕНКА ИЗ НЕНЕЦКОГО АО!!!!!!!!!!!!!!!!!!!!</w:t>
      </w:r>
    </w:p>
    <w:p w:rsidR="00790921" w:rsidRPr="00F9651B" w:rsidRDefault="00790921" w:rsidP="00F96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C8" w:rsidRPr="00F9651B" w:rsidRDefault="00985DC8" w:rsidP="00F9651B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610"/>
        <w:jc w:val="both"/>
        <w:rPr>
          <w:rFonts w:ascii="Times New Roman" w:hAnsi="Times New Roman"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 xml:space="preserve">Размер </w:t>
      </w:r>
      <w:r w:rsidRPr="00F9651B">
        <w:rPr>
          <w:rFonts w:ascii="Times New Roman" w:hAnsi="Times New Roman"/>
          <w:b/>
          <w:sz w:val="28"/>
          <w:szCs w:val="28"/>
        </w:rPr>
        <w:t>ежемесячного пособия</w:t>
      </w:r>
      <w:r w:rsidRPr="00F9651B">
        <w:rPr>
          <w:rFonts w:ascii="Times New Roman" w:hAnsi="Times New Roman"/>
          <w:sz w:val="28"/>
          <w:szCs w:val="28"/>
        </w:rPr>
        <w:t xml:space="preserve"> при усыновлении составляет </w:t>
      </w:r>
      <w:r w:rsidR="008C5258" w:rsidRPr="008C5258">
        <w:rPr>
          <w:rFonts w:ascii="Times New Roman" w:hAnsi="Times New Roman"/>
          <w:b/>
          <w:sz w:val="32"/>
          <w:szCs w:val="26"/>
        </w:rPr>
        <w:t>20</w:t>
      </w:r>
      <w:r w:rsidR="008C5258" w:rsidRPr="008C5258">
        <w:rPr>
          <w:rFonts w:ascii="Times New Roman" w:hAnsi="Times New Roman"/>
          <w:b/>
          <w:sz w:val="32"/>
          <w:szCs w:val="26"/>
        </w:rPr>
        <w:t> </w:t>
      </w:r>
      <w:r w:rsidR="008C5258" w:rsidRPr="008C5258">
        <w:rPr>
          <w:rFonts w:ascii="Times New Roman" w:hAnsi="Times New Roman"/>
          <w:b/>
          <w:sz w:val="32"/>
          <w:szCs w:val="26"/>
        </w:rPr>
        <w:t>800</w:t>
      </w:r>
      <w:r w:rsidR="008C5258" w:rsidRPr="008C5258">
        <w:rPr>
          <w:rFonts w:ascii="Times New Roman" w:hAnsi="Times New Roman"/>
          <w:sz w:val="32"/>
          <w:szCs w:val="26"/>
        </w:rPr>
        <w:t xml:space="preserve"> </w:t>
      </w:r>
      <w:r w:rsidR="008C5258" w:rsidRPr="008C5258">
        <w:rPr>
          <w:rFonts w:ascii="Times New Roman" w:hAnsi="Times New Roman"/>
          <w:sz w:val="24"/>
          <w:szCs w:val="26"/>
        </w:rPr>
        <w:t>(с учетом индексации с 01.01.18)</w:t>
      </w:r>
      <w:r w:rsidRPr="008C5258">
        <w:rPr>
          <w:rFonts w:ascii="Times New Roman" w:hAnsi="Times New Roman"/>
          <w:sz w:val="16"/>
          <w:szCs w:val="28"/>
        </w:rPr>
        <w:t xml:space="preserve"> </w:t>
      </w:r>
      <w:r w:rsidRPr="00F9651B">
        <w:rPr>
          <w:rFonts w:ascii="Times New Roman" w:hAnsi="Times New Roman"/>
          <w:sz w:val="28"/>
          <w:szCs w:val="28"/>
        </w:rPr>
        <w:t xml:space="preserve">тыс. руб. (в случае усыновления ребенка-инвалида, ребенка в возрасте старше семи лет, а также детей, являющихся братьями и (или) сестрами, указанное в настоящей части ежемесячное денежное пособие выплачивается в размере </w:t>
      </w:r>
      <w:r w:rsidR="008C5258" w:rsidRPr="008C5258">
        <w:rPr>
          <w:rFonts w:ascii="Times New Roman" w:hAnsi="Times New Roman"/>
          <w:b/>
          <w:sz w:val="36"/>
          <w:szCs w:val="26"/>
        </w:rPr>
        <w:t>26 000</w:t>
      </w:r>
      <w:r w:rsidRPr="008C5258">
        <w:rPr>
          <w:rFonts w:ascii="Times New Roman" w:hAnsi="Times New Roman"/>
          <w:szCs w:val="28"/>
        </w:rPr>
        <w:t xml:space="preserve"> </w:t>
      </w:r>
      <w:r w:rsidR="003A4054" w:rsidRPr="008C5258">
        <w:rPr>
          <w:rFonts w:ascii="Times New Roman" w:hAnsi="Times New Roman"/>
          <w:sz w:val="24"/>
          <w:szCs w:val="26"/>
        </w:rPr>
        <w:t>(с учетом индексации с 01.01.18)</w:t>
      </w:r>
      <w:r w:rsidR="003A4054">
        <w:rPr>
          <w:rFonts w:ascii="Times New Roman" w:hAnsi="Times New Roman"/>
          <w:sz w:val="24"/>
          <w:szCs w:val="26"/>
        </w:rPr>
        <w:t xml:space="preserve"> </w:t>
      </w:r>
      <w:r w:rsidRPr="00F9651B">
        <w:rPr>
          <w:rFonts w:ascii="Times New Roman" w:hAnsi="Times New Roman"/>
          <w:sz w:val="28"/>
          <w:szCs w:val="28"/>
        </w:rPr>
        <w:t>тыс</w:t>
      </w:r>
      <w:r w:rsidR="003A4054">
        <w:rPr>
          <w:rFonts w:ascii="Times New Roman" w:hAnsi="Times New Roman"/>
          <w:sz w:val="28"/>
          <w:szCs w:val="28"/>
        </w:rPr>
        <w:t>.</w:t>
      </w:r>
      <w:r w:rsidRPr="00F9651B">
        <w:rPr>
          <w:rFonts w:ascii="Times New Roman" w:hAnsi="Times New Roman"/>
          <w:sz w:val="28"/>
          <w:szCs w:val="28"/>
        </w:rPr>
        <w:t xml:space="preserve"> рублей на каждого такого ребенка).</w:t>
      </w:r>
    </w:p>
    <w:p w:rsidR="00F048D9" w:rsidRPr="00F9651B" w:rsidRDefault="00790921" w:rsidP="00F9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651B">
        <w:rPr>
          <w:rFonts w:ascii="Times New Roman" w:hAnsi="Times New Roman" w:cs="Times New Roman"/>
          <w:sz w:val="28"/>
          <w:szCs w:val="28"/>
          <w:highlight w:val="yellow"/>
        </w:rPr>
        <w:t>ЭТА  ВЫПЛАТА НАЧИСЛЯЕТСЯ ТОЛЬКО ГРАЖДАНАМ, ПРОЖИВАЮЩИМ В НЕНЕЦКОМ АО!!!!!!!!!!!!!!!!!!!</w:t>
      </w:r>
    </w:p>
    <w:p w:rsidR="007101CA" w:rsidRPr="00F9651B" w:rsidRDefault="003F2C93" w:rsidP="00F96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51B">
        <w:rPr>
          <w:rFonts w:ascii="Times New Roman" w:hAnsi="Times New Roman" w:cs="Times New Roman"/>
          <w:i/>
          <w:iCs/>
          <w:sz w:val="28"/>
          <w:szCs w:val="28"/>
        </w:rPr>
        <w:t>Подробнее о выплатах</w:t>
      </w:r>
      <w:r w:rsidR="00790921"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921" w:rsidRPr="00F9651B">
        <w:rPr>
          <w:rFonts w:ascii="Times New Roman" w:hAnsi="Times New Roman" w:cs="Times New Roman"/>
          <w:iCs/>
          <w:sz w:val="28"/>
          <w:szCs w:val="28"/>
        </w:rPr>
        <w:t>(пункт 1 и 2)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F048D9" w:rsidRPr="00F9651B">
        <w:rPr>
          <w:rFonts w:ascii="Times New Roman" w:hAnsi="Times New Roman" w:cs="Times New Roman"/>
          <w:i/>
          <w:iCs/>
          <w:sz w:val="28"/>
          <w:szCs w:val="28"/>
        </w:rPr>
        <w:t>Постановлени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F048D9"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НАО от 06.12.2011 </w:t>
      </w:r>
      <w:r w:rsidR="007F3FEB"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="00F048D9"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281-п </w:t>
      </w:r>
      <w:r w:rsidR="00750AC4" w:rsidRPr="00F9651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048D9" w:rsidRPr="00F9651B">
        <w:rPr>
          <w:rFonts w:ascii="Times New Roman" w:hAnsi="Times New Roman" w:cs="Times New Roman"/>
          <w:i/>
          <w:iCs/>
          <w:sz w:val="28"/>
          <w:szCs w:val="28"/>
        </w:rPr>
        <w:t>Об утверждении Порядка назначения, выплаты и прекращения выплаты единовременного и ежемесячных денежных пособий детям-сиротам и детям, оставшимся без попечения родителей, переданным на усыновление в семьи, а также ежемесячных денежных пособий детям-сиротам и детям, оставшимся без попечения родителей, находящимся под опекой или попечительством либо переданным в приемные семьи</w:t>
      </w:r>
      <w:r w:rsidR="00750AC4" w:rsidRPr="00F9651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101CA" w:rsidRPr="00F965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01CA" w:rsidRPr="00F9651B" w:rsidRDefault="007101CA" w:rsidP="00F96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374F1" w:rsidRPr="00F9651B" w:rsidRDefault="009374F1" w:rsidP="00FA09C0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610"/>
        <w:jc w:val="both"/>
        <w:rPr>
          <w:rFonts w:ascii="Times New Roman" w:hAnsi="Times New Roman"/>
          <w:iCs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 xml:space="preserve"> При передаче ребенка на усыновление выплачивается </w:t>
      </w:r>
      <w:r w:rsidRPr="00F9651B">
        <w:rPr>
          <w:rFonts w:ascii="Times New Roman" w:hAnsi="Times New Roman"/>
          <w:b/>
          <w:sz w:val="28"/>
          <w:szCs w:val="28"/>
        </w:rPr>
        <w:t>единовременное пособие</w:t>
      </w:r>
      <w:r w:rsidRPr="00F9651B">
        <w:rPr>
          <w:rFonts w:ascii="Times New Roman" w:hAnsi="Times New Roman"/>
          <w:sz w:val="28"/>
          <w:szCs w:val="28"/>
        </w:rPr>
        <w:t xml:space="preserve"> из средств федерального бюджета в соответствии со статьёй 3</w:t>
      </w:r>
      <w:r w:rsidRPr="00F9651B">
        <w:rPr>
          <w:rFonts w:ascii="Times New Roman" w:hAnsi="Times New Roman"/>
          <w:iCs/>
          <w:sz w:val="28"/>
          <w:szCs w:val="28"/>
        </w:rPr>
        <w:t xml:space="preserve"> Федерального закона от 19.05.1995 № 81-ФЗ </w:t>
      </w:r>
      <w:r w:rsidR="005305B2" w:rsidRPr="00F9651B">
        <w:rPr>
          <w:rFonts w:ascii="Times New Roman" w:hAnsi="Times New Roman"/>
          <w:iCs/>
          <w:sz w:val="28"/>
          <w:szCs w:val="28"/>
        </w:rPr>
        <w:t xml:space="preserve"> </w:t>
      </w:r>
      <w:r w:rsidRPr="00F9651B">
        <w:rPr>
          <w:rFonts w:ascii="Times New Roman" w:hAnsi="Times New Roman"/>
          <w:iCs/>
          <w:sz w:val="28"/>
          <w:szCs w:val="28"/>
        </w:rPr>
        <w:t xml:space="preserve">«О государственных пособиях гражданам, имеющим детей». </w:t>
      </w:r>
    </w:p>
    <w:p w:rsidR="003A4054" w:rsidRPr="00FA09C0" w:rsidRDefault="00790921" w:rsidP="00FA09C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51B">
        <w:rPr>
          <w:rFonts w:ascii="Times New Roman" w:hAnsi="Times New Roman" w:cs="Times New Roman"/>
          <w:iCs/>
          <w:sz w:val="28"/>
          <w:szCs w:val="28"/>
        </w:rPr>
        <w:tab/>
      </w:r>
      <w:r w:rsidR="009374F1" w:rsidRPr="00F9651B">
        <w:rPr>
          <w:rFonts w:ascii="Times New Roman" w:hAnsi="Times New Roman" w:cs="Times New Roman"/>
          <w:iCs/>
          <w:sz w:val="28"/>
          <w:szCs w:val="28"/>
        </w:rPr>
        <w:t>Размер пособия в 201</w:t>
      </w:r>
      <w:r w:rsidR="003A4054">
        <w:rPr>
          <w:rFonts w:ascii="Times New Roman" w:hAnsi="Times New Roman" w:cs="Times New Roman"/>
          <w:iCs/>
          <w:sz w:val="28"/>
          <w:szCs w:val="28"/>
        </w:rPr>
        <w:t>8</w:t>
      </w:r>
      <w:r w:rsidR="009374F1" w:rsidRPr="00F9651B">
        <w:rPr>
          <w:rFonts w:ascii="Times New Roman" w:hAnsi="Times New Roman" w:cs="Times New Roman"/>
          <w:iCs/>
          <w:sz w:val="28"/>
          <w:szCs w:val="28"/>
        </w:rPr>
        <w:t xml:space="preserve"> г. составил </w:t>
      </w:r>
      <w:r w:rsidR="003A4054" w:rsidRPr="00FA09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25 138 руб. </w:t>
      </w:r>
      <w:r w:rsidR="003A4054" w:rsidRPr="00FA09C0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76BA3" w:rsidRPr="00FA09C0">
        <w:rPr>
          <w:rFonts w:ascii="Times New Roman" w:hAnsi="Times New Roman" w:cs="Times New Roman"/>
          <w:bCs/>
          <w:iCs/>
          <w:sz w:val="28"/>
          <w:szCs w:val="28"/>
        </w:rPr>
        <w:t xml:space="preserve">с учетом северного </w:t>
      </w:r>
      <w:r w:rsidR="003A4054" w:rsidRPr="00FA09C0">
        <w:rPr>
          <w:rFonts w:ascii="Times New Roman" w:hAnsi="Times New Roman" w:cs="Times New Roman"/>
          <w:bCs/>
          <w:iCs/>
          <w:sz w:val="28"/>
          <w:szCs w:val="28"/>
        </w:rPr>
        <w:t>коэффициент</w:t>
      </w:r>
      <w:r w:rsidR="00476BA3" w:rsidRPr="00FA09C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A4054" w:rsidRPr="00FA09C0">
        <w:rPr>
          <w:rFonts w:ascii="Times New Roman" w:hAnsi="Times New Roman" w:cs="Times New Roman"/>
          <w:bCs/>
          <w:iCs/>
          <w:sz w:val="28"/>
          <w:szCs w:val="28"/>
        </w:rPr>
        <w:t xml:space="preserve"> 1,5)</w:t>
      </w:r>
      <w:r w:rsidR="00476BA3" w:rsidRPr="00FA09C0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476BA3" w:rsidRPr="00FA09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A4054" w:rsidRPr="00FA09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30 166 руб. </w:t>
      </w:r>
      <w:r w:rsidR="003A4054" w:rsidRPr="00FA09C0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FA09C0" w:rsidRPr="00FA09C0">
        <w:rPr>
          <w:rFonts w:ascii="Times New Roman" w:hAnsi="Times New Roman" w:cs="Times New Roman"/>
          <w:bCs/>
          <w:iCs/>
          <w:sz w:val="28"/>
          <w:szCs w:val="28"/>
        </w:rPr>
        <w:t>с учетом северного коэффициента</w:t>
      </w:r>
      <w:r w:rsidR="00FA09C0" w:rsidRPr="00FA09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4054" w:rsidRPr="00FA09C0">
        <w:rPr>
          <w:rFonts w:ascii="Times New Roman" w:hAnsi="Times New Roman" w:cs="Times New Roman"/>
          <w:bCs/>
          <w:iCs/>
          <w:sz w:val="28"/>
          <w:szCs w:val="28"/>
        </w:rPr>
        <w:t>1,8)</w:t>
      </w:r>
      <w:r w:rsidR="00FA09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09C0" w:rsidRPr="00FA09C0" w:rsidRDefault="00790921" w:rsidP="00FA09C0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51B">
        <w:rPr>
          <w:rFonts w:ascii="Times New Roman" w:hAnsi="Times New Roman" w:cs="Times New Roman"/>
          <w:iCs/>
          <w:sz w:val="28"/>
          <w:szCs w:val="28"/>
        </w:rPr>
        <w:tab/>
      </w:r>
      <w:r w:rsidR="009374F1" w:rsidRPr="00FA09C0">
        <w:rPr>
          <w:rFonts w:ascii="Times New Roman" w:hAnsi="Times New Roman" w:cs="Times New Roman"/>
          <w:iCs/>
          <w:sz w:val="28"/>
          <w:szCs w:val="28"/>
        </w:rPr>
        <w:t xml:space="preserve">В случае усыновления либо удочерения ребенка-инвалида, ребенка, старше семи лет, а также братьев и (или) сестер выплачивается единовременное пособие в размере </w:t>
      </w:r>
      <w:r w:rsidR="00FA09C0" w:rsidRPr="00FA09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192 079 руб. </w:t>
      </w:r>
      <w:r w:rsidR="00FA09C0" w:rsidRPr="00FA09C0">
        <w:rPr>
          <w:rFonts w:ascii="Times New Roman" w:hAnsi="Times New Roman" w:cs="Times New Roman"/>
          <w:iCs/>
          <w:sz w:val="28"/>
          <w:szCs w:val="28"/>
        </w:rPr>
        <w:t>(</w:t>
      </w:r>
      <w:r w:rsidR="00FA09C0" w:rsidRPr="00FA09C0">
        <w:rPr>
          <w:rFonts w:ascii="Times New Roman" w:hAnsi="Times New Roman" w:cs="Times New Roman"/>
          <w:bCs/>
          <w:iCs/>
          <w:sz w:val="28"/>
          <w:szCs w:val="28"/>
        </w:rPr>
        <w:t>с учетом северного коэффициента</w:t>
      </w:r>
      <w:r w:rsidR="00FA09C0" w:rsidRPr="00FA09C0">
        <w:rPr>
          <w:rFonts w:ascii="Times New Roman" w:hAnsi="Times New Roman" w:cs="Times New Roman"/>
          <w:iCs/>
          <w:sz w:val="28"/>
          <w:szCs w:val="28"/>
        </w:rPr>
        <w:t xml:space="preserve"> 1,5)</w:t>
      </w:r>
      <w:r w:rsidR="00FA09C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FA09C0" w:rsidRPr="00FA09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09C0" w:rsidRPr="00FA09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256 106 руб. </w:t>
      </w:r>
      <w:r w:rsidR="00FA09C0" w:rsidRPr="00FA09C0">
        <w:rPr>
          <w:rFonts w:ascii="Times New Roman" w:hAnsi="Times New Roman" w:cs="Times New Roman"/>
          <w:iCs/>
          <w:sz w:val="28"/>
          <w:szCs w:val="28"/>
        </w:rPr>
        <w:t>(</w:t>
      </w:r>
      <w:r w:rsidR="00FA09C0" w:rsidRPr="00FA09C0">
        <w:rPr>
          <w:rFonts w:ascii="Times New Roman" w:hAnsi="Times New Roman" w:cs="Times New Roman"/>
          <w:bCs/>
          <w:iCs/>
          <w:sz w:val="28"/>
          <w:szCs w:val="28"/>
        </w:rPr>
        <w:t>с учетом северного коэффициента</w:t>
      </w:r>
      <w:r w:rsidR="00FA09C0" w:rsidRPr="00FA09C0">
        <w:rPr>
          <w:rFonts w:ascii="Times New Roman" w:hAnsi="Times New Roman" w:cs="Times New Roman"/>
          <w:iCs/>
          <w:sz w:val="28"/>
          <w:szCs w:val="28"/>
        </w:rPr>
        <w:t xml:space="preserve"> 1,8)</w:t>
      </w:r>
      <w:r w:rsidR="00FA09C0">
        <w:rPr>
          <w:rFonts w:ascii="Times New Roman" w:hAnsi="Times New Roman" w:cs="Times New Roman"/>
          <w:iCs/>
          <w:sz w:val="28"/>
          <w:szCs w:val="28"/>
        </w:rPr>
        <w:t>.</w:t>
      </w:r>
    </w:p>
    <w:p w:rsidR="009374F1" w:rsidRPr="00F9651B" w:rsidRDefault="00FA09C0" w:rsidP="00FA09C0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9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0921" w:rsidRPr="00F9651B">
        <w:rPr>
          <w:rFonts w:ascii="Times New Roman" w:hAnsi="Times New Roman" w:cs="Times New Roman"/>
          <w:iCs/>
          <w:sz w:val="28"/>
          <w:szCs w:val="28"/>
        </w:rPr>
        <w:t>на каждого усыновленного ребенка</w:t>
      </w:r>
      <w:r w:rsidR="00790921" w:rsidRPr="00F965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374F1" w:rsidRPr="00F9651B">
        <w:rPr>
          <w:rFonts w:ascii="Times New Roman" w:hAnsi="Times New Roman" w:cs="Times New Roman"/>
          <w:iCs/>
          <w:sz w:val="28"/>
          <w:szCs w:val="28"/>
        </w:rPr>
        <w:t>(уже учтены северные коэффициенты).</w:t>
      </w:r>
    </w:p>
    <w:p w:rsidR="00F5219B" w:rsidRPr="00F9651B" w:rsidRDefault="00790921" w:rsidP="00F9651B">
      <w:pPr>
        <w:tabs>
          <w:tab w:val="left" w:pos="709"/>
          <w:tab w:val="left" w:pos="851"/>
          <w:tab w:val="left" w:pos="993"/>
        </w:tabs>
        <w:spacing w:after="0" w:line="240" w:lineRule="auto"/>
        <w:ind w:firstLine="6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51B">
        <w:rPr>
          <w:rFonts w:ascii="Times New Roman" w:hAnsi="Times New Roman" w:cs="Times New Roman"/>
          <w:iCs/>
          <w:sz w:val="28"/>
          <w:szCs w:val="28"/>
          <w:highlight w:val="yellow"/>
        </w:rPr>
        <w:t>ЭТА ВЫПЛАТА ПРОИЗВОДИТСЯ ПО МЕСТУ ЖИТЕЛЬСТВА СЕМЬИ, УСЫНОВИВШЕЙ РЕБЕНКА И РАЗМЕР ВЫПЛАТЫ ЗАВИСИТ ОТ РЕГИОНА ПРОЖИВАНИЯ. ЗДЕСЬ УКАЗАН РАЗМЕР ДЛЯ НЕНЕЦКОГО АО!!!!!!!!!!!!!!!!!!!!!!!</w:t>
      </w:r>
    </w:p>
    <w:p w:rsidR="00F5219B" w:rsidRPr="00F9651B" w:rsidRDefault="00F5219B" w:rsidP="00F9651B">
      <w:pPr>
        <w:tabs>
          <w:tab w:val="left" w:pos="709"/>
          <w:tab w:val="left" w:pos="851"/>
          <w:tab w:val="left" w:pos="993"/>
        </w:tabs>
        <w:spacing w:after="0" w:line="240" w:lineRule="auto"/>
        <w:ind w:firstLine="61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219B" w:rsidRPr="00F9651B" w:rsidRDefault="00F5219B" w:rsidP="00F9651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610"/>
        <w:jc w:val="both"/>
        <w:rPr>
          <w:rFonts w:ascii="Times New Roman" w:hAnsi="Times New Roman"/>
          <w:iCs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 xml:space="preserve"> </w:t>
      </w:r>
      <w:r w:rsidR="00835A0B" w:rsidRPr="00F9651B">
        <w:rPr>
          <w:rFonts w:ascii="Times New Roman" w:hAnsi="Times New Roman"/>
          <w:sz w:val="28"/>
          <w:szCs w:val="28"/>
        </w:rPr>
        <w:t>Получение ипотечного кредитования на льготных условиях в соответствии с законом Ненецкого автономного округа от 11.12.2002 г. № 381-оз «О развитии ипотечного жилищного кредитования в Ненецком автономном округе».</w:t>
      </w:r>
      <w:r w:rsidRPr="00F9651B">
        <w:rPr>
          <w:rFonts w:ascii="Times New Roman" w:hAnsi="Times New Roman"/>
          <w:sz w:val="28"/>
          <w:szCs w:val="28"/>
          <w:highlight w:val="yellow"/>
        </w:rPr>
        <w:t xml:space="preserve"> ЭТА  ЛЬГОТА ТОЛЬКО ГРАЖДАНАМ, ПРОЖИВАЮЩИМ В НЕНЕЦКОМ АО!!!!!!!!!!!!!!!!!!!</w:t>
      </w:r>
    </w:p>
    <w:p w:rsidR="00835A0B" w:rsidRPr="00F9651B" w:rsidRDefault="00835A0B" w:rsidP="00F9651B">
      <w:pPr>
        <w:spacing w:after="0" w:line="240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</w:p>
    <w:p w:rsidR="000B4223" w:rsidRPr="0012178A" w:rsidRDefault="00F5219B" w:rsidP="0012178A">
      <w:pPr>
        <w:pStyle w:val="ConsPlusNonformat"/>
        <w:widowControl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9651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12178A">
        <w:rPr>
          <w:rFonts w:ascii="Times New Roman" w:eastAsia="Times New Roman" w:hAnsi="Times New Roman"/>
          <w:iCs/>
          <w:sz w:val="28"/>
          <w:szCs w:val="28"/>
        </w:rPr>
        <w:tab/>
      </w:r>
      <w:r w:rsidR="000B4223" w:rsidRPr="00F9651B">
        <w:rPr>
          <w:rFonts w:ascii="Times New Roman" w:eastAsia="Times New Roman" w:hAnsi="Times New Roman"/>
          <w:iCs/>
          <w:sz w:val="28"/>
          <w:szCs w:val="28"/>
        </w:rPr>
        <w:t>Получение бесплатной юридической помощи в соответствии со ст. 13 закона Ненецкого автономного округа от 29.12.2012 № 119-ОЗ «О бесплатной юридической помощи в Ненецком автономном округе» бесплатная юридическая помощь оказывается</w:t>
      </w:r>
      <w:r w:rsidR="0012178A" w:rsidRPr="0012178A">
        <w:rPr>
          <w:rFonts w:ascii="Times New Roman" w:hAnsi="Times New Roman"/>
          <w:sz w:val="26"/>
          <w:szCs w:val="26"/>
        </w:rPr>
        <w:t xml:space="preserve"> </w:t>
      </w:r>
      <w:r w:rsidR="0012178A">
        <w:rPr>
          <w:rFonts w:ascii="Times New Roman" w:hAnsi="Times New Roman" w:cs="Times New Roman"/>
          <w:sz w:val="26"/>
          <w:szCs w:val="26"/>
        </w:rPr>
        <w:t>КУ НАО «Госюрбюро»</w:t>
      </w:r>
      <w:r w:rsidR="0012178A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0B4223" w:rsidRPr="0012178A">
        <w:rPr>
          <w:rFonts w:ascii="Times New Roman" w:eastAsia="Times New Roman" w:hAnsi="Times New Roman"/>
          <w:iCs/>
          <w:sz w:val="28"/>
          <w:szCs w:val="28"/>
        </w:rPr>
        <w:t>в том числе</w:t>
      </w:r>
      <w:r w:rsidR="0012178A">
        <w:rPr>
          <w:rFonts w:ascii="Times New Roman" w:eastAsia="Times New Roman" w:hAnsi="Times New Roman"/>
          <w:iCs/>
          <w:sz w:val="28"/>
          <w:szCs w:val="28"/>
        </w:rPr>
        <w:t>,</w:t>
      </w:r>
    </w:p>
    <w:p w:rsidR="000B4223" w:rsidRPr="00F9651B" w:rsidRDefault="000B4223" w:rsidP="00F9651B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835A0B" w:rsidRPr="00F9651B" w:rsidRDefault="00835A0B" w:rsidP="00F9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CA" w:rsidRPr="00F9651B" w:rsidRDefault="007101CA" w:rsidP="00F9651B">
      <w:pPr>
        <w:pStyle w:val="a9"/>
        <w:tabs>
          <w:tab w:val="left" w:pos="1276"/>
        </w:tabs>
        <w:ind w:left="71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651B">
        <w:rPr>
          <w:rFonts w:ascii="Times New Roman" w:hAnsi="Times New Roman"/>
          <w:b/>
          <w:sz w:val="28"/>
          <w:szCs w:val="28"/>
          <w:u w:val="single"/>
        </w:rPr>
        <w:t xml:space="preserve">Орган исполнительной власти, реализующий </w:t>
      </w:r>
    </w:p>
    <w:p w:rsidR="007101CA" w:rsidRPr="00F9651B" w:rsidRDefault="007101CA" w:rsidP="00F9651B">
      <w:pPr>
        <w:pStyle w:val="a9"/>
        <w:tabs>
          <w:tab w:val="left" w:pos="1276"/>
        </w:tabs>
        <w:ind w:left="71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651B">
        <w:rPr>
          <w:rFonts w:ascii="Times New Roman" w:hAnsi="Times New Roman"/>
          <w:b/>
          <w:sz w:val="28"/>
          <w:szCs w:val="28"/>
          <w:u w:val="single"/>
        </w:rPr>
        <w:t>полномочия в сфере опеки и попечительства:</w:t>
      </w:r>
    </w:p>
    <w:p w:rsidR="007101CA" w:rsidRPr="00F9651B" w:rsidRDefault="007101CA" w:rsidP="00F9651B">
      <w:pPr>
        <w:pStyle w:val="a9"/>
        <w:tabs>
          <w:tab w:val="left" w:pos="1276"/>
        </w:tabs>
        <w:ind w:left="711"/>
        <w:jc w:val="both"/>
        <w:rPr>
          <w:rFonts w:ascii="Times New Roman" w:hAnsi="Times New Roman"/>
          <w:b/>
          <w:sz w:val="28"/>
          <w:szCs w:val="28"/>
        </w:rPr>
      </w:pPr>
    </w:p>
    <w:p w:rsidR="007101CA" w:rsidRPr="00F9651B" w:rsidRDefault="007101CA" w:rsidP="00F9651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>Департамент здравоохранения, труда и социальной защиты населения Ненецкого автономного округа,</w:t>
      </w:r>
      <w:r w:rsidRPr="00F9651B">
        <w:rPr>
          <w:rFonts w:ascii="Times New Roman" w:hAnsi="Times New Roman"/>
          <w:color w:val="000000"/>
          <w:sz w:val="28"/>
          <w:szCs w:val="28"/>
        </w:rPr>
        <w:t xml:space="preserve"> адрес: 166000, Ненецкий АО, г. Нарьян-Мар, ул. Смидовича, д. 25</w:t>
      </w:r>
    </w:p>
    <w:p w:rsidR="007101CA" w:rsidRPr="00F9651B" w:rsidRDefault="007101CA" w:rsidP="00F9651B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>Комитет по</w:t>
      </w:r>
      <w:r w:rsidRPr="00F9651B">
        <w:rPr>
          <w:rFonts w:ascii="Times New Roman" w:hAnsi="Times New Roman"/>
          <w:bCs/>
          <w:color w:val="000000"/>
          <w:sz w:val="28"/>
          <w:szCs w:val="28"/>
        </w:rPr>
        <w:t xml:space="preserve"> семейной политике, опеке и попечительству, адрес: </w:t>
      </w:r>
      <w:r w:rsidRPr="00F9651B">
        <w:rPr>
          <w:rFonts w:ascii="Times New Roman" w:hAnsi="Times New Roman"/>
          <w:color w:val="000000"/>
          <w:sz w:val="28"/>
          <w:szCs w:val="28"/>
        </w:rPr>
        <w:t xml:space="preserve">166000, Ненецкий АО, г. Нарьян-Мар, ул. Победы, д.4, кабинеты </w:t>
      </w:r>
      <w:r w:rsidR="00F5219B" w:rsidRPr="00F9651B">
        <w:rPr>
          <w:rFonts w:ascii="Times New Roman" w:hAnsi="Times New Roman"/>
          <w:color w:val="000000"/>
          <w:sz w:val="28"/>
          <w:szCs w:val="28"/>
        </w:rPr>
        <w:t>5 и 7.</w:t>
      </w:r>
    </w:p>
    <w:p w:rsidR="007101CA" w:rsidRPr="00F9651B" w:rsidRDefault="007101CA" w:rsidP="00F965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51B">
        <w:rPr>
          <w:rFonts w:ascii="Times New Roman" w:hAnsi="Times New Roman" w:cs="Times New Roman"/>
          <w:color w:val="000000"/>
          <w:sz w:val="28"/>
          <w:szCs w:val="28"/>
        </w:rPr>
        <w:t>Время приема посетителей: вторник с 14:00 до 17:00, четверг с 9:00 до 12:00, в другое время по записи по телефонам, указанным ниже:</w:t>
      </w:r>
    </w:p>
    <w:p w:rsidR="007101CA" w:rsidRPr="00F9651B" w:rsidRDefault="007101CA" w:rsidP="00F965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1CA" w:rsidRPr="00F9651B" w:rsidRDefault="007101CA" w:rsidP="00F965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</w:t>
      </w:r>
    </w:p>
    <w:p w:rsidR="000B4223" w:rsidRPr="00F9651B" w:rsidRDefault="000B4223" w:rsidP="00F965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498"/>
        <w:gridCol w:w="1959"/>
        <w:gridCol w:w="2908"/>
      </w:tblGrid>
      <w:tr w:rsidR="007101C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E-mail</w:t>
            </w:r>
          </w:p>
        </w:tc>
      </w:tr>
      <w:tr w:rsidR="007101C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 Галина Николаевна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(81853) 2-12-53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12178A" w:rsidRDefault="007101CA" w:rsidP="00121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gguly</w:t>
            </w:r>
            <w:r w:rsidR="00790921" w:rsidRPr="00121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eva@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adm-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nao.ru</w:t>
            </w:r>
          </w:p>
        </w:tc>
      </w:tr>
      <w:tr w:rsidR="007101C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90921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Дрыгалова Галина Викторовна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(81853) </w:t>
            </w:r>
            <w:r w:rsidR="00834AD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34AD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="00F5219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12178A" w:rsidRDefault="007101CA" w:rsidP="00121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178A">
              <w:rPr>
                <w:rFonts w:ascii="Times New Roman" w:hAnsi="Times New Roman" w:cs="Times New Roman"/>
                <w:sz w:val="26"/>
                <w:szCs w:val="26"/>
              </w:rPr>
              <w:t>gdrigalova@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adm-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ao.ru</w:t>
            </w:r>
          </w:p>
        </w:tc>
      </w:tr>
      <w:tr w:rsidR="007101C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консультант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Марина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(81853)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34AD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2-31-33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12178A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mnikolaeva@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adm-nao.ru</w:t>
            </w:r>
          </w:p>
        </w:tc>
      </w:tr>
      <w:tr w:rsidR="007101C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90921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консультант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Коткина Юлия Павловна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(81853)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34AD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2-31-33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12178A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yukotkina@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adm-nao.ru</w:t>
            </w:r>
          </w:p>
        </w:tc>
      </w:tr>
      <w:tr w:rsidR="007101C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консультант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12178A" w:rsidRDefault="0012178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(81853)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34AD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834AD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05B2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34ADB"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12178A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blyapunov@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adm-nao.ru</w:t>
            </w:r>
          </w:p>
        </w:tc>
      </w:tr>
      <w:tr w:rsidR="007101C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Поздеева Ольга Ивановна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F9651B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(81853)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2-12-5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A" w:rsidRPr="0012178A" w:rsidRDefault="007101CA" w:rsidP="00F9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opozdeeva@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12178A"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adm-nao.ru</w:t>
            </w:r>
          </w:p>
        </w:tc>
      </w:tr>
      <w:tr w:rsidR="0012178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Pr="0012178A" w:rsidRDefault="0012178A" w:rsidP="00F96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Pr="00F9651B" w:rsidRDefault="0012178A" w:rsidP="00F96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Надточиева Анна Алексеевна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Pr="00F9651B" w:rsidRDefault="0012178A" w:rsidP="00F96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(81853)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2-12-5</w:t>
            </w:r>
            <w:r w:rsidRPr="00F965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Pr="0012178A" w:rsidRDefault="0012178A" w:rsidP="0012178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anadtochieva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adm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nao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1217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12178A" w:rsidRPr="00F9651B" w:rsidTr="001217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F96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Default="0012178A" w:rsidP="00F96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 Танзиля Рафкатовна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Pr="00F9651B" w:rsidRDefault="0012178A" w:rsidP="00F96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(81853)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2-12-5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A" w:rsidRPr="0012178A" w:rsidRDefault="0012178A" w:rsidP="00F9651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7101CA" w:rsidRPr="00F9651B" w:rsidRDefault="007101CA" w:rsidP="00F9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5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ВСЕ ВЫПЛАТЫ ПРОИЗВОДЯТСЯ ГКУ НАО 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sz w:val="28"/>
          <w:szCs w:val="28"/>
          <w:u w:val="single"/>
        </w:rPr>
        <w:t>«Отделение социальной защиты населения»</w:t>
      </w:r>
      <w:r w:rsidRPr="00F965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63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9651B">
        <w:rPr>
          <w:rFonts w:ascii="Times New Roman" w:hAnsi="Times New Roman" w:cs="Times New Roman"/>
          <w:b/>
          <w:bCs/>
          <w:iCs/>
          <w:sz w:val="28"/>
          <w:szCs w:val="28"/>
        </w:rPr>
        <w:t>по адресу: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Нарьян-Мар, ул. Сапрыгина, 9Б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iCs/>
          <w:sz w:val="28"/>
          <w:szCs w:val="28"/>
        </w:rPr>
        <w:t>Телефон: 8 (81853) 4 97 48, 4 20 43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ПРИЕМНЫЕ ЧАСЫ: 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ВТОРАЯ ПОЛОВИНА ДНЯ ВТОРНИК И ЧЕТВЕРГ  (с 13.30 до 18.00) 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iCs/>
          <w:sz w:val="28"/>
          <w:szCs w:val="28"/>
        </w:rPr>
        <w:t>Прием заявлений и консультации – кабинет № 1.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89" w:rsidRPr="00F9651B" w:rsidRDefault="001E3389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89" w:rsidRPr="00F9651B" w:rsidRDefault="001E3389" w:rsidP="00F965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51B">
        <w:rPr>
          <w:rFonts w:ascii="Times New Roman" w:hAnsi="Times New Roman" w:cs="Times New Roman"/>
          <w:i/>
          <w:iCs/>
          <w:sz w:val="28"/>
          <w:szCs w:val="28"/>
        </w:rPr>
        <w:t>Материнский (семейный) капитал</w:t>
      </w:r>
    </w:p>
    <w:p w:rsidR="001E3389" w:rsidRPr="00F9651B" w:rsidRDefault="001E3389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89" w:rsidRPr="00F9651B" w:rsidRDefault="001E3389" w:rsidP="00F9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F9651B">
        <w:rPr>
          <w:rFonts w:ascii="Times New Roman" w:hAnsi="Times New Roman" w:cs="Times New Roman"/>
          <w:sz w:val="28"/>
          <w:szCs w:val="28"/>
        </w:rPr>
        <w:t xml:space="preserve"> 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В случае, если вы усыновили </w:t>
      </w:r>
      <w:r w:rsidRPr="00F9651B">
        <w:rPr>
          <w:rFonts w:ascii="Times New Roman" w:hAnsi="Times New Roman" w:cs="Times New Roman"/>
          <w:i/>
          <w:iCs/>
          <w:sz w:val="28"/>
          <w:szCs w:val="28"/>
          <w:u w:val="single"/>
        </w:rPr>
        <w:t>второго или третьего ребенка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>, вы имеете право на получение государственного сертификата на материнский (семейный) капитал в соответствии с Федеральным законом от 29.12.2006 г.  № 256-ФЗ «О дополнительных мерах государственной поддержки семей, имеющих детей»</w:t>
      </w:r>
      <w:r w:rsidR="001632BA">
        <w:rPr>
          <w:rFonts w:ascii="Times New Roman" w:hAnsi="Times New Roman" w:cs="Times New Roman"/>
          <w:i/>
          <w:iCs/>
          <w:sz w:val="28"/>
          <w:szCs w:val="28"/>
        </w:rPr>
        <w:t xml:space="preserve"> выплата производится Пенсионным фондом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1E3389" w:rsidRPr="00F9651B" w:rsidRDefault="001E3389" w:rsidP="00F9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2. В случае, если вы усыновили </w:t>
      </w:r>
      <w:r w:rsidRPr="00F9651B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третьего или последующих детей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, вы имеете право на получение государственного сертификата на материнский </w:t>
      </w:r>
    </w:p>
    <w:p w:rsidR="001E3389" w:rsidRPr="001632BA" w:rsidRDefault="001E3389" w:rsidP="00F96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51B">
        <w:rPr>
          <w:rFonts w:ascii="Times New Roman" w:hAnsi="Times New Roman" w:cs="Times New Roman"/>
          <w:i/>
          <w:iCs/>
          <w:sz w:val="28"/>
          <w:szCs w:val="28"/>
        </w:rPr>
        <w:t>(семейный) капитал в соответствии с</w:t>
      </w:r>
      <w:r w:rsidR="00835A0B"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>Законом НАО от 01.07.2011 № 36-</w:t>
      </w:r>
      <w:r w:rsidR="005A0FB9" w:rsidRPr="00F9651B">
        <w:rPr>
          <w:rFonts w:ascii="Times New Roman" w:hAnsi="Times New Roman" w:cs="Times New Roman"/>
          <w:i/>
          <w:iCs/>
          <w:sz w:val="28"/>
          <w:szCs w:val="28"/>
        </w:rPr>
        <w:t>оз</w:t>
      </w:r>
      <w:r w:rsidRPr="00F9651B">
        <w:rPr>
          <w:rFonts w:ascii="Times New Roman" w:hAnsi="Times New Roman" w:cs="Times New Roman"/>
          <w:i/>
          <w:iCs/>
          <w:sz w:val="28"/>
          <w:szCs w:val="28"/>
        </w:rPr>
        <w:t xml:space="preserve"> «О дополнительных мерах государственной поддержки семей, имеющих детей»</w:t>
      </w:r>
      <w:r w:rsidR="001632B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632BA" w:rsidRPr="001632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32BA">
        <w:rPr>
          <w:rFonts w:ascii="Times New Roman" w:hAnsi="Times New Roman" w:cs="Times New Roman"/>
          <w:i/>
          <w:iCs/>
          <w:sz w:val="28"/>
          <w:szCs w:val="28"/>
        </w:rPr>
        <w:t>выплата производится</w:t>
      </w:r>
      <w:r w:rsidR="001632BA">
        <w:rPr>
          <w:rFonts w:ascii="Times New Roman" w:hAnsi="Times New Roman" w:cs="Times New Roman"/>
          <w:i/>
          <w:iCs/>
          <w:sz w:val="28"/>
          <w:szCs w:val="28"/>
        </w:rPr>
        <w:t xml:space="preserve"> ГКУ НАО «</w:t>
      </w:r>
      <w:r w:rsidR="001632BA" w:rsidRPr="001632BA">
        <w:rPr>
          <w:rFonts w:ascii="Times New Roman" w:hAnsi="Times New Roman" w:cs="Times New Roman"/>
          <w:bCs/>
          <w:i/>
          <w:sz w:val="28"/>
          <w:szCs w:val="28"/>
        </w:rPr>
        <w:t>Отделение социальной защиты населения</w:t>
      </w:r>
      <w:r w:rsidR="001632BA" w:rsidRPr="001632BA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603797" w:rsidRPr="00F9651B" w:rsidRDefault="00603797" w:rsidP="00F965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3797" w:rsidRDefault="00603797" w:rsidP="00F965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6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надзор за деятельностью усыновителей</w:t>
      </w:r>
      <w:r w:rsidR="00163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632BA" w:rsidRPr="00F9651B" w:rsidRDefault="001632BA" w:rsidP="00F965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0244" w:rsidRPr="00F9651B" w:rsidRDefault="000C0244" w:rsidP="00F9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Правительства РФ от 29.03.2000 № 275 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гражданства»:</w:t>
      </w:r>
      <w:r w:rsidRPr="00F9651B">
        <w:rPr>
          <w:rFonts w:ascii="Times New Roman" w:hAnsi="Times New Roman" w:cs="Times New Roman"/>
          <w:sz w:val="28"/>
          <w:szCs w:val="28"/>
        </w:rPr>
        <w:br/>
      </w:r>
    </w:p>
    <w:p w:rsidR="000C0244" w:rsidRPr="00F9651B" w:rsidRDefault="000C0244" w:rsidP="00F9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Контрольное обследование условий жизни и воспитания усыновленного ребенка проводится уполномоченным специалистом органа опеки и попечительства в следующем порядке:</w:t>
      </w:r>
    </w:p>
    <w:p w:rsidR="000C0244" w:rsidRPr="00F9651B" w:rsidRDefault="000C0244" w:rsidP="00F9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первое контрольное обследование - в первый год после усыновления по истечении 5 месяцев со дня вступления в законную силу решения суда, но не позднее окончания 7-го месяца со дня вступления в законную силу решения суда;</w:t>
      </w:r>
    </w:p>
    <w:p w:rsidR="000C0244" w:rsidRPr="00F9651B" w:rsidRDefault="000C0244" w:rsidP="00F9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второе контрольное обследование - по истечении 11 месяцев со дня вступления в законную силу решения суда, но не позднее окончания 13-го месяца со дня вступления в законную силу решения суда;</w:t>
      </w:r>
    </w:p>
    <w:p w:rsidR="000C0244" w:rsidRPr="00F9651B" w:rsidRDefault="000C0244" w:rsidP="00F9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третье контрольное обследование - по истечении 23 месяцев со дня вступления в законную силу решения суда, но не позднее окончания 25-го месяца со дня вступления в законную силу решения суда;</w:t>
      </w:r>
    </w:p>
    <w:p w:rsidR="000C0244" w:rsidRPr="00F9651B" w:rsidRDefault="000C0244" w:rsidP="00F9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четвертое контрольное обследование - по истечении 35 месяцев со дня вступления в законную силу решения суда, но не позднее окончания 37-го месяца со дня вступления в законную силу решения суда.</w:t>
      </w:r>
    </w:p>
    <w:p w:rsidR="000C0244" w:rsidRPr="00F9651B" w:rsidRDefault="000C0244" w:rsidP="00F9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sz w:val="28"/>
          <w:szCs w:val="28"/>
        </w:rPr>
        <w:t>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ситуацией, складывающейся в семье усыновителя(ей). Контрольное обследование проводится с сохранением тайны усыновления.</w:t>
      </w: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CA" w:rsidRPr="00F9651B" w:rsidRDefault="000C0244" w:rsidP="00F96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1B">
        <w:rPr>
          <w:rFonts w:ascii="Times New Roman" w:hAnsi="Times New Roman" w:cs="Times New Roman"/>
          <w:b/>
          <w:sz w:val="28"/>
          <w:szCs w:val="28"/>
        </w:rPr>
        <w:t>АДРЕСА СЛУЖБ ПСИХОЛОГИЧЕСКОЙ, СОЦИАЛЬНОЙ И ПЕДАГОГИЧЕСКОЙ ПОМОЩИ:</w:t>
      </w:r>
    </w:p>
    <w:p w:rsidR="007101CA" w:rsidRPr="00F9651B" w:rsidRDefault="007101CA" w:rsidP="00F965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32BA" w:rsidRDefault="001632BA" w:rsidP="001632BA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</w:rPr>
      </w:pPr>
      <w:r w:rsidRPr="001632BA">
        <w:rPr>
          <w:sz w:val="26"/>
          <w:szCs w:val="26"/>
        </w:rPr>
        <w:t>ГБУ НАО «ЦССУ «Наш дом», г.</w:t>
      </w:r>
      <w:r>
        <w:rPr>
          <w:sz w:val="26"/>
          <w:szCs w:val="26"/>
        </w:rPr>
        <w:t xml:space="preserve"> </w:t>
      </w:r>
      <w:r w:rsidRPr="001632BA">
        <w:rPr>
          <w:sz w:val="26"/>
          <w:szCs w:val="26"/>
        </w:rPr>
        <w:t>Нарьян-Мар</w:t>
      </w:r>
      <w:r>
        <w:rPr>
          <w:sz w:val="26"/>
          <w:szCs w:val="26"/>
        </w:rPr>
        <w:t xml:space="preserve">, </w:t>
      </w:r>
      <w:r w:rsidRPr="001632BA">
        <w:rPr>
          <w:sz w:val="26"/>
          <w:szCs w:val="26"/>
        </w:rPr>
        <w:t>ул. 60 лет Октября, д. 32</w:t>
      </w:r>
      <w:r>
        <w:rPr>
          <w:sz w:val="26"/>
          <w:szCs w:val="26"/>
        </w:rPr>
        <w:t xml:space="preserve">, тел. </w:t>
      </w:r>
      <w:r w:rsidRPr="00F9651B">
        <w:rPr>
          <w:sz w:val="28"/>
          <w:szCs w:val="28"/>
        </w:rPr>
        <w:t xml:space="preserve">8 (81853) 4 </w:t>
      </w:r>
      <w:r>
        <w:rPr>
          <w:sz w:val="28"/>
          <w:szCs w:val="28"/>
        </w:rPr>
        <w:t xml:space="preserve">64 14, </w:t>
      </w:r>
      <w:r w:rsidRPr="001632BA">
        <w:rPr>
          <w:bCs/>
          <w:sz w:val="28"/>
        </w:rPr>
        <w:t>E-mail:</w:t>
      </w:r>
      <w:r w:rsidRPr="001632BA">
        <w:rPr>
          <w:b/>
          <w:bCs/>
          <w:sz w:val="28"/>
        </w:rPr>
        <w:t xml:space="preserve"> </w:t>
      </w:r>
      <w:hyperlink r:id="rId8" w:history="1">
        <w:r w:rsidRPr="008A7C53">
          <w:rPr>
            <w:rStyle w:val="a5"/>
            <w:sz w:val="28"/>
          </w:rPr>
          <w:t>nmdetdom@yandex.ru</w:t>
        </w:r>
      </w:hyperlink>
      <w:r>
        <w:rPr>
          <w:sz w:val="28"/>
        </w:rPr>
        <w:t>;</w:t>
      </w:r>
    </w:p>
    <w:p w:rsidR="001632BA" w:rsidRDefault="001632BA" w:rsidP="001632BA">
      <w:pPr>
        <w:pStyle w:val="a4"/>
        <w:spacing w:before="0" w:beforeAutospacing="0" w:after="0" w:afterAutospacing="0"/>
        <w:ind w:left="360"/>
        <w:rPr>
          <w:sz w:val="28"/>
        </w:rPr>
      </w:pPr>
    </w:p>
    <w:p w:rsidR="007101CA" w:rsidRDefault="007101CA" w:rsidP="001632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>ГБУ НАО «Центр психолого-педагогической, медицинской и социальной помощи «ДАР», ул. Ленина, д. 39 «А», тел. 8 (81853) 4 22 95</w:t>
      </w:r>
      <w:r w:rsidR="001632BA">
        <w:rPr>
          <w:rFonts w:ascii="Times New Roman" w:hAnsi="Times New Roman"/>
          <w:sz w:val="28"/>
          <w:szCs w:val="28"/>
        </w:rPr>
        <w:t>;</w:t>
      </w:r>
    </w:p>
    <w:p w:rsidR="001632BA" w:rsidRPr="001632BA" w:rsidRDefault="001632BA" w:rsidP="001632BA">
      <w:pPr>
        <w:pStyle w:val="a4"/>
        <w:spacing w:before="0" w:beforeAutospacing="0" w:after="0" w:afterAutospacing="0"/>
        <w:ind w:left="360"/>
        <w:rPr>
          <w:sz w:val="26"/>
          <w:szCs w:val="26"/>
        </w:rPr>
      </w:pPr>
    </w:p>
    <w:p w:rsidR="001632BA" w:rsidRPr="00F9651B" w:rsidRDefault="001632BA" w:rsidP="001632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651B">
        <w:rPr>
          <w:rFonts w:ascii="Times New Roman" w:hAnsi="Times New Roman"/>
          <w:sz w:val="28"/>
          <w:szCs w:val="28"/>
        </w:rPr>
        <w:t>Отделение социальной помощи семье и детям ГБУ СОН НАО «КЦСО», ул. Рабочая</w:t>
      </w:r>
      <w:r>
        <w:rPr>
          <w:rFonts w:ascii="Times New Roman" w:hAnsi="Times New Roman"/>
          <w:sz w:val="28"/>
          <w:szCs w:val="28"/>
        </w:rPr>
        <w:t>, д. 18, тел. 8 (81853) 4-02-71</w:t>
      </w:r>
    </w:p>
    <w:p w:rsidR="001632BA" w:rsidRPr="001632BA" w:rsidRDefault="001632BA" w:rsidP="001632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101CA" w:rsidRPr="00F9651B" w:rsidRDefault="007101CA" w:rsidP="00F9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D9" w:rsidRPr="00F9651B" w:rsidRDefault="00F048D9" w:rsidP="00F96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51B">
        <w:rPr>
          <w:rFonts w:ascii="Times New Roman" w:hAnsi="Times New Roman" w:cs="Times New Roman"/>
          <w:i/>
          <w:iCs/>
          <w:sz w:val="28"/>
          <w:szCs w:val="28"/>
        </w:rPr>
        <w:br/>
      </w:r>
    </w:p>
    <w:sectPr w:rsidR="00F048D9" w:rsidRPr="00F9651B" w:rsidSect="00835A0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93" w:rsidRDefault="003F2C93" w:rsidP="003F2C93">
      <w:pPr>
        <w:spacing w:after="0" w:line="240" w:lineRule="auto"/>
      </w:pPr>
      <w:r>
        <w:separator/>
      </w:r>
    </w:p>
  </w:endnote>
  <w:endnote w:type="continuationSeparator" w:id="0">
    <w:p w:rsidR="003F2C93" w:rsidRDefault="003F2C93" w:rsidP="003F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93" w:rsidRDefault="003F2C93" w:rsidP="003F2C93">
      <w:pPr>
        <w:spacing w:after="0" w:line="240" w:lineRule="auto"/>
      </w:pPr>
      <w:r>
        <w:separator/>
      </w:r>
    </w:p>
  </w:footnote>
  <w:footnote w:type="continuationSeparator" w:id="0">
    <w:p w:rsidR="003F2C93" w:rsidRDefault="003F2C93" w:rsidP="003F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811"/>
    <w:multiLevelType w:val="hybridMultilevel"/>
    <w:tmpl w:val="B18A9190"/>
    <w:lvl w:ilvl="0" w:tplc="0419000F">
      <w:start w:val="1"/>
      <w:numFmt w:val="decimal"/>
      <w:lvlText w:val="%1.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 w15:restartNumberingAfterBreak="0">
    <w:nsid w:val="0D5E0BCF"/>
    <w:multiLevelType w:val="hybridMultilevel"/>
    <w:tmpl w:val="767C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000"/>
    <w:multiLevelType w:val="hybridMultilevel"/>
    <w:tmpl w:val="41F6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932"/>
    <w:multiLevelType w:val="hybridMultilevel"/>
    <w:tmpl w:val="6804C3AC"/>
    <w:lvl w:ilvl="0" w:tplc="36E44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AB1E21"/>
    <w:multiLevelType w:val="hybridMultilevel"/>
    <w:tmpl w:val="1B68A526"/>
    <w:lvl w:ilvl="0" w:tplc="0419000F">
      <w:start w:val="1"/>
      <w:numFmt w:val="decimal"/>
      <w:lvlText w:val="%1.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 w15:restartNumberingAfterBreak="0">
    <w:nsid w:val="63A32CBA"/>
    <w:multiLevelType w:val="hybridMultilevel"/>
    <w:tmpl w:val="B590F97A"/>
    <w:lvl w:ilvl="0" w:tplc="608EA764">
      <w:start w:val="1"/>
      <w:numFmt w:val="decimal"/>
      <w:lvlText w:val="%1."/>
      <w:lvlJc w:val="left"/>
      <w:pPr>
        <w:ind w:left="9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77CE723F"/>
    <w:multiLevelType w:val="hybridMultilevel"/>
    <w:tmpl w:val="BC1615F6"/>
    <w:lvl w:ilvl="0" w:tplc="4E7C6580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8203F89"/>
    <w:multiLevelType w:val="hybridMultilevel"/>
    <w:tmpl w:val="36688E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517A32"/>
    <w:multiLevelType w:val="hybridMultilevel"/>
    <w:tmpl w:val="2CEC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9"/>
    <w:rsid w:val="00023F65"/>
    <w:rsid w:val="000B4223"/>
    <w:rsid w:val="000C0244"/>
    <w:rsid w:val="000D774F"/>
    <w:rsid w:val="0012178A"/>
    <w:rsid w:val="001632BA"/>
    <w:rsid w:val="001A1888"/>
    <w:rsid w:val="001A67C6"/>
    <w:rsid w:val="001E3389"/>
    <w:rsid w:val="00390AA8"/>
    <w:rsid w:val="003A4054"/>
    <w:rsid w:val="003F2C93"/>
    <w:rsid w:val="0045713D"/>
    <w:rsid w:val="00476BA3"/>
    <w:rsid w:val="004A2FB0"/>
    <w:rsid w:val="005305B2"/>
    <w:rsid w:val="005A0FB9"/>
    <w:rsid w:val="00603797"/>
    <w:rsid w:val="00672996"/>
    <w:rsid w:val="007101CA"/>
    <w:rsid w:val="0072786F"/>
    <w:rsid w:val="007422D6"/>
    <w:rsid w:val="00750AC4"/>
    <w:rsid w:val="00776532"/>
    <w:rsid w:val="00790921"/>
    <w:rsid w:val="007F3FEB"/>
    <w:rsid w:val="00834ADB"/>
    <w:rsid w:val="00835A0B"/>
    <w:rsid w:val="008C5258"/>
    <w:rsid w:val="009374F1"/>
    <w:rsid w:val="009723C3"/>
    <w:rsid w:val="00985DC8"/>
    <w:rsid w:val="00A2395F"/>
    <w:rsid w:val="00B830C5"/>
    <w:rsid w:val="00CF7AB5"/>
    <w:rsid w:val="00F048D9"/>
    <w:rsid w:val="00F5219B"/>
    <w:rsid w:val="00F9651B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1AE9A-4C48-45CB-873E-0BAD82C7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9B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65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75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0AC4"/>
    <w:rPr>
      <w:color w:val="0000FF"/>
      <w:u w:val="single"/>
    </w:rPr>
  </w:style>
  <w:style w:type="paragraph" w:customStyle="1" w:styleId="ConsPlusNonformat">
    <w:name w:val="ConsPlusNonformat"/>
    <w:rsid w:val="00972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F2C9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2C93"/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2C93"/>
    <w:rPr>
      <w:vertAlign w:val="superscript"/>
    </w:rPr>
  </w:style>
  <w:style w:type="paragraph" w:styleId="a9">
    <w:name w:val="No Spacing"/>
    <w:uiPriority w:val="1"/>
    <w:qFormat/>
    <w:rsid w:val="007101CA"/>
    <w:pPr>
      <w:spacing w:after="0" w:line="240" w:lineRule="auto"/>
    </w:pPr>
    <w:rPr>
      <w:rFonts w:ascii="Calibri" w:hAnsi="Calibri" w:cs="Times New Roman"/>
    </w:rPr>
  </w:style>
  <w:style w:type="table" w:styleId="aa">
    <w:name w:val="Table Grid"/>
    <w:basedOn w:val="a1"/>
    <w:uiPriority w:val="59"/>
    <w:rsid w:val="007101CA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16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detdo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2C30-7BE0-4583-9BA7-F1D92E01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Гуляева Галина Николаевна</cp:lastModifiedBy>
  <cp:revision>3</cp:revision>
  <cp:lastPrinted>2016-04-28T08:21:00Z</cp:lastPrinted>
  <dcterms:created xsi:type="dcterms:W3CDTF">2018-04-28T13:11:00Z</dcterms:created>
  <dcterms:modified xsi:type="dcterms:W3CDTF">2018-04-28T14:41:00Z</dcterms:modified>
</cp:coreProperties>
</file>