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1605"/>
        <w:gridCol w:w="507"/>
        <w:gridCol w:w="1742"/>
        <w:gridCol w:w="251"/>
        <w:gridCol w:w="4463"/>
      </w:tblGrid>
      <w:tr w:rsidR="008167BC" w:rsidRPr="00D34C46" w:rsidTr="002A7E4B">
        <w:trPr>
          <w:cantSplit/>
          <w:trHeight w:val="1417"/>
        </w:trPr>
        <w:tc>
          <w:tcPr>
            <w:tcW w:w="4890" w:type="dxa"/>
            <w:gridSpan w:val="5"/>
          </w:tcPr>
          <w:p w:rsidR="008167BC" w:rsidRPr="00D34C46" w:rsidRDefault="008167BC" w:rsidP="002A7E4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D34C46">
              <w:rPr>
                <w:rFonts w:ascii="Times New Roman" w:eastAsia="Calibri" w:hAnsi="Times New Roman"/>
                <w:noProof/>
              </w:rPr>
              <w:drawing>
                <wp:inline distT="0" distB="0" distL="0" distR="0">
                  <wp:extent cx="609600" cy="746760"/>
                  <wp:effectExtent l="0" t="0" r="0" b="0"/>
                  <wp:docPr id="1" name="Рисунок 1" descr="ГЕРБ_НАО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_НАО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3" w:type="dxa"/>
          </w:tcPr>
          <w:p w:rsidR="008167BC" w:rsidRPr="00D34C46" w:rsidRDefault="008167BC" w:rsidP="002A7E4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</w:p>
          <w:p w:rsidR="008167BC" w:rsidRPr="00D34C46" w:rsidRDefault="008167BC" w:rsidP="002A7E4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</w:p>
          <w:p w:rsidR="008167BC" w:rsidRPr="00D34C46" w:rsidRDefault="008167BC" w:rsidP="002A7E4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</w:p>
        </w:tc>
      </w:tr>
      <w:tr w:rsidR="008167BC" w:rsidRPr="00D34C46" w:rsidTr="002A7E4B">
        <w:trPr>
          <w:cantSplit/>
          <w:trHeight w:val="1599"/>
        </w:trPr>
        <w:tc>
          <w:tcPr>
            <w:tcW w:w="4890" w:type="dxa"/>
            <w:gridSpan w:val="5"/>
          </w:tcPr>
          <w:p w:rsidR="008167BC" w:rsidRDefault="008167BC" w:rsidP="002A7E4B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4C46">
              <w:rPr>
                <w:rFonts w:ascii="Times New Roman" w:hAnsi="Times New Roman"/>
                <w:b/>
                <w:sz w:val="28"/>
                <w:szCs w:val="28"/>
              </w:rPr>
              <w:t xml:space="preserve">Департамент </w:t>
            </w:r>
          </w:p>
          <w:p w:rsidR="008167BC" w:rsidRDefault="008167BC" w:rsidP="002A7E4B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4C46">
              <w:rPr>
                <w:rFonts w:ascii="Times New Roman" w:hAnsi="Times New Roman"/>
                <w:b/>
                <w:sz w:val="28"/>
                <w:szCs w:val="28"/>
              </w:rPr>
              <w:t xml:space="preserve">здравоохранения, труда </w:t>
            </w:r>
          </w:p>
          <w:p w:rsidR="008167BC" w:rsidRDefault="008167BC" w:rsidP="002A7E4B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4C46">
              <w:rPr>
                <w:rFonts w:ascii="Times New Roman" w:hAnsi="Times New Roman"/>
                <w:b/>
                <w:sz w:val="28"/>
                <w:szCs w:val="28"/>
              </w:rPr>
              <w:t>и социальной защиты населения Ненецкого автономного округа</w:t>
            </w:r>
          </w:p>
          <w:p w:rsidR="008167BC" w:rsidRPr="00D34C46" w:rsidRDefault="008167BC" w:rsidP="002A7E4B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67BC" w:rsidRPr="00D34C46" w:rsidRDefault="008167BC" w:rsidP="002A7E4B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</w:rPr>
            </w:pPr>
            <w:r w:rsidRPr="00D34C46">
              <w:rPr>
                <w:rFonts w:ascii="Times New Roman" w:hAnsi="Times New Roman"/>
              </w:rPr>
              <w:t xml:space="preserve">ул. Смидовича, д. 25, г. Нарьян-Мар, </w:t>
            </w:r>
          </w:p>
          <w:p w:rsidR="008167BC" w:rsidRPr="00D34C46" w:rsidRDefault="008167BC" w:rsidP="002A7E4B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</w:rPr>
            </w:pPr>
            <w:r w:rsidRPr="00D34C46">
              <w:rPr>
                <w:rFonts w:ascii="Times New Roman" w:hAnsi="Times New Roman"/>
              </w:rPr>
              <w:t>Ненецкий автономный округ, 166000</w:t>
            </w:r>
          </w:p>
          <w:p w:rsidR="008167BC" w:rsidRPr="00D34C46" w:rsidRDefault="008167BC" w:rsidP="002A7E4B">
            <w:pPr>
              <w:tabs>
                <w:tab w:val="left" w:pos="972"/>
                <w:tab w:val="left" w:pos="3312"/>
              </w:tabs>
              <w:spacing w:after="0" w:line="240" w:lineRule="auto"/>
              <w:ind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(81853) 2-13-68</w:t>
            </w:r>
          </w:p>
          <w:p w:rsidR="008167BC" w:rsidRPr="00D34C46" w:rsidRDefault="008167BC" w:rsidP="002A7E4B">
            <w:pPr>
              <w:tabs>
                <w:tab w:val="left" w:pos="972"/>
                <w:tab w:val="left" w:pos="3312"/>
              </w:tabs>
              <w:spacing w:after="0" w:line="240" w:lineRule="auto"/>
              <w:ind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тел./факс (81853) 2-13-68</w:t>
            </w:r>
          </w:p>
          <w:p w:rsidR="008167BC" w:rsidRPr="00D55272" w:rsidRDefault="008167BC" w:rsidP="002A7E4B">
            <w:pPr>
              <w:tabs>
                <w:tab w:val="left" w:pos="972"/>
                <w:tab w:val="left" w:pos="3312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</w:pPr>
            <w:r w:rsidRPr="00D34C46">
              <w:rPr>
                <w:rFonts w:ascii="Times New Roman" w:hAnsi="Times New Roman"/>
                <w:lang w:val="en-US"/>
              </w:rPr>
              <w:t xml:space="preserve">E-mail: </w:t>
            </w:r>
            <w:hyperlink r:id="rId5" w:history="1">
              <w:r w:rsidRPr="00D34C46">
                <w:rPr>
                  <w:rFonts w:ascii="Times New Roman" w:hAnsi="Times New Roman"/>
                  <w:color w:val="0563C1"/>
                  <w:u w:val="single"/>
                  <w:lang w:val="en-US"/>
                </w:rPr>
                <w:t>medsoc@adm-nao.ru</w:t>
              </w:r>
            </w:hyperlink>
          </w:p>
        </w:tc>
        <w:tc>
          <w:tcPr>
            <w:tcW w:w="4463" w:type="dxa"/>
            <w:vMerge w:val="restart"/>
          </w:tcPr>
          <w:p w:rsidR="008167BC" w:rsidRPr="00035377" w:rsidRDefault="008167BC" w:rsidP="002A7E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35377">
              <w:rPr>
                <w:rFonts w:ascii="Times New Roman" w:hAnsi="Times New Roman"/>
                <w:bCs/>
                <w:sz w:val="26"/>
                <w:szCs w:val="26"/>
              </w:rPr>
              <w:t>Лицензиату</w:t>
            </w:r>
          </w:p>
        </w:tc>
      </w:tr>
      <w:tr w:rsidR="008167BC" w:rsidRPr="00D34C46" w:rsidTr="002A7E4B">
        <w:trPr>
          <w:cantSplit/>
          <w:trHeight w:val="269"/>
        </w:trPr>
        <w:tc>
          <w:tcPr>
            <w:tcW w:w="785" w:type="dxa"/>
            <w:vAlign w:val="center"/>
          </w:tcPr>
          <w:p w:rsidR="008167BC" w:rsidRPr="00D34C46" w:rsidRDefault="008167BC" w:rsidP="002A7E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4C4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8167BC" w:rsidRPr="00D34C46" w:rsidRDefault="008167BC" w:rsidP="002A7E4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vAlign w:val="center"/>
          </w:tcPr>
          <w:p w:rsidR="008167BC" w:rsidRPr="00D34C46" w:rsidRDefault="008167BC" w:rsidP="002A7E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4C4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8167BC" w:rsidRPr="00D34C46" w:rsidRDefault="008167BC" w:rsidP="002A7E4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1" w:type="dxa"/>
          </w:tcPr>
          <w:p w:rsidR="008167BC" w:rsidRPr="00D34C46" w:rsidRDefault="008167BC" w:rsidP="002A7E4B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4463" w:type="dxa"/>
            <w:vMerge/>
          </w:tcPr>
          <w:p w:rsidR="008167BC" w:rsidRPr="00D34C46" w:rsidRDefault="008167BC" w:rsidP="002A7E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167BC" w:rsidRPr="00D34C46" w:rsidTr="002A7E4B">
        <w:trPr>
          <w:cantSplit/>
          <w:trHeight w:val="269"/>
        </w:trPr>
        <w:tc>
          <w:tcPr>
            <w:tcW w:w="785" w:type="dxa"/>
            <w:vAlign w:val="center"/>
          </w:tcPr>
          <w:p w:rsidR="008167BC" w:rsidRPr="00D34C46" w:rsidRDefault="008167BC" w:rsidP="002A7E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4C4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 № 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BC" w:rsidRPr="00D34C46" w:rsidRDefault="008167BC" w:rsidP="002A7E4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vAlign w:val="center"/>
          </w:tcPr>
          <w:p w:rsidR="008167BC" w:rsidRPr="00D34C46" w:rsidRDefault="008167BC" w:rsidP="002A7E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4C4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BC" w:rsidRPr="00D34C46" w:rsidRDefault="008167BC" w:rsidP="002A7E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" w:type="dxa"/>
          </w:tcPr>
          <w:p w:rsidR="008167BC" w:rsidRPr="00D34C46" w:rsidRDefault="008167BC" w:rsidP="002A7E4B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4463" w:type="dxa"/>
          </w:tcPr>
          <w:p w:rsidR="008167BC" w:rsidRPr="00D34C46" w:rsidRDefault="008167BC" w:rsidP="002A7E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8167BC" w:rsidRDefault="008167BC" w:rsidP="008167BC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8167BC" w:rsidRPr="00D34C46" w:rsidRDefault="008167BC" w:rsidP="008167BC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8167BC" w:rsidRPr="00035377" w:rsidRDefault="008167BC" w:rsidP="00816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035377">
        <w:rPr>
          <w:rFonts w:ascii="Times New Roman" w:eastAsia="Calibri" w:hAnsi="Times New Roman"/>
          <w:sz w:val="26"/>
          <w:szCs w:val="26"/>
        </w:rPr>
        <w:t>Уведомление</w:t>
      </w:r>
    </w:p>
    <w:p w:rsidR="008167BC" w:rsidRPr="00035377" w:rsidRDefault="008167BC" w:rsidP="00816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035377">
        <w:rPr>
          <w:rFonts w:ascii="Times New Roman" w:eastAsia="Calibri" w:hAnsi="Times New Roman"/>
          <w:sz w:val="26"/>
          <w:szCs w:val="26"/>
        </w:rPr>
        <w:t xml:space="preserve">о прекращении действия лицензии </w:t>
      </w:r>
    </w:p>
    <w:p w:rsidR="008167BC" w:rsidRPr="00035377" w:rsidRDefault="008167BC" w:rsidP="00816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035377">
        <w:rPr>
          <w:rFonts w:ascii="Times New Roman" w:eastAsia="Calibri" w:hAnsi="Times New Roman"/>
          <w:sz w:val="26"/>
          <w:szCs w:val="26"/>
        </w:rPr>
        <w:t xml:space="preserve">на осуществление деятельности </w:t>
      </w:r>
      <w:r w:rsidRPr="00035377">
        <w:rPr>
          <w:rFonts w:ascii="Times New Roman" w:eastAsia="Calibri" w:hAnsi="Times New Roman"/>
          <w:sz w:val="26"/>
          <w:szCs w:val="26"/>
          <w:lang w:eastAsia="en-US"/>
        </w:rPr>
        <w:t xml:space="preserve">по </w:t>
      </w:r>
    </w:p>
    <w:p w:rsidR="008167BC" w:rsidRPr="00035377" w:rsidRDefault="008167BC" w:rsidP="008167B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035377">
        <w:rPr>
          <w:rFonts w:ascii="Times New Roman" w:eastAsia="Calibri" w:hAnsi="Times New Roman"/>
          <w:sz w:val="26"/>
          <w:szCs w:val="26"/>
          <w:lang w:eastAsia="en-US"/>
        </w:rPr>
        <w:t xml:space="preserve">обороту наркотических средств, психотропных веществ </w:t>
      </w:r>
    </w:p>
    <w:p w:rsidR="008167BC" w:rsidRPr="00035377" w:rsidRDefault="008167BC" w:rsidP="008167B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035377">
        <w:rPr>
          <w:rFonts w:ascii="Times New Roman" w:eastAsia="Calibri" w:hAnsi="Times New Roman"/>
          <w:sz w:val="26"/>
          <w:szCs w:val="26"/>
          <w:lang w:eastAsia="en-US"/>
        </w:rPr>
        <w:t xml:space="preserve">и их </w:t>
      </w:r>
      <w:proofErr w:type="spellStart"/>
      <w:r w:rsidRPr="00035377">
        <w:rPr>
          <w:rFonts w:ascii="Times New Roman" w:eastAsia="Calibri" w:hAnsi="Times New Roman"/>
          <w:sz w:val="26"/>
          <w:szCs w:val="26"/>
          <w:lang w:eastAsia="en-US"/>
        </w:rPr>
        <w:t>прекурсоров</w:t>
      </w:r>
      <w:proofErr w:type="spellEnd"/>
      <w:r w:rsidRPr="00035377">
        <w:rPr>
          <w:rFonts w:ascii="Times New Roman" w:eastAsia="Calibri" w:hAnsi="Times New Roman"/>
          <w:sz w:val="26"/>
          <w:szCs w:val="26"/>
          <w:lang w:eastAsia="en-US"/>
        </w:rPr>
        <w:t xml:space="preserve">, культивированию </w:t>
      </w:r>
      <w:proofErr w:type="spellStart"/>
      <w:r w:rsidRPr="00035377">
        <w:rPr>
          <w:rFonts w:ascii="Times New Roman" w:eastAsia="Calibri" w:hAnsi="Times New Roman"/>
          <w:sz w:val="26"/>
          <w:szCs w:val="26"/>
          <w:lang w:eastAsia="en-US"/>
        </w:rPr>
        <w:t>наркосодержащих</w:t>
      </w:r>
      <w:proofErr w:type="spellEnd"/>
      <w:r w:rsidRPr="0003537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8167BC" w:rsidRPr="00035377" w:rsidRDefault="008167BC" w:rsidP="008167B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035377">
        <w:rPr>
          <w:rFonts w:ascii="Times New Roman" w:eastAsia="Calibri" w:hAnsi="Times New Roman"/>
          <w:sz w:val="26"/>
          <w:szCs w:val="26"/>
          <w:lang w:eastAsia="en-US"/>
        </w:rPr>
        <w:t xml:space="preserve">растений </w:t>
      </w:r>
      <w:r w:rsidRPr="00035377">
        <w:rPr>
          <w:rFonts w:ascii="Times New Roman" w:eastAsia="Calibri" w:hAnsi="Times New Roman"/>
          <w:sz w:val="26"/>
          <w:szCs w:val="26"/>
        </w:rPr>
        <w:t>по решению суда</w:t>
      </w:r>
      <w:r w:rsidRPr="0003537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035377">
        <w:rPr>
          <w:rFonts w:ascii="Times New Roman" w:eastAsia="Calibri" w:hAnsi="Times New Roman"/>
          <w:sz w:val="26"/>
          <w:szCs w:val="26"/>
        </w:rPr>
        <w:t>об аннулировании лицензии</w:t>
      </w:r>
    </w:p>
    <w:p w:rsidR="008167BC" w:rsidRPr="00035377" w:rsidRDefault="008167BC" w:rsidP="008167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</w:p>
    <w:p w:rsidR="008167BC" w:rsidRDefault="008167BC" w:rsidP="0081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035377">
        <w:rPr>
          <w:rFonts w:ascii="Times New Roman" w:eastAsia="Calibri" w:hAnsi="Times New Roman"/>
          <w:sz w:val="26"/>
          <w:szCs w:val="26"/>
        </w:rPr>
        <w:tab/>
        <w:t xml:space="preserve">В соответствии со </w:t>
      </w:r>
      <w:hyperlink r:id="rId6" w:history="1">
        <w:r w:rsidRPr="00035377">
          <w:rPr>
            <w:rFonts w:ascii="Times New Roman" w:eastAsia="Calibri" w:hAnsi="Times New Roman"/>
            <w:sz w:val="26"/>
            <w:szCs w:val="26"/>
          </w:rPr>
          <w:t>статьей 20</w:t>
        </w:r>
      </w:hyperlink>
      <w:r w:rsidRPr="00035377">
        <w:rPr>
          <w:rFonts w:ascii="Times New Roman" w:eastAsia="Calibri" w:hAnsi="Times New Roman"/>
          <w:sz w:val="26"/>
          <w:szCs w:val="26"/>
        </w:rPr>
        <w:t xml:space="preserve"> Федерального закона от 04.05.2011 № 99-ФЗ             «О лицензировании отдельных видов деятельности», постановлением Правительства РФ от 22.12.2011 № 1085 «О лицензировании деятельности по обороту наркотических средств, психотропных веществ и их </w:t>
      </w:r>
      <w:proofErr w:type="spellStart"/>
      <w:r w:rsidRPr="00035377">
        <w:rPr>
          <w:rFonts w:ascii="Times New Roman" w:eastAsia="Calibri" w:hAnsi="Times New Roman"/>
          <w:sz w:val="26"/>
          <w:szCs w:val="26"/>
        </w:rPr>
        <w:t>прекурсоров</w:t>
      </w:r>
      <w:proofErr w:type="spellEnd"/>
      <w:r w:rsidRPr="00035377">
        <w:rPr>
          <w:rFonts w:ascii="Times New Roman" w:eastAsia="Calibri" w:hAnsi="Times New Roman"/>
          <w:sz w:val="26"/>
          <w:szCs w:val="26"/>
        </w:rPr>
        <w:t xml:space="preserve">, культивированию </w:t>
      </w:r>
      <w:proofErr w:type="spellStart"/>
      <w:r w:rsidRPr="00035377">
        <w:rPr>
          <w:rFonts w:ascii="Times New Roman" w:eastAsia="Calibri" w:hAnsi="Times New Roman"/>
          <w:sz w:val="26"/>
          <w:szCs w:val="26"/>
        </w:rPr>
        <w:t>наркосодержащих</w:t>
      </w:r>
      <w:proofErr w:type="spellEnd"/>
      <w:r w:rsidRPr="00035377">
        <w:rPr>
          <w:rFonts w:ascii="Times New Roman" w:eastAsia="Calibri" w:hAnsi="Times New Roman"/>
          <w:sz w:val="26"/>
          <w:szCs w:val="26"/>
        </w:rPr>
        <w:t xml:space="preserve"> растений», постановлением </w:t>
      </w:r>
      <w:r w:rsidRPr="00035377">
        <w:rPr>
          <w:rFonts w:ascii="Times New Roman" w:eastAsia="Calibri" w:hAnsi="Times New Roman"/>
          <w:sz w:val="26"/>
          <w:szCs w:val="26"/>
          <w:lang w:eastAsia="en-US"/>
        </w:rPr>
        <w:t>Администрации Ненецкого автономного округа от 16.12.2014 № 484-п «Об утверждении Положения о Департаменте здравоохранения, труда и социальной защиты населения Ненецкого автономного округа»</w:t>
      </w:r>
      <w:r w:rsidRPr="00035377">
        <w:rPr>
          <w:rFonts w:ascii="Times New Roman" w:eastAsia="Calibri" w:hAnsi="Times New Roman"/>
          <w:sz w:val="26"/>
          <w:szCs w:val="26"/>
        </w:rPr>
        <w:t xml:space="preserve">, распоряжением Департамента </w:t>
      </w:r>
      <w:r w:rsidRPr="00035377">
        <w:rPr>
          <w:rFonts w:ascii="Times New Roman" w:eastAsia="Calibri" w:hAnsi="Times New Roman"/>
          <w:sz w:val="26"/>
          <w:szCs w:val="26"/>
          <w:lang w:eastAsia="en-US"/>
        </w:rPr>
        <w:t>здравоохранения, труда и социальной защиты населения Ненецкого автономного округа</w:t>
      </w:r>
      <w:r w:rsidRPr="00035377">
        <w:rPr>
          <w:rFonts w:ascii="Times New Roman" w:eastAsia="Calibri" w:hAnsi="Times New Roman"/>
          <w:sz w:val="26"/>
          <w:szCs w:val="26"/>
        </w:rPr>
        <w:t xml:space="preserve"> от «__» ___________ 20__  г. № ________и на основании вступившего в законную силу решения суда об аннулировании лицензии от «__» ________ 20__ г.        № ______________ </w:t>
      </w:r>
    </w:p>
    <w:p w:rsidR="008167BC" w:rsidRPr="00035377" w:rsidRDefault="008167BC" w:rsidP="0081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035377">
        <w:rPr>
          <w:rFonts w:ascii="Times New Roman" w:eastAsia="Calibri" w:hAnsi="Times New Roman"/>
          <w:sz w:val="26"/>
          <w:szCs w:val="26"/>
        </w:rPr>
        <w:t xml:space="preserve">прекратить с «__» ______________ 20__ г. действие лицензии на осуществление деятельности </w:t>
      </w:r>
      <w:r w:rsidRPr="00035377">
        <w:rPr>
          <w:rFonts w:ascii="Times New Roman" w:eastAsia="Calibri" w:hAnsi="Times New Roman"/>
          <w:sz w:val="26"/>
          <w:szCs w:val="26"/>
          <w:lang w:eastAsia="en-US"/>
        </w:rPr>
        <w:t xml:space="preserve">по обороту наркотических средств, психотропных веществ и их </w:t>
      </w:r>
      <w:proofErr w:type="spellStart"/>
      <w:r w:rsidRPr="00035377">
        <w:rPr>
          <w:rFonts w:ascii="Times New Roman" w:eastAsia="Calibri" w:hAnsi="Times New Roman"/>
          <w:sz w:val="26"/>
          <w:szCs w:val="26"/>
          <w:lang w:eastAsia="en-US"/>
        </w:rPr>
        <w:t>прекурсоров</w:t>
      </w:r>
      <w:proofErr w:type="spellEnd"/>
      <w:r w:rsidRPr="00035377">
        <w:rPr>
          <w:rFonts w:ascii="Times New Roman" w:eastAsia="Calibri" w:hAnsi="Times New Roman"/>
          <w:sz w:val="26"/>
          <w:szCs w:val="26"/>
          <w:lang w:eastAsia="en-US"/>
        </w:rPr>
        <w:t xml:space="preserve">, культивированию </w:t>
      </w:r>
      <w:proofErr w:type="spellStart"/>
      <w:r w:rsidRPr="00035377">
        <w:rPr>
          <w:rFonts w:ascii="Times New Roman" w:eastAsia="Calibri" w:hAnsi="Times New Roman"/>
          <w:sz w:val="26"/>
          <w:szCs w:val="26"/>
          <w:lang w:eastAsia="en-US"/>
        </w:rPr>
        <w:t>наркосодержащих</w:t>
      </w:r>
      <w:proofErr w:type="spellEnd"/>
      <w:r w:rsidRPr="00035377">
        <w:rPr>
          <w:rFonts w:ascii="Times New Roman" w:eastAsia="Calibri" w:hAnsi="Times New Roman"/>
          <w:sz w:val="26"/>
          <w:szCs w:val="26"/>
          <w:lang w:eastAsia="en-US"/>
        </w:rPr>
        <w:t xml:space="preserve"> растений</w:t>
      </w:r>
      <w:r w:rsidRPr="00035377">
        <w:rPr>
          <w:rFonts w:ascii="Times New Roman" w:eastAsia="Calibri" w:hAnsi="Times New Roman"/>
          <w:sz w:val="26"/>
          <w:szCs w:val="26"/>
        </w:rPr>
        <w:t xml:space="preserve"> № ___________</w:t>
      </w:r>
      <w:r>
        <w:rPr>
          <w:rFonts w:ascii="Times New Roman" w:eastAsia="Calibri" w:hAnsi="Times New Roman"/>
          <w:sz w:val="26"/>
          <w:szCs w:val="26"/>
        </w:rPr>
        <w:t>_</w:t>
      </w:r>
      <w:r w:rsidRPr="00035377">
        <w:rPr>
          <w:rFonts w:ascii="Times New Roman" w:eastAsia="Calibri" w:hAnsi="Times New Roman"/>
          <w:sz w:val="26"/>
          <w:szCs w:val="26"/>
        </w:rPr>
        <w:t>__ дата регистрации лицензии _______________</w:t>
      </w:r>
      <w:r>
        <w:rPr>
          <w:rFonts w:ascii="Times New Roman" w:eastAsia="Calibri" w:hAnsi="Times New Roman"/>
          <w:sz w:val="26"/>
          <w:szCs w:val="26"/>
        </w:rPr>
        <w:t>_______________________________</w:t>
      </w:r>
      <w:r w:rsidRPr="00035377">
        <w:rPr>
          <w:rFonts w:ascii="Times New Roman" w:eastAsia="Calibri" w:hAnsi="Times New Roman"/>
          <w:sz w:val="26"/>
          <w:szCs w:val="26"/>
        </w:rPr>
        <w:t>_,</w:t>
      </w:r>
    </w:p>
    <w:p w:rsidR="008167BC" w:rsidRPr="00035377" w:rsidRDefault="008167BC" w:rsidP="00816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</w:rPr>
      </w:pPr>
      <w:r w:rsidRPr="00035377">
        <w:rPr>
          <w:rFonts w:ascii="Times New Roman" w:eastAsia="Calibri" w:hAnsi="Times New Roman"/>
          <w:sz w:val="26"/>
          <w:szCs w:val="26"/>
        </w:rPr>
        <w:t>предоставленной ________________________________________________________</w:t>
      </w:r>
      <w:r w:rsidRPr="00D34C46">
        <w:rPr>
          <w:rFonts w:ascii="Times New Roman" w:eastAsia="Calibri" w:hAnsi="Times New Roman"/>
          <w:sz w:val="20"/>
          <w:szCs w:val="20"/>
        </w:rPr>
        <w:t xml:space="preserve"> </w:t>
      </w:r>
      <w:r w:rsidRPr="00035377">
        <w:rPr>
          <w:rFonts w:ascii="Times New Roman" w:eastAsia="Calibri" w:hAnsi="Times New Roman"/>
        </w:rPr>
        <w:t>(наименование лицензирующего органа)</w:t>
      </w:r>
    </w:p>
    <w:p w:rsidR="008167BC" w:rsidRPr="00035377" w:rsidRDefault="008167BC" w:rsidP="0081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035377">
        <w:rPr>
          <w:rFonts w:ascii="Times New Roman" w:eastAsia="Calibri" w:hAnsi="Times New Roman"/>
          <w:sz w:val="26"/>
          <w:szCs w:val="26"/>
        </w:rPr>
        <w:t>наименование юридического лица: ___________</w:t>
      </w:r>
      <w:r>
        <w:rPr>
          <w:rFonts w:ascii="Times New Roman" w:eastAsia="Calibri" w:hAnsi="Times New Roman"/>
          <w:sz w:val="26"/>
          <w:szCs w:val="26"/>
        </w:rPr>
        <w:t>______________________________</w:t>
      </w:r>
    </w:p>
    <w:p w:rsidR="008167BC" w:rsidRPr="00035377" w:rsidRDefault="008167BC" w:rsidP="0081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035377">
        <w:rPr>
          <w:rFonts w:ascii="Times New Roman" w:eastAsia="Calibri" w:hAnsi="Times New Roman"/>
          <w:sz w:val="26"/>
          <w:szCs w:val="26"/>
        </w:rPr>
        <w:t>адрес места нахождения юридического лица: ________________________________</w:t>
      </w:r>
    </w:p>
    <w:p w:rsidR="008167BC" w:rsidRPr="00035377" w:rsidRDefault="008167BC" w:rsidP="0081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035377">
        <w:rPr>
          <w:rFonts w:ascii="Times New Roman" w:eastAsia="Calibri" w:hAnsi="Times New Roman"/>
          <w:sz w:val="26"/>
          <w:szCs w:val="26"/>
        </w:rPr>
        <w:t>_______________________________________________________________________</w:t>
      </w:r>
    </w:p>
    <w:p w:rsidR="008167BC" w:rsidRPr="00035377" w:rsidRDefault="008167BC" w:rsidP="0081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035377">
        <w:rPr>
          <w:rFonts w:ascii="Times New Roman" w:eastAsia="Calibri" w:hAnsi="Times New Roman"/>
          <w:sz w:val="26"/>
          <w:szCs w:val="26"/>
        </w:rPr>
        <w:t>ИНН ________________________________________________________</w:t>
      </w:r>
      <w:r>
        <w:rPr>
          <w:rFonts w:ascii="Times New Roman" w:eastAsia="Calibri" w:hAnsi="Times New Roman"/>
          <w:sz w:val="26"/>
          <w:szCs w:val="26"/>
        </w:rPr>
        <w:t>________</w:t>
      </w:r>
      <w:r w:rsidRPr="00035377">
        <w:rPr>
          <w:rFonts w:ascii="Times New Roman" w:eastAsia="Calibri" w:hAnsi="Times New Roman"/>
          <w:sz w:val="26"/>
          <w:szCs w:val="26"/>
        </w:rPr>
        <w:t>__</w:t>
      </w:r>
      <w:r>
        <w:rPr>
          <w:rFonts w:ascii="Times New Roman" w:eastAsia="Calibri" w:hAnsi="Times New Roman"/>
          <w:sz w:val="26"/>
          <w:szCs w:val="26"/>
        </w:rPr>
        <w:t>_</w:t>
      </w:r>
    </w:p>
    <w:p w:rsidR="008167BC" w:rsidRPr="00035377" w:rsidRDefault="008167BC" w:rsidP="0081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035377">
        <w:rPr>
          <w:rFonts w:ascii="Times New Roman" w:eastAsia="Calibri" w:hAnsi="Times New Roman"/>
          <w:sz w:val="26"/>
          <w:szCs w:val="26"/>
        </w:rPr>
        <w:t>ОГРН __________________________________</w:t>
      </w:r>
      <w:r>
        <w:rPr>
          <w:rFonts w:ascii="Times New Roman" w:eastAsia="Calibri" w:hAnsi="Times New Roman"/>
          <w:sz w:val="26"/>
          <w:szCs w:val="26"/>
        </w:rPr>
        <w:t>________________________________</w:t>
      </w:r>
    </w:p>
    <w:p w:rsidR="008167BC" w:rsidRPr="00035377" w:rsidRDefault="008167BC" w:rsidP="0081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035377">
        <w:rPr>
          <w:rFonts w:ascii="Times New Roman" w:eastAsia="Calibri" w:hAnsi="Times New Roman"/>
          <w:sz w:val="26"/>
          <w:szCs w:val="26"/>
        </w:rPr>
        <w:lastRenderedPageBreak/>
        <w:t>Адрес(а) места прекращения осуществления деятельности</w:t>
      </w:r>
      <w:r w:rsidRPr="00035377">
        <w:rPr>
          <w:rFonts w:ascii="Times New Roman" w:eastAsia="Calibri" w:hAnsi="Times New Roman"/>
          <w:sz w:val="26"/>
          <w:szCs w:val="26"/>
          <w:lang w:eastAsia="en-US"/>
        </w:rPr>
        <w:t xml:space="preserve"> по обороту наркотических средств, психотропных веществ и их </w:t>
      </w:r>
      <w:proofErr w:type="spellStart"/>
      <w:r w:rsidRPr="00035377">
        <w:rPr>
          <w:rFonts w:ascii="Times New Roman" w:eastAsia="Calibri" w:hAnsi="Times New Roman"/>
          <w:sz w:val="26"/>
          <w:szCs w:val="26"/>
          <w:lang w:eastAsia="en-US"/>
        </w:rPr>
        <w:t>прекурсоров</w:t>
      </w:r>
      <w:proofErr w:type="spellEnd"/>
      <w:r w:rsidRPr="00035377">
        <w:rPr>
          <w:rFonts w:ascii="Times New Roman" w:eastAsia="Calibri" w:hAnsi="Times New Roman"/>
          <w:sz w:val="26"/>
          <w:szCs w:val="26"/>
          <w:lang w:eastAsia="en-US"/>
        </w:rPr>
        <w:t xml:space="preserve">, культивированию </w:t>
      </w:r>
      <w:proofErr w:type="spellStart"/>
      <w:r w:rsidRPr="00035377">
        <w:rPr>
          <w:rFonts w:ascii="Times New Roman" w:eastAsia="Calibri" w:hAnsi="Times New Roman"/>
          <w:sz w:val="26"/>
          <w:szCs w:val="26"/>
          <w:lang w:eastAsia="en-US"/>
        </w:rPr>
        <w:t>наркосодержащих</w:t>
      </w:r>
      <w:proofErr w:type="spellEnd"/>
      <w:r w:rsidRPr="00035377">
        <w:rPr>
          <w:rFonts w:ascii="Times New Roman" w:eastAsia="Calibri" w:hAnsi="Times New Roman"/>
          <w:sz w:val="26"/>
          <w:szCs w:val="26"/>
          <w:lang w:eastAsia="en-US"/>
        </w:rPr>
        <w:t xml:space="preserve"> растений</w:t>
      </w:r>
      <w:r w:rsidRPr="00035377">
        <w:rPr>
          <w:rFonts w:ascii="Times New Roman" w:eastAsia="Calibri" w:hAnsi="Times New Roman"/>
          <w:sz w:val="26"/>
          <w:szCs w:val="26"/>
        </w:rPr>
        <w:t xml:space="preserve">, выполняемых работ, оказываемых услуг, составляющих деятельность </w:t>
      </w:r>
      <w:r w:rsidRPr="00035377">
        <w:rPr>
          <w:rFonts w:ascii="Times New Roman" w:eastAsia="Calibri" w:hAnsi="Times New Roman"/>
          <w:sz w:val="26"/>
          <w:szCs w:val="26"/>
          <w:lang w:eastAsia="en-US"/>
        </w:rPr>
        <w:t xml:space="preserve">по обороту наркотических средств, психотропных веществ и их </w:t>
      </w:r>
      <w:proofErr w:type="spellStart"/>
      <w:r w:rsidRPr="00035377">
        <w:rPr>
          <w:rFonts w:ascii="Times New Roman" w:eastAsia="Calibri" w:hAnsi="Times New Roman"/>
          <w:sz w:val="26"/>
          <w:szCs w:val="26"/>
          <w:lang w:eastAsia="en-US"/>
        </w:rPr>
        <w:t>прекурсоров</w:t>
      </w:r>
      <w:proofErr w:type="spellEnd"/>
      <w:r w:rsidRPr="00035377">
        <w:rPr>
          <w:rFonts w:ascii="Times New Roman" w:eastAsia="Calibri" w:hAnsi="Times New Roman"/>
          <w:sz w:val="26"/>
          <w:szCs w:val="26"/>
          <w:lang w:eastAsia="en-US"/>
        </w:rPr>
        <w:t xml:space="preserve">, культивированию </w:t>
      </w:r>
      <w:proofErr w:type="spellStart"/>
      <w:r w:rsidRPr="00035377">
        <w:rPr>
          <w:rFonts w:ascii="Times New Roman" w:eastAsia="Calibri" w:hAnsi="Times New Roman"/>
          <w:sz w:val="26"/>
          <w:szCs w:val="26"/>
          <w:lang w:eastAsia="en-US"/>
        </w:rPr>
        <w:t>наркосодержащих</w:t>
      </w:r>
      <w:proofErr w:type="spellEnd"/>
      <w:r w:rsidRPr="00035377">
        <w:rPr>
          <w:rFonts w:ascii="Times New Roman" w:eastAsia="Calibri" w:hAnsi="Times New Roman"/>
          <w:sz w:val="26"/>
          <w:szCs w:val="26"/>
          <w:lang w:eastAsia="en-US"/>
        </w:rPr>
        <w:t xml:space="preserve"> растений</w:t>
      </w:r>
      <w:r w:rsidRPr="00035377">
        <w:rPr>
          <w:rFonts w:ascii="Times New Roman" w:eastAsia="Calibri" w:hAnsi="Times New Roman"/>
          <w:sz w:val="26"/>
          <w:szCs w:val="26"/>
        </w:rPr>
        <w:t>: ___________________________________________________________.</w:t>
      </w:r>
    </w:p>
    <w:p w:rsidR="008167BC" w:rsidRPr="00D34C46" w:rsidRDefault="008167BC" w:rsidP="008167BC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8167BC" w:rsidRDefault="008167BC" w:rsidP="008167BC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8167BC" w:rsidRPr="00D34C46" w:rsidRDefault="008167BC" w:rsidP="008167BC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8167BC" w:rsidRPr="00035377" w:rsidRDefault="008167BC" w:rsidP="0081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035377">
        <w:rPr>
          <w:rFonts w:ascii="Times New Roman" w:eastAsia="Calibri" w:hAnsi="Times New Roman"/>
          <w:sz w:val="26"/>
          <w:szCs w:val="26"/>
        </w:rPr>
        <w:t xml:space="preserve">Руководитель Департамента (заместитель руководителя) </w:t>
      </w:r>
    </w:p>
    <w:p w:rsidR="008167BC" w:rsidRPr="00035377" w:rsidRDefault="008167BC" w:rsidP="0081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035377">
        <w:rPr>
          <w:rFonts w:ascii="Times New Roman" w:eastAsia="Calibri" w:hAnsi="Times New Roman"/>
          <w:sz w:val="26"/>
          <w:szCs w:val="26"/>
        </w:rPr>
        <w:t xml:space="preserve">здравоохранения, труда </w:t>
      </w:r>
    </w:p>
    <w:p w:rsidR="008167BC" w:rsidRPr="00035377" w:rsidRDefault="008167BC" w:rsidP="0081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035377">
        <w:rPr>
          <w:rFonts w:ascii="Times New Roman" w:eastAsia="Calibri" w:hAnsi="Times New Roman"/>
          <w:sz w:val="26"/>
          <w:szCs w:val="26"/>
        </w:rPr>
        <w:t>и социальной защиты населения</w:t>
      </w:r>
    </w:p>
    <w:p w:rsidR="008167BC" w:rsidRPr="00D34C46" w:rsidRDefault="008167BC" w:rsidP="0081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035377">
        <w:rPr>
          <w:rFonts w:ascii="Times New Roman" w:eastAsia="Calibri" w:hAnsi="Times New Roman"/>
          <w:sz w:val="26"/>
          <w:szCs w:val="26"/>
        </w:rPr>
        <w:t>Ненецкого автономного округа</w:t>
      </w:r>
      <w:r w:rsidRPr="00D34C46">
        <w:rPr>
          <w:rFonts w:ascii="Times New Roman" w:eastAsia="Calibri" w:hAnsi="Times New Roman"/>
          <w:sz w:val="26"/>
          <w:szCs w:val="26"/>
        </w:rPr>
        <w:t xml:space="preserve">                  ______________           ________________</w:t>
      </w:r>
    </w:p>
    <w:p w:rsidR="008167BC" w:rsidRPr="00035377" w:rsidRDefault="008167BC" w:rsidP="0081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D34C46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eastAsia="Calibri" w:hAnsi="Times New Roman"/>
          <w:sz w:val="20"/>
          <w:szCs w:val="20"/>
        </w:rPr>
        <w:t xml:space="preserve">                              </w:t>
      </w:r>
      <w:r w:rsidRPr="00D34C46">
        <w:rPr>
          <w:rFonts w:ascii="Times New Roman" w:eastAsia="Calibri" w:hAnsi="Times New Roman"/>
          <w:sz w:val="20"/>
          <w:szCs w:val="20"/>
        </w:rPr>
        <w:t xml:space="preserve">  </w:t>
      </w:r>
      <w:r w:rsidRPr="00035377">
        <w:rPr>
          <w:rFonts w:ascii="Times New Roman" w:eastAsia="Calibri" w:hAnsi="Times New Roman"/>
        </w:rPr>
        <w:t>(</w:t>
      </w:r>
      <w:proofErr w:type="gramStart"/>
      <w:r w:rsidRPr="00035377">
        <w:rPr>
          <w:rFonts w:ascii="Times New Roman" w:eastAsia="Calibri" w:hAnsi="Times New Roman"/>
        </w:rPr>
        <w:t xml:space="preserve">подпись)   </w:t>
      </w:r>
      <w:proofErr w:type="gramEnd"/>
      <w:r w:rsidRPr="00035377">
        <w:rPr>
          <w:rFonts w:ascii="Times New Roman" w:eastAsia="Calibri" w:hAnsi="Times New Roman"/>
        </w:rPr>
        <w:t xml:space="preserve">                                  (Ф.И.О.)</w:t>
      </w:r>
    </w:p>
    <w:p w:rsidR="008167BC" w:rsidRPr="00035377" w:rsidRDefault="008167BC" w:rsidP="0081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8167BC" w:rsidRPr="00035377" w:rsidRDefault="008167BC" w:rsidP="008167BC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8167BC" w:rsidRPr="00D34C46" w:rsidRDefault="008167BC" w:rsidP="008167BC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167BC" w:rsidRPr="009168AD" w:rsidRDefault="008167BC" w:rsidP="008167BC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____________________</w:t>
      </w:r>
    </w:p>
    <w:p w:rsidR="008167BC" w:rsidRPr="00D34C46" w:rsidRDefault="008167BC" w:rsidP="008167BC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167BC" w:rsidRPr="00D34C46" w:rsidRDefault="008167BC" w:rsidP="008167BC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167BC" w:rsidRPr="00D34C46" w:rsidRDefault="008167BC" w:rsidP="008167BC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167BC" w:rsidRPr="00D34C46" w:rsidRDefault="008167BC" w:rsidP="008167BC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167BC" w:rsidRPr="00D34C46" w:rsidRDefault="008167BC" w:rsidP="008167BC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167BC" w:rsidRPr="00D34C46" w:rsidRDefault="008167BC" w:rsidP="008167BC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167BC" w:rsidRPr="00D34C46" w:rsidRDefault="008167BC" w:rsidP="008167BC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167BC" w:rsidRPr="00D34C46" w:rsidRDefault="008167BC" w:rsidP="008167BC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167BC" w:rsidRPr="00D34C46" w:rsidRDefault="008167BC" w:rsidP="008167BC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167BC" w:rsidRPr="00D34C46" w:rsidRDefault="008167BC" w:rsidP="008167BC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167BC" w:rsidRPr="00D34C46" w:rsidRDefault="008167BC" w:rsidP="008167BC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167BC" w:rsidRPr="00D34C46" w:rsidRDefault="008167BC" w:rsidP="008167BC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167BC" w:rsidRPr="00D34C46" w:rsidRDefault="008167BC" w:rsidP="008167BC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F59DB" w:rsidRDefault="008167BC" w:rsidP="008167BC">
      <w:r w:rsidRPr="00035377">
        <w:rPr>
          <w:rFonts w:ascii="Times New Roman" w:eastAsia="Calibri" w:hAnsi="Times New Roman"/>
        </w:rPr>
        <w:t>Исполнитель (Ф.И.О., телефон)</w:t>
      </w:r>
      <w:bookmarkStart w:id="0" w:name="_GoBack"/>
      <w:bookmarkEnd w:id="0"/>
    </w:p>
    <w:sectPr w:rsidR="008F5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BC"/>
    <w:rsid w:val="008167BC"/>
    <w:rsid w:val="008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B4995-AE7F-4108-A8D0-3B9CB13E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7B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0ADDA0793377AC0CF9743007189C06369155B7D18E78F898FEAFCCBE13CE729FFC59DFF5FE2B5AY4YEN" TargetMode="External"/><Relationship Id="rId5" Type="http://schemas.openxmlformats.org/officeDocument/2006/relationships/hyperlink" Target="mailto:medsoc@adm-na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Мазина Ирина Анатольевна</dc:creator>
  <cp:keywords/>
  <dc:description/>
  <cp:lastModifiedBy>Мазина Ирина Анатольевна</cp:lastModifiedBy>
  <cp:revision>1</cp:revision>
  <dcterms:created xsi:type="dcterms:W3CDTF">2019-07-30T09:21:00Z</dcterms:created>
  <dcterms:modified xsi:type="dcterms:W3CDTF">2019-07-30T09:22:00Z</dcterms:modified>
</cp:coreProperties>
</file>