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P38"/>
      <w:bookmarkEnd w:id="0"/>
      <w:r w:rsidRPr="002D1BC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42950"/>
            <wp:effectExtent l="0" t="0" r="0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C8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C8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C8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C8">
        <w:rPr>
          <w:rFonts w:ascii="Times New Roman" w:hAnsi="Times New Roman"/>
          <w:b/>
          <w:sz w:val="28"/>
          <w:szCs w:val="28"/>
        </w:rPr>
        <w:t>ПРИКАЗ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1B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A089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6A089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A0893">
        <w:rPr>
          <w:rFonts w:ascii="Times New Roman" w:hAnsi="Times New Roman"/>
          <w:sz w:val="28"/>
          <w:szCs w:val="28"/>
        </w:rPr>
        <w:t>202__ г. № __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BC8">
        <w:rPr>
          <w:rFonts w:ascii="Times New Roman" w:hAnsi="Times New Roman"/>
          <w:sz w:val="28"/>
          <w:szCs w:val="28"/>
        </w:rPr>
        <w:t>г. Нарьян-Мар</w:t>
      </w:r>
    </w:p>
    <w:p w:rsidR="003E4595" w:rsidRPr="002D1BC8" w:rsidRDefault="003E4595" w:rsidP="003E4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 xml:space="preserve">Об утверждении государственного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 xml:space="preserve">задания государственному бюджетному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 xml:space="preserve">учреждению социального обслуживания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 xml:space="preserve">населения Ненецкого автономного округа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 xml:space="preserve">«Комплексный центр социального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>обслуживания» на 202</w:t>
      </w:r>
      <w:r w:rsidR="006A0893">
        <w:rPr>
          <w:rFonts w:ascii="Times New Roman" w:hAnsi="Times New Roman"/>
          <w:b/>
          <w:bCs/>
          <w:sz w:val="28"/>
          <w:szCs w:val="28"/>
        </w:rPr>
        <w:t>2</w:t>
      </w:r>
      <w:r w:rsidRPr="002D1BC8">
        <w:rPr>
          <w:rFonts w:ascii="Times New Roman" w:hAnsi="Times New Roman"/>
          <w:b/>
          <w:bCs/>
          <w:sz w:val="28"/>
          <w:szCs w:val="28"/>
        </w:rPr>
        <w:t xml:space="preserve"> год и на плановый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BC8">
        <w:rPr>
          <w:rFonts w:ascii="Times New Roman" w:hAnsi="Times New Roman"/>
          <w:b/>
          <w:bCs/>
          <w:sz w:val="28"/>
          <w:szCs w:val="28"/>
        </w:rPr>
        <w:t>период 202</w:t>
      </w:r>
      <w:r w:rsidR="006A0893">
        <w:rPr>
          <w:rFonts w:ascii="Times New Roman" w:hAnsi="Times New Roman"/>
          <w:b/>
          <w:bCs/>
          <w:sz w:val="28"/>
          <w:szCs w:val="28"/>
        </w:rPr>
        <w:t>3 и 2024</w:t>
      </w:r>
      <w:r w:rsidRPr="002D1BC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4595" w:rsidRPr="002D1BC8" w:rsidRDefault="003E4595" w:rsidP="003E4595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финансового обеспечения выполнения государственного задания» ПРИКАЗЫВАЮ:</w:t>
      </w:r>
    </w:p>
    <w:p w:rsidR="003E4595" w:rsidRPr="002D1BC8" w:rsidRDefault="003E4595" w:rsidP="003E4595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 xml:space="preserve">1. Утвердить государственное задание на оказание государственных услуг </w:t>
      </w:r>
      <w:r>
        <w:rPr>
          <w:rFonts w:ascii="Times New Roman" w:hAnsi="Times New Roman"/>
          <w:sz w:val="26"/>
          <w:szCs w:val="26"/>
        </w:rPr>
        <w:br/>
      </w:r>
      <w:r w:rsidRPr="002D1BC8">
        <w:rPr>
          <w:rFonts w:ascii="Times New Roman" w:hAnsi="Times New Roman"/>
          <w:sz w:val="26"/>
          <w:szCs w:val="26"/>
        </w:rPr>
        <w:t>и работ государственному бюджетному учреждению социального обслуживания населения Ненецкого автономного округа «Комплексный центр социального обслуживания» на 202</w:t>
      </w:r>
      <w:r w:rsidR="006A0893">
        <w:rPr>
          <w:rFonts w:ascii="Times New Roman" w:hAnsi="Times New Roman"/>
          <w:sz w:val="26"/>
          <w:szCs w:val="26"/>
        </w:rPr>
        <w:t>2 год и на плановый период 2023 и 2024</w:t>
      </w:r>
      <w:r w:rsidRPr="002D1BC8">
        <w:rPr>
          <w:rFonts w:ascii="Times New Roman" w:hAnsi="Times New Roman"/>
          <w:sz w:val="26"/>
          <w:szCs w:val="26"/>
        </w:rPr>
        <w:t xml:space="preserve"> годов согласно Приложению.  </w:t>
      </w:r>
    </w:p>
    <w:p w:rsidR="003E4595" w:rsidRPr="002D1BC8" w:rsidRDefault="003E4595" w:rsidP="003E45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>2. Настоящий приказ вступает в силу со дня его официального опубликования и распространяет свое действие на правоотношения, возникшие</w:t>
      </w:r>
      <w:r w:rsidR="006A08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2D1BC8">
        <w:rPr>
          <w:rFonts w:ascii="Times New Roman" w:hAnsi="Times New Roman"/>
          <w:sz w:val="26"/>
          <w:szCs w:val="26"/>
        </w:rPr>
        <w:t>1 января 202</w:t>
      </w:r>
      <w:r w:rsidR="006A0893">
        <w:rPr>
          <w:rFonts w:ascii="Times New Roman" w:hAnsi="Times New Roman"/>
          <w:sz w:val="26"/>
          <w:szCs w:val="26"/>
        </w:rPr>
        <w:t>2</w:t>
      </w:r>
      <w:r w:rsidRPr="002D1BC8">
        <w:rPr>
          <w:rFonts w:ascii="Times New Roman" w:hAnsi="Times New Roman"/>
          <w:sz w:val="26"/>
          <w:szCs w:val="26"/>
        </w:rPr>
        <w:t xml:space="preserve"> года.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уководителя</w:t>
      </w:r>
      <w:r w:rsidRPr="002D1BC8">
        <w:rPr>
          <w:rFonts w:ascii="Times New Roman" w:hAnsi="Times New Roman"/>
          <w:sz w:val="26"/>
          <w:szCs w:val="26"/>
        </w:rPr>
        <w:t xml:space="preserve"> Департамента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 xml:space="preserve">здравоохранения, труда 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>и социальной защиты населения</w:t>
      </w:r>
    </w:p>
    <w:p w:rsidR="003E4595" w:rsidRPr="002D1BC8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Е.С. Левина</w:t>
      </w:r>
    </w:p>
    <w:p w:rsidR="003E4595" w:rsidRDefault="003E4595" w:rsidP="00B40C60">
      <w:pPr>
        <w:tabs>
          <w:tab w:val="left" w:pos="616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E4595" w:rsidSect="003E4595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 xml:space="preserve">Приложение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 xml:space="preserve">к приказу Департамента здравоохранения, труда и социальной защиты населения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D1BC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823949">
        <w:rPr>
          <w:rFonts w:ascii="Times New Roman" w:hAnsi="Times New Roman"/>
          <w:sz w:val="26"/>
          <w:szCs w:val="26"/>
        </w:rPr>
        <w:t>________</w:t>
      </w:r>
      <w:r w:rsidRPr="002D1BC8">
        <w:rPr>
          <w:rFonts w:ascii="Times New Roman" w:hAnsi="Times New Roman"/>
          <w:sz w:val="26"/>
          <w:szCs w:val="26"/>
        </w:rPr>
        <w:t xml:space="preserve"> №</w:t>
      </w:r>
      <w:r w:rsidR="00823949">
        <w:rPr>
          <w:rFonts w:ascii="Times New Roman" w:hAnsi="Times New Roman"/>
          <w:sz w:val="26"/>
          <w:szCs w:val="26"/>
        </w:rPr>
        <w:t xml:space="preserve"> ___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sz w:val="26"/>
          <w:szCs w:val="26"/>
        </w:rPr>
        <w:t>«</w:t>
      </w:r>
      <w:r w:rsidRPr="002D1BC8">
        <w:rPr>
          <w:rFonts w:ascii="Times New Roman" w:hAnsi="Times New Roman"/>
          <w:bCs/>
          <w:sz w:val="26"/>
          <w:szCs w:val="26"/>
        </w:rPr>
        <w:t xml:space="preserve">Об утверждении государственного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bCs/>
          <w:sz w:val="26"/>
          <w:szCs w:val="26"/>
        </w:rPr>
        <w:t xml:space="preserve">задания государственному бюджетному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bCs/>
          <w:sz w:val="26"/>
          <w:szCs w:val="26"/>
        </w:rPr>
        <w:t xml:space="preserve">учреждению социального обслуживания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bCs/>
          <w:sz w:val="26"/>
          <w:szCs w:val="26"/>
        </w:rPr>
        <w:t xml:space="preserve">населения Ненецкого автономного округа </w:t>
      </w: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bCs/>
          <w:sz w:val="26"/>
          <w:szCs w:val="26"/>
        </w:rPr>
        <w:t xml:space="preserve">«Комплексный центр социального </w:t>
      </w:r>
    </w:p>
    <w:p w:rsidR="006A0893" w:rsidRPr="002D1BC8" w:rsidRDefault="00823949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обслуживания» на 2022</w:t>
      </w:r>
      <w:r w:rsidR="006A0893" w:rsidRPr="002D1BC8">
        <w:rPr>
          <w:rFonts w:ascii="Times New Roman" w:hAnsi="Times New Roman"/>
          <w:bCs/>
          <w:sz w:val="26"/>
          <w:szCs w:val="26"/>
        </w:rPr>
        <w:t xml:space="preserve"> год и на плановый </w:t>
      </w:r>
    </w:p>
    <w:p w:rsidR="006A0893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2D1BC8">
        <w:rPr>
          <w:rFonts w:ascii="Times New Roman" w:hAnsi="Times New Roman"/>
          <w:bCs/>
          <w:sz w:val="26"/>
          <w:szCs w:val="26"/>
        </w:rPr>
        <w:t>период 202</w:t>
      </w:r>
      <w:r w:rsidR="00823949">
        <w:rPr>
          <w:rFonts w:ascii="Times New Roman" w:hAnsi="Times New Roman"/>
          <w:bCs/>
          <w:sz w:val="26"/>
          <w:szCs w:val="26"/>
        </w:rPr>
        <w:t>3</w:t>
      </w:r>
      <w:r w:rsidRPr="002D1BC8">
        <w:rPr>
          <w:rFonts w:ascii="Times New Roman" w:hAnsi="Times New Roman"/>
          <w:bCs/>
          <w:sz w:val="26"/>
          <w:szCs w:val="26"/>
        </w:rPr>
        <w:t xml:space="preserve"> и 202</w:t>
      </w:r>
      <w:r w:rsidR="00823949">
        <w:rPr>
          <w:rFonts w:ascii="Times New Roman" w:hAnsi="Times New Roman"/>
          <w:bCs/>
          <w:sz w:val="26"/>
          <w:szCs w:val="26"/>
        </w:rPr>
        <w:t>4</w:t>
      </w:r>
      <w:r w:rsidRPr="002D1BC8">
        <w:rPr>
          <w:rFonts w:ascii="Times New Roman" w:hAnsi="Times New Roman"/>
          <w:bCs/>
          <w:sz w:val="26"/>
          <w:szCs w:val="26"/>
        </w:rPr>
        <w:t xml:space="preserve"> годов»</w:t>
      </w:r>
    </w:p>
    <w:p w:rsidR="006A0893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6A0893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6A0893" w:rsidRPr="002D1BC8" w:rsidRDefault="006A0893" w:rsidP="006A0893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B40C60" w:rsidRDefault="00B40C60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04A02">
        <w:rPr>
          <w:rFonts w:ascii="Times New Roman" w:hAnsi="Times New Roman"/>
          <w:b/>
          <w:sz w:val="28"/>
          <w:szCs w:val="28"/>
        </w:rPr>
        <w:t>осударственное задание</w:t>
      </w: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A02">
        <w:rPr>
          <w:rFonts w:ascii="Times New Roman" w:hAnsi="Times New Roman"/>
          <w:b/>
          <w:sz w:val="28"/>
          <w:szCs w:val="28"/>
        </w:rPr>
        <w:t>на 202</w:t>
      </w:r>
      <w:r w:rsidR="0069420D">
        <w:rPr>
          <w:rFonts w:ascii="Times New Roman" w:hAnsi="Times New Roman"/>
          <w:b/>
          <w:sz w:val="28"/>
          <w:szCs w:val="28"/>
        </w:rPr>
        <w:t>2</w:t>
      </w:r>
      <w:r w:rsidRPr="00004A0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9420D">
        <w:rPr>
          <w:rFonts w:ascii="Times New Roman" w:hAnsi="Times New Roman"/>
          <w:b/>
          <w:sz w:val="28"/>
          <w:szCs w:val="28"/>
        </w:rPr>
        <w:t>3</w:t>
      </w:r>
      <w:r w:rsidRPr="00004A02">
        <w:rPr>
          <w:rFonts w:ascii="Times New Roman" w:hAnsi="Times New Roman"/>
          <w:b/>
          <w:sz w:val="28"/>
          <w:szCs w:val="28"/>
        </w:rPr>
        <w:t xml:space="preserve"> и 202</w:t>
      </w:r>
      <w:r w:rsidR="0069420D">
        <w:rPr>
          <w:rFonts w:ascii="Times New Roman" w:hAnsi="Times New Roman"/>
          <w:b/>
          <w:sz w:val="28"/>
          <w:szCs w:val="28"/>
        </w:rPr>
        <w:t>4</w:t>
      </w:r>
      <w:r w:rsidRPr="00004A02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6186"/>
        <w:gridCol w:w="1587"/>
        <w:gridCol w:w="1424"/>
      </w:tblGrid>
      <w:tr w:rsidR="00B37218" w:rsidRPr="009C2524" w:rsidTr="00460E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7218" w:rsidRPr="009C2524" w:rsidTr="00460E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37218" w:rsidRPr="009C2524" w:rsidTr="00460E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218" w:rsidRPr="009C2524" w:rsidTr="00460E24">
        <w:trPr>
          <w:trHeight w:val="116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</w:tbl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Часть </w:t>
      </w:r>
      <w:r w:rsidRPr="00004A02">
        <w:rPr>
          <w:rFonts w:ascii="Times New Roman" w:hAnsi="Times New Roman"/>
          <w:sz w:val="24"/>
          <w:szCs w:val="24"/>
          <w:lang w:val="en-US"/>
        </w:rPr>
        <w:t>I</w:t>
      </w:r>
      <w:r w:rsidRPr="00004A02">
        <w:rPr>
          <w:rFonts w:ascii="Times New Roman" w:hAnsi="Times New Roman"/>
          <w:sz w:val="24"/>
          <w:szCs w:val="24"/>
        </w:rPr>
        <w:t>. Сведения об оказываемых государственных услугах</w:t>
      </w:r>
    </w:p>
    <w:p w:rsidR="00B37218" w:rsidRPr="00004A02" w:rsidRDefault="00B37218" w:rsidP="00A110CF">
      <w:pPr>
        <w:tabs>
          <w:tab w:val="left" w:pos="6162"/>
          <w:tab w:val="left" w:pos="8640"/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 w:rsidRPr="00004A02">
        <w:rPr>
          <w:rFonts w:ascii="Times New Roman" w:hAnsi="Times New Roman"/>
          <w:sz w:val="24"/>
          <w:szCs w:val="24"/>
          <w:lang w:val="en-US"/>
        </w:rPr>
        <w:t>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ind w:right="-1747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B37218" w:rsidRPr="00004A02" w:rsidRDefault="00B37218" w:rsidP="00460E24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207"/>
            <w:bookmarkEnd w:id="1"/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69420D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37218"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509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880000О.99.0.АЭ26АА75000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880000О.99.0.АЭ26АА13000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rPr>
          <w:trHeight w:val="384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69420D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37218"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      </w:r>
            <w:r>
              <w:rPr>
                <w:rFonts w:ascii="Times New Roman" w:hAnsi="Times New Roman"/>
                <w:sz w:val="20"/>
                <w:szCs w:val="20"/>
              </w:rPr>
              <w:t>лидов,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880000О.99.0.АЭ26АА75000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880000О.99.0.АЭ26АА13000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8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182"/>
        <w:gridCol w:w="1408"/>
        <w:gridCol w:w="1233"/>
        <w:gridCol w:w="6227"/>
      </w:tblGrid>
      <w:tr w:rsidR="00B37218" w:rsidRPr="009C2524" w:rsidTr="00460E24">
        <w:tc>
          <w:tcPr>
            <w:tcW w:w="15069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871903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63125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53"/>
        <w:gridCol w:w="4165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 w:rsidRPr="00004A02">
        <w:rPr>
          <w:rFonts w:ascii="Times New Roman" w:hAnsi="Times New Roman"/>
          <w:sz w:val="24"/>
          <w:szCs w:val="24"/>
          <w:lang w:val="en-US"/>
        </w:rPr>
        <w:t>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ind w:right="-1747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  <w:p w:rsidR="00B37218" w:rsidRPr="00004A02" w:rsidRDefault="00B37218" w:rsidP="00460E24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 xml:space="preserve"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509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      </w:r>
            <w:r>
              <w:rPr>
                <w:rFonts w:ascii="Times New Roman" w:hAnsi="Times New Roman"/>
                <w:sz w:val="20"/>
                <w:szCs w:val="20"/>
              </w:rPr>
              <w:t>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rPr>
          <w:trHeight w:val="384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      </w:r>
            <w:r>
              <w:rPr>
                <w:rFonts w:ascii="Times New Roman" w:hAnsi="Times New Roman"/>
                <w:sz w:val="20"/>
                <w:szCs w:val="20"/>
              </w:rPr>
              <w:t>лидов,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8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182"/>
        <w:gridCol w:w="1408"/>
        <w:gridCol w:w="1233"/>
        <w:gridCol w:w="6227"/>
      </w:tblGrid>
      <w:tr w:rsidR="00B37218" w:rsidRPr="009C2524" w:rsidTr="00460E24">
        <w:tc>
          <w:tcPr>
            <w:tcW w:w="15069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871903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EA4C6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53"/>
        <w:gridCol w:w="4165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53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16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 w:rsidRPr="00004A02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</w:t>
            </w:r>
            <w:r w:rsidRPr="00004A02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 xml:space="preserve">ражданин при наличии в семье инвалида или инвалидов, в том числе ребенка-инвалида или детей-инвалидов, нуждающихся </w:t>
            </w:r>
            <w:r>
              <w:rPr>
                <w:rFonts w:ascii="Times New Roman" w:hAnsi="Times New Roman"/>
                <w:sz w:val="24"/>
                <w:szCs w:val="24"/>
              </w:rPr>
              <w:t>в постоянном постороннем уходе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rPr>
                <w:rFonts w:ascii="Times New Roman" w:hAnsi="Times New Roman"/>
                <w:sz w:val="24"/>
                <w:szCs w:val="24"/>
              </w:rPr>
              <w:t>зраста или наличия инвалидности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B37218" w:rsidRDefault="00B37218" w:rsidP="00E358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отсутствии р</w:t>
            </w:r>
            <w:r>
              <w:rPr>
                <w:rFonts w:ascii="Times New Roman" w:hAnsi="Times New Roman"/>
                <w:sz w:val="24"/>
                <w:szCs w:val="24"/>
              </w:rPr>
              <w:t>аботы и средств к существованию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отсутствии возможности обеспечения ухода (в том числе временного) за инвалидом, ребенком, детьми, а такж</w:t>
            </w:r>
            <w:r>
              <w:rPr>
                <w:rFonts w:ascii="Times New Roman" w:hAnsi="Times New Roman"/>
                <w:sz w:val="24"/>
                <w:szCs w:val="24"/>
              </w:rPr>
              <w:t>е отсутствие попечения над ними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</w:t>
            </w:r>
            <w:r>
              <w:rPr>
                <w:rFonts w:ascii="Times New Roman" w:hAnsi="Times New Roman"/>
                <w:sz w:val="24"/>
                <w:szCs w:val="24"/>
              </w:rPr>
              <w:t>авшихся без попечения родителей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наличии ребенка или детей (в том числе находящихся под опекой, попечительством), испытывающих т</w:t>
            </w:r>
            <w:r>
              <w:rPr>
                <w:rFonts w:ascii="Times New Roman" w:hAnsi="Times New Roman"/>
                <w:sz w:val="24"/>
                <w:szCs w:val="24"/>
              </w:rPr>
              <w:t>рудности в социальной адаптации</w:t>
            </w:r>
          </w:p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B37218" w:rsidRPr="00004A02" w:rsidRDefault="00B37218" w:rsidP="00A110CF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509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708" w:type="dxa"/>
            <w:vMerge w:val="restart"/>
          </w:tcPr>
          <w:p w:rsidR="00B37218" w:rsidRPr="00C07D9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20D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59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69420D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37218" w:rsidRPr="00004A02" w:rsidRDefault="00B37218" w:rsidP="00A11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B37218" w:rsidRPr="009C2524" w:rsidTr="00460E24">
        <w:tc>
          <w:tcPr>
            <w:tcW w:w="14688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871903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Pr="00FA0C81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63125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62"/>
        <w:gridCol w:w="4356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5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62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5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40C60" w:rsidRDefault="00B40C60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04A0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004A02">
        <w:rPr>
          <w:rFonts w:ascii="Times New Roman" w:hAnsi="Times New Roman"/>
          <w:sz w:val="26"/>
          <w:szCs w:val="26"/>
          <w:lang w:val="en-US"/>
        </w:rPr>
        <w:t>V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B37218" w:rsidRPr="00004A02" w:rsidRDefault="00B37218" w:rsidP="00A110CF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</w:tc>
        <w:tc>
          <w:tcPr>
            <w:tcW w:w="1708" w:type="dxa"/>
            <w:vMerge w:val="restart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22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37218" w:rsidRPr="00004A02" w:rsidRDefault="00B37218" w:rsidP="00A11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B37218" w:rsidRPr="009C2524" w:rsidTr="00460E24">
        <w:tc>
          <w:tcPr>
            <w:tcW w:w="14688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64528C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FA0C8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Pr="00FA0C81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26"/>
        <w:gridCol w:w="4572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2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7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2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57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26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57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 w:rsidRPr="00004A02">
        <w:rPr>
          <w:rFonts w:ascii="Times New Roman" w:hAnsi="Times New Roman"/>
          <w:sz w:val="24"/>
          <w:szCs w:val="24"/>
          <w:lang w:val="en-US"/>
        </w:rPr>
        <w:t>V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5C6E3F" w:rsidRDefault="00B37218" w:rsidP="00460E2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B37218" w:rsidRPr="00FA0C81" w:rsidRDefault="00B37218" w:rsidP="00460E2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средств к существованию</w:t>
            </w:r>
          </w:p>
          <w:p w:rsidR="00B37218" w:rsidRPr="00FA0C81" w:rsidRDefault="00B37218" w:rsidP="00460E2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  <w:p w:rsidR="00B37218" w:rsidRPr="00FA0C81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B37218" w:rsidRPr="00004A02" w:rsidRDefault="00B37218" w:rsidP="00A110CF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</w:tc>
        <w:tc>
          <w:tcPr>
            <w:tcW w:w="1708" w:type="dxa"/>
            <w:vMerge w:val="restart"/>
          </w:tcPr>
          <w:p w:rsidR="00B37218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870000О.99.0.АЭ25АА79000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отсутствии работы и средств к существованию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80" w:type="dxa"/>
            <w:vMerge w:val="restart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0F7973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870000О.99.0.АЭ25АА80000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80" w:type="dxa"/>
            <w:vMerge w:val="restart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0F7973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5B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69420D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01148D" w:rsidRDefault="00B37218" w:rsidP="00FA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870000О.99.0.АЭ25АА79000</w:t>
            </w:r>
          </w:p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046BD5" w:rsidRPr="00046BD5" w:rsidRDefault="00046BD5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отсутствии работы и средств к существованию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564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870000О.99.0.АЭ25АА80000</w:t>
            </w:r>
          </w:p>
        </w:tc>
        <w:tc>
          <w:tcPr>
            <w:tcW w:w="127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D97B84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27" w:type="dxa"/>
          </w:tcPr>
          <w:p w:rsidR="00B37218" w:rsidRPr="009E0A92" w:rsidRDefault="00D97B84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27" w:type="dxa"/>
          </w:tcPr>
          <w:p w:rsidR="00B37218" w:rsidRPr="009C2524" w:rsidRDefault="00D97B84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D97B84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B37218" w:rsidRPr="00004A02" w:rsidRDefault="00B37218" w:rsidP="00A11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414"/>
        <w:gridCol w:w="961"/>
        <w:gridCol w:w="6358"/>
      </w:tblGrid>
      <w:tr w:rsidR="00B37218" w:rsidRPr="009C2524" w:rsidTr="00460E24">
        <w:tc>
          <w:tcPr>
            <w:tcW w:w="14688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434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6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34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64528C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95642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98"/>
        <w:gridCol w:w="4320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 w:rsidRPr="00004A02">
        <w:rPr>
          <w:rFonts w:ascii="Times New Roman" w:hAnsi="Times New Roman"/>
          <w:sz w:val="26"/>
          <w:szCs w:val="26"/>
          <w:lang w:val="en-US"/>
        </w:rPr>
        <w:t>VI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00"/>
        <w:gridCol w:w="1980"/>
        <w:gridCol w:w="126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постоянном постороннем уходе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rFonts w:ascii="Times New Roman" w:hAnsi="Times New Roman"/>
                <w:sz w:val="24"/>
                <w:szCs w:val="24"/>
              </w:rPr>
              <w:t>твами, наличие насилия в семье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 xml:space="preserve">ражданин при отсутствии работы и средств </w:t>
            </w:r>
            <w:r>
              <w:rPr>
                <w:rFonts w:ascii="Times New Roman" w:hAnsi="Times New Roman"/>
                <w:sz w:val="24"/>
                <w:szCs w:val="24"/>
              </w:rPr>
              <w:t>к существованию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отсутствии возможности обеспечения ухода (в том числе временного) за инвалидом, ребенком, детьми,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попечения над ними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ражданин при наличии ребенка или детей (в том числе находящихся под опекой, попечительством), испытывающих тр</w:t>
            </w:r>
            <w:r>
              <w:rPr>
                <w:rFonts w:ascii="Times New Roman" w:hAnsi="Times New Roman"/>
                <w:sz w:val="24"/>
                <w:szCs w:val="24"/>
              </w:rPr>
              <w:t>удности в социальной адаптации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ухудшают или способны ухудшить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его жизнедеятельности</w:t>
            </w: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8" w:rsidRDefault="00B37218" w:rsidP="00457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8" w:rsidRPr="00004A02" w:rsidRDefault="00B37218" w:rsidP="00457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B37218" w:rsidRPr="00004A02" w:rsidRDefault="00B37218" w:rsidP="00A110CF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509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853100О.99.0.АЭ09АА00000</w:t>
            </w:r>
          </w:p>
        </w:tc>
        <w:tc>
          <w:tcPr>
            <w:tcW w:w="1708" w:type="dxa"/>
            <w:vMerge w:val="restart"/>
          </w:tcPr>
          <w:p w:rsidR="00B37218" w:rsidRPr="00C07D9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B8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853100О.99.0.АЭ09АА00000</w:t>
            </w:r>
          </w:p>
        </w:tc>
        <w:tc>
          <w:tcPr>
            <w:tcW w:w="1275" w:type="dxa"/>
          </w:tcPr>
          <w:p w:rsidR="00B37218" w:rsidRPr="00C07D9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D97B84">
              <w:rPr>
                <w:rFonts w:ascii="Times New Roman" w:hAnsi="Times New Roman"/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proofErr w:type="spellStart"/>
            <w:r w:rsidRPr="00D97B8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289"/>
        <w:gridCol w:w="1961"/>
        <w:gridCol w:w="1607"/>
        <w:gridCol w:w="5165"/>
      </w:tblGrid>
      <w:tr w:rsidR="00B37218" w:rsidRPr="009C2524" w:rsidTr="00460E24">
        <w:tc>
          <w:tcPr>
            <w:tcW w:w="14688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16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20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64528C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от 09 июля 2014 года </w:t>
      </w:r>
      <w:r w:rsidRPr="00004A02">
        <w:rPr>
          <w:rFonts w:ascii="Times New Roman" w:hAnsi="Times New Roman"/>
          <w:sz w:val="24"/>
          <w:szCs w:val="24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Pr="00004A02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Ненецкого автономного округа от 08 июля 2020 года № 190-ОЗ «О внесении изменения в статью 3 закона Ненецкого автономного округа </w:t>
      </w:r>
      <w:r w:rsidRPr="00004A02">
        <w:rPr>
          <w:rFonts w:ascii="Times New Roman" w:hAnsi="Times New Roman"/>
          <w:sz w:val="24"/>
          <w:szCs w:val="24"/>
        </w:rPr>
        <w:t>«О полномочиях органов государственной власти Ненецкого автономного округа в сфере социального обслуживания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B37218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004A0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4A02">
        <w:rPr>
          <w:rFonts w:ascii="Times New Roman" w:hAnsi="Times New Roman"/>
          <w:sz w:val="24"/>
          <w:szCs w:val="24"/>
        </w:rPr>
        <w:t xml:space="preserve">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E3236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22 июля 2020 года № 200-п «Об уполномоченной организации в сфере социального обслуживания граждан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298"/>
        <w:gridCol w:w="4374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7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37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298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37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E32363" w:rsidRDefault="00B37218" w:rsidP="00A110CF">
      <w:pPr>
        <w:tabs>
          <w:tab w:val="left" w:pos="616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04A02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VII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1980"/>
        <w:gridCol w:w="1440"/>
      </w:tblGrid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Pr="00004A02" w:rsidRDefault="00B37218" w:rsidP="00460E24">
            <w:pPr>
              <w:pStyle w:val="ConsPlusNormal"/>
              <w:ind w:right="-1747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18" w:rsidRPr="009C2524" w:rsidTr="00460E2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37218" w:rsidRPr="00004A02" w:rsidRDefault="00B37218" w:rsidP="00460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A02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при наличии иных </w:t>
            </w:r>
            <w:r w:rsidRPr="00004A02">
              <w:rPr>
                <w:rFonts w:ascii="Times New Roman" w:hAnsi="Times New Roman"/>
                <w:sz w:val="24"/>
                <w:szCs w:val="24"/>
              </w:rPr>
              <w:t>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B37218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8" w:rsidRPr="00004A02" w:rsidRDefault="00B37218" w:rsidP="00460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18" w:rsidRPr="009C2524" w:rsidRDefault="00B37218" w:rsidP="0046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18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18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Показатели, характеризующие объем и (или) качество государственной услуги.</w:t>
      </w:r>
    </w:p>
    <w:p w:rsidR="00B37218" w:rsidRPr="00004A02" w:rsidRDefault="00B37218" w:rsidP="00A110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B37218" w:rsidRPr="00004A02" w:rsidRDefault="00B37218" w:rsidP="00A110CF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72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7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93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36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6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509"/>
        </w:trPr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</w:tcPr>
          <w:p w:rsidR="00B37218" w:rsidRPr="009C2524" w:rsidRDefault="00B37218" w:rsidP="00460E24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880000О.99.0.АЭ27АА73000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880000О.99.0.АЭ27АА80000</w:t>
            </w:r>
          </w:p>
        </w:tc>
        <w:tc>
          <w:tcPr>
            <w:tcW w:w="1708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418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353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080" w:type="dxa"/>
            <w:vMerge w:val="restart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социальных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и эффективности их оказания </w:t>
            </w:r>
          </w:p>
        </w:tc>
        <w:tc>
          <w:tcPr>
            <w:tcW w:w="108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1269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218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108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35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B37218" w:rsidRPr="009C2524" w:rsidRDefault="00B37218" w:rsidP="001D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B37218" w:rsidRPr="009C2524" w:rsidTr="00460E24">
        <w:trPr>
          <w:trHeight w:val="1164"/>
        </w:trPr>
        <w:tc>
          <w:tcPr>
            <w:tcW w:w="993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4" w:type="dxa"/>
            <w:gridSpan w:val="2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438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81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980" w:type="dxa"/>
            <w:gridSpan w:val="3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440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37218" w:rsidRPr="009C2524" w:rsidTr="00460E24"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9C2524">
              <w:rPr>
                <w:rFonts w:ascii="Times New Roman" w:hAnsi="Times New Roman"/>
                <w:sz w:val="20"/>
                <w:szCs w:val="20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2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3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60" w:type="dxa"/>
            <w:vMerge w:val="restart"/>
          </w:tcPr>
          <w:p w:rsidR="00B37218" w:rsidRPr="009C2524" w:rsidRDefault="00B37218" w:rsidP="00D9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202</w:t>
            </w:r>
            <w:r w:rsidR="00D97B84">
              <w:rPr>
                <w:rFonts w:ascii="Times New Roman" w:hAnsi="Times New Roman"/>
                <w:sz w:val="20"/>
                <w:szCs w:val="20"/>
              </w:rPr>
              <w:t>4</w:t>
            </w:r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37218" w:rsidRPr="009C2524" w:rsidTr="00460E24">
        <w:trPr>
          <w:trHeight w:val="230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9C2524">
              <w:rPr>
                <w:rFonts w:ascii="Times New Roman" w:hAnsi="Times New Roman"/>
                <w:sz w:val="20"/>
                <w:szCs w:val="20"/>
              </w:rPr>
              <w:t>-нова-</w:t>
            </w:r>
            <w:proofErr w:type="spellStart"/>
            <w:r w:rsidRPr="009C25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rPr>
          <w:trHeight w:val="432"/>
        </w:trPr>
        <w:tc>
          <w:tcPr>
            <w:tcW w:w="993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C2524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C2524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37218" w:rsidRPr="009C2524" w:rsidRDefault="00B37218" w:rsidP="00460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218" w:rsidRPr="009C2524" w:rsidTr="00460E24"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7218" w:rsidRPr="009C2524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880000О.99.0.АЭ27АА73000</w:t>
            </w:r>
          </w:p>
        </w:tc>
        <w:tc>
          <w:tcPr>
            <w:tcW w:w="1275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06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27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37218" w:rsidRPr="005B3005" w:rsidTr="00460E24">
        <w:trPr>
          <w:trHeight w:val="455"/>
        </w:trPr>
        <w:tc>
          <w:tcPr>
            <w:tcW w:w="993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880000О.99.0.АЭ27АА80000</w:t>
            </w:r>
          </w:p>
        </w:tc>
        <w:tc>
          <w:tcPr>
            <w:tcW w:w="1275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13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06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Численность обслуженных граждан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218" w:rsidRPr="009C2524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37218" w:rsidRPr="00115589" w:rsidRDefault="00B37218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8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46BB" w:rsidRDefault="005E46BB" w:rsidP="009E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E46BB" w:rsidRPr="005E46BB" w:rsidRDefault="005E46BB" w:rsidP="005E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B37218" w:rsidRPr="00004A02" w:rsidRDefault="00B37218" w:rsidP="00A11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182"/>
        <w:gridCol w:w="1929"/>
        <w:gridCol w:w="955"/>
        <w:gridCol w:w="5983"/>
      </w:tblGrid>
      <w:tr w:rsidR="00B37218" w:rsidRPr="009C2524" w:rsidTr="00460E24">
        <w:tc>
          <w:tcPr>
            <w:tcW w:w="15069" w:type="dxa"/>
            <w:gridSpan w:val="5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5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218" w:rsidRPr="009C2524" w:rsidTr="00460E24">
        <w:tc>
          <w:tcPr>
            <w:tcW w:w="154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4327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97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963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58" w:type="dxa"/>
          </w:tcPr>
          <w:p w:rsidR="00B37218" w:rsidRPr="009C2524" w:rsidRDefault="00B37218" w:rsidP="00460E2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утверждении тарифов на социальные услуги, оказываемые гражданам государственным бюджетным учреждением социального обслуживания населения Ненецкого автономного округа «Комплексный центр социального обслуживания»</w:t>
            </w:r>
          </w:p>
        </w:tc>
      </w:tr>
    </w:tbl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 Порядок оказания государственной услуги.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5.1. Нормативные правовые акты, регулирующие порядок оказания государственной услуги: 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Федеральный закон от 28 декабря 2013 года № 442-ФЗ «Об основах социального обслуживания граждан в Российской Федерации</w:t>
      </w:r>
      <w:r w:rsidR="0064528C">
        <w:rPr>
          <w:rFonts w:ascii="Times New Roman" w:hAnsi="Times New Roman"/>
          <w:sz w:val="24"/>
          <w:szCs w:val="24"/>
        </w:rPr>
        <w:t>»</w:t>
      </w:r>
      <w:r w:rsidRPr="00004A02">
        <w:rPr>
          <w:rFonts w:ascii="Times New Roman" w:hAnsi="Times New Roman"/>
          <w:sz w:val="24"/>
          <w:szCs w:val="24"/>
        </w:rPr>
        <w:t>;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Закон Ненецкого автономного округа № 71-оз от 09.07.2014 «О полномочиях органов государственной власти Ненецкого автономного округа в сфере социального обслуживания граждан»; </w:t>
      </w:r>
    </w:p>
    <w:p w:rsidR="00B37218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Постановление Администрации Ненецкого автономного округа от 16.12.2014 № 487-п «Об утверждении Порядка предоставления социальных услуг поставщиками социальных услу</w:t>
      </w:r>
      <w:r>
        <w:rPr>
          <w:rFonts w:ascii="Times New Roman" w:hAnsi="Times New Roman"/>
          <w:sz w:val="24"/>
          <w:szCs w:val="24"/>
        </w:rPr>
        <w:t>г в Ненецком автономном округе»;</w:t>
      </w:r>
    </w:p>
    <w:p w:rsidR="00B37218" w:rsidRDefault="00B37218" w:rsidP="00237B5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004A02">
        <w:rPr>
          <w:rFonts w:ascii="Times New Roman" w:hAnsi="Times New Roman"/>
          <w:sz w:val="24"/>
          <w:szCs w:val="24"/>
        </w:rPr>
        <w:t>Администрации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от 02 сентября 2020 года № 235-п «Об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округе».</w:t>
      </w: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2"/>
        <w:gridCol w:w="5478"/>
        <w:gridCol w:w="4500"/>
      </w:tblGrid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7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0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Учреждения, предоставляющей социальную услугу</w:t>
            </w:r>
          </w:p>
        </w:tc>
        <w:tc>
          <w:tcPr>
            <w:tcW w:w="547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50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и дополнений </w:t>
            </w:r>
          </w:p>
        </w:tc>
      </w:tr>
      <w:tr w:rsidR="00B37218" w:rsidRPr="009C2524" w:rsidTr="00460E24">
        <w:trPr>
          <w:trHeight w:val="230"/>
        </w:trPr>
        <w:tc>
          <w:tcPr>
            <w:tcW w:w="4962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Учреждении, предоставляющей социальную услугу</w:t>
            </w:r>
          </w:p>
        </w:tc>
        <w:tc>
          <w:tcPr>
            <w:tcW w:w="5478" w:type="dxa"/>
          </w:tcPr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О деятельности отделений Учреждения и их контактная информация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Правила предоставления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Договор на оказание платных медицинских услуг</w:t>
            </w:r>
          </w:p>
          <w:p w:rsidR="00B37218" w:rsidRPr="009C2524" w:rsidRDefault="00B37218" w:rsidP="00460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Порядок подачи жалоб и предложений др.</w:t>
            </w:r>
          </w:p>
        </w:tc>
        <w:tc>
          <w:tcPr>
            <w:tcW w:w="4500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B37218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DE">
        <w:rPr>
          <w:rFonts w:ascii="Times New Roman" w:hAnsi="Times New Roman"/>
          <w:b/>
          <w:sz w:val="24"/>
          <w:szCs w:val="24"/>
        </w:rPr>
        <w:t xml:space="preserve">Часть </w:t>
      </w:r>
      <w:r w:rsidRPr="00423ED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3EDE">
        <w:rPr>
          <w:rFonts w:ascii="Times New Roman" w:hAnsi="Times New Roman"/>
          <w:b/>
          <w:sz w:val="24"/>
          <w:szCs w:val="24"/>
        </w:rPr>
        <w:t>. Сведения о выполняемых работах</w:t>
      </w: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DE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3EDE">
        <w:rPr>
          <w:rFonts w:ascii="Times New Roman" w:hAnsi="Times New Roman"/>
          <w:sz w:val="24"/>
          <w:szCs w:val="24"/>
        </w:rPr>
        <w:t>________</w:t>
      </w: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356"/>
        <w:gridCol w:w="1941"/>
        <w:gridCol w:w="1440"/>
      </w:tblGrid>
      <w:tr w:rsidR="00860CFC" w:rsidRPr="00423EDE" w:rsidTr="00871903">
        <w:trPr>
          <w:trHeight w:val="87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DE">
              <w:rPr>
                <w:rFonts w:ascii="Times New Roman" w:hAnsi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ind w:right="-17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EDE">
              <w:rPr>
                <w:rFonts w:ascii="Times New Roman" w:hAnsi="Times New Roman"/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FC" w:rsidRPr="00423EDE" w:rsidTr="00871903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DE">
              <w:rPr>
                <w:rFonts w:ascii="Times New Roman" w:hAnsi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FC" w:rsidRPr="00423EDE" w:rsidRDefault="00860CFC" w:rsidP="00871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CFC" w:rsidRPr="00423EDE" w:rsidRDefault="00860CFC" w:rsidP="00871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FC" w:rsidRPr="00423EDE" w:rsidRDefault="00860CFC" w:rsidP="00871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FC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CFC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EDE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работы.</w:t>
      </w:r>
    </w:p>
    <w:p w:rsidR="00860CFC" w:rsidRPr="00423EDE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EDE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r>
        <w:rPr>
          <w:rFonts w:ascii="Times New Roman" w:hAnsi="Times New Roman"/>
          <w:sz w:val="24"/>
          <w:szCs w:val="24"/>
        </w:rPr>
        <w:t>&lt;3</w:t>
      </w:r>
      <w:r w:rsidRPr="00423EDE">
        <w:rPr>
          <w:rFonts w:ascii="Times New Roman" w:hAnsi="Times New Roman"/>
          <w:sz w:val="24"/>
          <w:szCs w:val="24"/>
        </w:rPr>
        <w:t>&gt;:</w:t>
      </w:r>
    </w:p>
    <w:p w:rsidR="00860CFC" w:rsidRPr="00423EDE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1134"/>
        <w:gridCol w:w="992"/>
        <w:gridCol w:w="1134"/>
        <w:gridCol w:w="993"/>
        <w:gridCol w:w="992"/>
        <w:gridCol w:w="1134"/>
        <w:gridCol w:w="1134"/>
        <w:gridCol w:w="1134"/>
        <w:gridCol w:w="1701"/>
        <w:gridCol w:w="1417"/>
      </w:tblGrid>
      <w:tr w:rsidR="00860CFC" w:rsidRPr="00423EDE" w:rsidTr="00871903">
        <w:tc>
          <w:tcPr>
            <w:tcW w:w="567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2977" w:type="dxa"/>
            <w:gridSpan w:val="3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9" w:type="dxa"/>
            <w:gridSpan w:val="3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3118" w:type="dxa"/>
            <w:gridSpan w:val="2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 &lt;6&gt;</w:t>
            </w:r>
          </w:p>
        </w:tc>
      </w:tr>
      <w:tr w:rsidR="00860CFC" w:rsidRPr="00423EDE" w:rsidTr="00871903">
        <w:tc>
          <w:tcPr>
            <w:tcW w:w="567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20 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 xml:space="preserve">20 __год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 xml:space="preserve">20 __год (2-й год планового периода) </w:t>
            </w:r>
          </w:p>
        </w:tc>
        <w:tc>
          <w:tcPr>
            <w:tcW w:w="1701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1417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60CFC" w:rsidRPr="00423EDE" w:rsidTr="00871903">
        <w:trPr>
          <w:trHeight w:val="345"/>
        </w:trPr>
        <w:tc>
          <w:tcPr>
            <w:tcW w:w="567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FC" w:rsidRPr="00423EDE" w:rsidTr="00871903">
        <w:tc>
          <w:tcPr>
            <w:tcW w:w="567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FC" w:rsidRPr="00423EDE" w:rsidTr="00021582">
        <w:tc>
          <w:tcPr>
            <w:tcW w:w="567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60CFC" w:rsidRPr="00423EDE" w:rsidTr="00021582">
        <w:tc>
          <w:tcPr>
            <w:tcW w:w="567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CFC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EDE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860CFC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CFC" w:rsidRPr="00423EDE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1"/>
        <w:gridCol w:w="850"/>
        <w:gridCol w:w="851"/>
        <w:gridCol w:w="709"/>
        <w:gridCol w:w="567"/>
        <w:gridCol w:w="708"/>
        <w:gridCol w:w="709"/>
        <w:gridCol w:w="851"/>
        <w:gridCol w:w="850"/>
        <w:gridCol w:w="851"/>
        <w:gridCol w:w="850"/>
        <w:gridCol w:w="851"/>
        <w:gridCol w:w="1134"/>
        <w:gridCol w:w="1275"/>
      </w:tblGrid>
      <w:tr w:rsidR="00860CFC" w:rsidRPr="00423EDE" w:rsidTr="00871903">
        <w:tc>
          <w:tcPr>
            <w:tcW w:w="850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Уникальный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4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409" w:type="dxa"/>
            <w:gridSpan w:val="2"/>
          </w:tcPr>
          <w:p w:rsidR="00860CFC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установленных показателей объема государственной услуги</w:t>
            </w:r>
          </w:p>
        </w:tc>
      </w:tr>
      <w:tr w:rsidR="00860CFC" w:rsidRPr="00423EDE" w:rsidTr="00871903"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 xml:space="preserve">20 __ год (очередной </w:t>
            </w:r>
            <w:proofErr w:type="spellStart"/>
            <w:proofErr w:type="gramStart"/>
            <w:r w:rsidRPr="006874A9">
              <w:rPr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  <w:r w:rsidRPr="006874A9">
              <w:rPr>
                <w:rFonts w:ascii="Times New Roman" w:hAnsi="Times New Roman"/>
                <w:sz w:val="20"/>
                <w:szCs w:val="20"/>
              </w:rPr>
              <w:t>-вый</w:t>
            </w:r>
            <w:proofErr w:type="gramEnd"/>
            <w:r w:rsidRPr="006874A9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20 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4A9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20 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4A9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 xml:space="preserve">20 __ год (очередной </w:t>
            </w:r>
            <w:proofErr w:type="spellStart"/>
            <w:proofErr w:type="gramStart"/>
            <w:r w:rsidRPr="006874A9">
              <w:rPr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  <w:r w:rsidRPr="006874A9">
              <w:rPr>
                <w:rFonts w:ascii="Times New Roman" w:hAnsi="Times New Roman"/>
                <w:sz w:val="20"/>
                <w:szCs w:val="20"/>
              </w:rPr>
              <w:t>-вый</w:t>
            </w:r>
            <w:proofErr w:type="gramEnd"/>
            <w:r w:rsidRPr="006874A9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50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20 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4A9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20 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4A9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1275" w:type="dxa"/>
            <w:vMerge w:val="restart"/>
          </w:tcPr>
          <w:p w:rsidR="00860CFC" w:rsidRPr="00423EDE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EDE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60CFC" w:rsidRPr="00423EDE" w:rsidTr="00871903">
        <w:trPr>
          <w:trHeight w:val="509"/>
        </w:trPr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FC" w:rsidRPr="00423EDE" w:rsidTr="00021582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FC" w:rsidRPr="00423EDE" w:rsidTr="00871903"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4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60CFC" w:rsidRPr="00423EDE" w:rsidTr="00021582">
        <w:tc>
          <w:tcPr>
            <w:tcW w:w="850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0CFC" w:rsidRPr="006874A9" w:rsidRDefault="00860CFC" w:rsidP="00871903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60CFC" w:rsidRPr="00004A02" w:rsidRDefault="00860CFC" w:rsidP="00860CFC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Часть </w:t>
      </w:r>
      <w:r w:rsidRPr="00004A02">
        <w:rPr>
          <w:rFonts w:ascii="Times New Roman" w:hAnsi="Times New Roman"/>
          <w:sz w:val="24"/>
          <w:szCs w:val="24"/>
          <w:lang w:val="en-US"/>
        </w:rPr>
        <w:t>III</w:t>
      </w:r>
      <w:r w:rsidRPr="00004A02">
        <w:rPr>
          <w:rFonts w:ascii="Times New Roman" w:hAnsi="Times New Roman"/>
          <w:sz w:val="24"/>
          <w:szCs w:val="24"/>
        </w:rPr>
        <w:t>. Прочие сведения о государственном задании</w:t>
      </w:r>
    </w:p>
    <w:p w:rsidR="00B37218" w:rsidRPr="00004A02" w:rsidRDefault="00B37218" w:rsidP="00A110CF">
      <w:pPr>
        <w:tabs>
          <w:tab w:val="left" w:pos="61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1. Основания (условия и порядок) для досрочного прекращения выполнения государственного задания: ликвидация учреждения, реорганизация учреждения, перераспределение полномочий, повлекшее исключение из компетенции учреждения полномочий по оказанию государственной услуги. </w:t>
      </w:r>
    </w:p>
    <w:p w:rsidR="00B37218" w:rsidRPr="00004A02" w:rsidRDefault="00B37218" w:rsidP="00A110CF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государ</w:t>
      </w:r>
      <w:r w:rsidR="00860CFC">
        <w:rPr>
          <w:rFonts w:ascii="Times New Roman" w:hAnsi="Times New Roman"/>
          <w:sz w:val="24"/>
          <w:szCs w:val="24"/>
        </w:rPr>
        <w:t>ственного задания: нет</w:t>
      </w:r>
    </w:p>
    <w:p w:rsidR="00B37218" w:rsidRPr="00004A02" w:rsidRDefault="00B37218" w:rsidP="00A110CF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3. Порядок контроля за выполнением государственного задания:</w:t>
      </w:r>
    </w:p>
    <w:p w:rsidR="00B37218" w:rsidRPr="00004A02" w:rsidRDefault="00B37218" w:rsidP="00A11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14"/>
        <w:gridCol w:w="4914"/>
        <w:gridCol w:w="5198"/>
      </w:tblGrid>
      <w:tr w:rsidR="00B37218" w:rsidRPr="009C2524" w:rsidTr="00460E24"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B37218" w:rsidRPr="009C2524" w:rsidTr="00460E24"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218" w:rsidRPr="009C2524" w:rsidTr="00460E24"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 xml:space="preserve">Выездные проверки </w:t>
            </w:r>
          </w:p>
        </w:tc>
        <w:tc>
          <w:tcPr>
            <w:tcW w:w="4914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Плановые проверки не реже одного раза в два года;</w:t>
            </w:r>
          </w:p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внеплановые проверки проводятся в соответствии с распоряжениями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5198" w:type="dxa"/>
          </w:tcPr>
          <w:p w:rsidR="00B37218" w:rsidRPr="009C2524" w:rsidRDefault="00B37218" w:rsidP="0046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524">
              <w:rPr>
                <w:rFonts w:ascii="Times New Roman" w:hAnsi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B37218" w:rsidRPr="00004A02" w:rsidRDefault="00B37218" w:rsidP="00A1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218" w:rsidRPr="00004A02" w:rsidRDefault="00B37218" w:rsidP="00A1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задания.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4.1.</w:t>
      </w:r>
      <w:r w:rsidRPr="00004A02">
        <w:rPr>
          <w:rFonts w:ascii="Times New Roman" w:hAnsi="Times New Roman"/>
          <w:sz w:val="24"/>
          <w:szCs w:val="24"/>
        </w:rPr>
        <w:tab/>
        <w:t>Периодичность представления отчетов о выполнении государственного задания: ежеквартально, ежегодно.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4.2.</w:t>
      </w:r>
      <w:r w:rsidRPr="00004A02">
        <w:rPr>
          <w:rFonts w:ascii="Times New Roman" w:hAnsi="Times New Roman"/>
          <w:sz w:val="24"/>
          <w:szCs w:val="24"/>
        </w:rPr>
        <w:tab/>
        <w:t xml:space="preserve">Сроки представления отчетов о выполнении государственного задания: 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ежеквартально не позднее 15 числа месяца, следующего за отчетным периодом;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ежегодно (предварительный годовой отчет) до 20 ноября календарного года;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ежегодно (годовой отчет) до 15 января года, следующего за отчетным периодом.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>4.3.</w:t>
      </w:r>
      <w:r w:rsidRPr="00004A02">
        <w:rPr>
          <w:rFonts w:ascii="Times New Roman" w:hAnsi="Times New Roman"/>
          <w:sz w:val="24"/>
          <w:szCs w:val="24"/>
        </w:rPr>
        <w:tab/>
        <w:t>Иные требования к отчетности о выполнении государственного задания: пояснительная записка о результатах выполнения государственного задания.</w:t>
      </w:r>
    </w:p>
    <w:p w:rsidR="00B37218" w:rsidRPr="00004A02" w:rsidRDefault="00B37218" w:rsidP="00A11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4A02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государственного задания: </w:t>
      </w:r>
      <w:r w:rsidR="00860CFC">
        <w:rPr>
          <w:rFonts w:ascii="Times New Roman" w:hAnsi="Times New Roman"/>
          <w:sz w:val="24"/>
          <w:szCs w:val="24"/>
        </w:rPr>
        <w:t>нет</w:t>
      </w:r>
      <w:r w:rsidRPr="00004A02">
        <w:rPr>
          <w:rFonts w:ascii="Times New Roman" w:hAnsi="Times New Roman"/>
          <w:sz w:val="24"/>
          <w:szCs w:val="24"/>
        </w:rPr>
        <w:t>.</w:t>
      </w:r>
    </w:p>
    <w:p w:rsidR="00860CFC" w:rsidRDefault="00860CFC" w:rsidP="009D7185">
      <w:pPr>
        <w:jc w:val="center"/>
      </w:pPr>
    </w:p>
    <w:p w:rsidR="00B37218" w:rsidRDefault="00B37218" w:rsidP="009D7185">
      <w:pPr>
        <w:jc w:val="center"/>
        <w:rPr>
          <w:rStyle w:val="af5"/>
          <w:rFonts w:ascii="Times New Roman" w:hAnsi="Times New Roman"/>
          <w:b w:val="0"/>
          <w:bCs/>
          <w:sz w:val="28"/>
          <w:szCs w:val="28"/>
        </w:rPr>
      </w:pPr>
      <w:r w:rsidRPr="00004A02">
        <w:t>________________</w:t>
      </w:r>
    </w:p>
    <w:sectPr w:rsidR="00B37218" w:rsidSect="00004A02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5E" w:rsidRDefault="00106F5E" w:rsidP="001965F8">
      <w:pPr>
        <w:spacing w:after="0" w:line="240" w:lineRule="auto"/>
      </w:pPr>
      <w:r>
        <w:separator/>
      </w:r>
    </w:p>
  </w:endnote>
  <w:endnote w:type="continuationSeparator" w:id="0">
    <w:p w:rsidR="00106F5E" w:rsidRDefault="00106F5E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5E" w:rsidRDefault="00106F5E" w:rsidP="001965F8">
      <w:pPr>
        <w:spacing w:after="0" w:line="240" w:lineRule="auto"/>
      </w:pPr>
      <w:r>
        <w:separator/>
      </w:r>
    </w:p>
  </w:footnote>
  <w:footnote w:type="continuationSeparator" w:id="0">
    <w:p w:rsidR="00106F5E" w:rsidRDefault="00106F5E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03" w:rsidRPr="00AF268A" w:rsidRDefault="00871903">
    <w:pPr>
      <w:pStyle w:val="a3"/>
      <w:jc w:val="center"/>
      <w:rPr>
        <w:rFonts w:ascii="Times New Roman" w:hAnsi="Times New Roman"/>
        <w:sz w:val="20"/>
        <w:szCs w:val="20"/>
      </w:rPr>
    </w:pPr>
    <w:r w:rsidRPr="00AF268A">
      <w:rPr>
        <w:rFonts w:ascii="Times New Roman" w:hAnsi="Times New Roman"/>
        <w:sz w:val="20"/>
        <w:szCs w:val="20"/>
      </w:rPr>
      <w:fldChar w:fldCharType="begin"/>
    </w:r>
    <w:r w:rsidRPr="00AF268A">
      <w:rPr>
        <w:rFonts w:ascii="Times New Roman" w:hAnsi="Times New Roman"/>
        <w:sz w:val="20"/>
        <w:szCs w:val="20"/>
      </w:rPr>
      <w:instrText>PAGE   \* MERGEFORMAT</w:instrText>
    </w:r>
    <w:r w:rsidRPr="00AF268A">
      <w:rPr>
        <w:rFonts w:ascii="Times New Roman" w:hAnsi="Times New Roman"/>
        <w:sz w:val="20"/>
        <w:szCs w:val="20"/>
      </w:rPr>
      <w:fldChar w:fldCharType="separate"/>
    </w:r>
    <w:r w:rsidR="00823949">
      <w:rPr>
        <w:rFonts w:ascii="Times New Roman" w:hAnsi="Times New Roman"/>
        <w:noProof/>
        <w:sz w:val="20"/>
        <w:szCs w:val="20"/>
      </w:rPr>
      <w:t>21</w:t>
    </w:r>
    <w:r w:rsidRPr="00AF268A">
      <w:rPr>
        <w:rFonts w:ascii="Times New Roman" w:hAnsi="Times New Roman"/>
        <w:sz w:val="20"/>
        <w:szCs w:val="20"/>
      </w:rPr>
      <w:fldChar w:fldCharType="end"/>
    </w:r>
  </w:p>
  <w:p w:rsidR="00871903" w:rsidRDefault="00871903">
    <w:pPr>
      <w:pStyle w:val="a3"/>
    </w:pPr>
  </w:p>
  <w:p w:rsidR="00871903" w:rsidRDefault="008719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684045"/>
    <w:multiLevelType w:val="hybridMultilevel"/>
    <w:tmpl w:val="47CE31B2"/>
    <w:lvl w:ilvl="0" w:tplc="5C8E0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33510"/>
    <w:multiLevelType w:val="hybridMultilevel"/>
    <w:tmpl w:val="C582885C"/>
    <w:lvl w:ilvl="0" w:tplc="DF0A1D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04A02"/>
    <w:rsid w:val="00005DA2"/>
    <w:rsid w:val="0001148D"/>
    <w:rsid w:val="00012C02"/>
    <w:rsid w:val="00021582"/>
    <w:rsid w:val="00023291"/>
    <w:rsid w:val="000366E3"/>
    <w:rsid w:val="00037A4C"/>
    <w:rsid w:val="00046BD5"/>
    <w:rsid w:val="0005364B"/>
    <w:rsid w:val="00057C59"/>
    <w:rsid w:val="000710DD"/>
    <w:rsid w:val="00080FAA"/>
    <w:rsid w:val="00083947"/>
    <w:rsid w:val="00094016"/>
    <w:rsid w:val="0009572B"/>
    <w:rsid w:val="000A3438"/>
    <w:rsid w:val="000C1675"/>
    <w:rsid w:val="000C2442"/>
    <w:rsid w:val="000D1EE7"/>
    <w:rsid w:val="000D4B4D"/>
    <w:rsid w:val="000D5D10"/>
    <w:rsid w:val="000E3F41"/>
    <w:rsid w:val="000F7973"/>
    <w:rsid w:val="00106F5E"/>
    <w:rsid w:val="00115589"/>
    <w:rsid w:val="00126129"/>
    <w:rsid w:val="00177153"/>
    <w:rsid w:val="00181160"/>
    <w:rsid w:val="001857EE"/>
    <w:rsid w:val="00190455"/>
    <w:rsid w:val="00192FBD"/>
    <w:rsid w:val="00193D7F"/>
    <w:rsid w:val="001965F8"/>
    <w:rsid w:val="001A3D3D"/>
    <w:rsid w:val="001A4447"/>
    <w:rsid w:val="001B5D14"/>
    <w:rsid w:val="001D2615"/>
    <w:rsid w:val="001D6E6D"/>
    <w:rsid w:val="001F0F15"/>
    <w:rsid w:val="001F71CA"/>
    <w:rsid w:val="0020260F"/>
    <w:rsid w:val="002032E8"/>
    <w:rsid w:val="00217557"/>
    <w:rsid w:val="0022387C"/>
    <w:rsid w:val="00224586"/>
    <w:rsid w:val="00224E7C"/>
    <w:rsid w:val="002266F1"/>
    <w:rsid w:val="00236BAD"/>
    <w:rsid w:val="00237B59"/>
    <w:rsid w:val="00242B3B"/>
    <w:rsid w:val="002431E9"/>
    <w:rsid w:val="00244480"/>
    <w:rsid w:val="002472A2"/>
    <w:rsid w:val="002477B0"/>
    <w:rsid w:val="00280A30"/>
    <w:rsid w:val="00283D0A"/>
    <w:rsid w:val="0028571E"/>
    <w:rsid w:val="002940ED"/>
    <w:rsid w:val="002D25FB"/>
    <w:rsid w:val="002D5C93"/>
    <w:rsid w:val="002E0287"/>
    <w:rsid w:val="002E1E40"/>
    <w:rsid w:val="002E285B"/>
    <w:rsid w:val="002E2E51"/>
    <w:rsid w:val="002F4834"/>
    <w:rsid w:val="00305BF5"/>
    <w:rsid w:val="0030714F"/>
    <w:rsid w:val="0031636C"/>
    <w:rsid w:val="00323E88"/>
    <w:rsid w:val="0032539A"/>
    <w:rsid w:val="00343C64"/>
    <w:rsid w:val="003468A7"/>
    <w:rsid w:val="00377E84"/>
    <w:rsid w:val="003926F4"/>
    <w:rsid w:val="00396241"/>
    <w:rsid w:val="003A0153"/>
    <w:rsid w:val="003B14CA"/>
    <w:rsid w:val="003B217F"/>
    <w:rsid w:val="003B39D7"/>
    <w:rsid w:val="003C353C"/>
    <w:rsid w:val="003C7758"/>
    <w:rsid w:val="003C7D0C"/>
    <w:rsid w:val="003D261C"/>
    <w:rsid w:val="003D525A"/>
    <w:rsid w:val="003E4595"/>
    <w:rsid w:val="003E6701"/>
    <w:rsid w:val="003F4C3B"/>
    <w:rsid w:val="003F7E1D"/>
    <w:rsid w:val="00407FD2"/>
    <w:rsid w:val="00413E72"/>
    <w:rsid w:val="00422C75"/>
    <w:rsid w:val="00424C7E"/>
    <w:rsid w:val="00426768"/>
    <w:rsid w:val="0042679D"/>
    <w:rsid w:val="00440666"/>
    <w:rsid w:val="004559E4"/>
    <w:rsid w:val="00457B20"/>
    <w:rsid w:val="00460E24"/>
    <w:rsid w:val="00493E10"/>
    <w:rsid w:val="004A1549"/>
    <w:rsid w:val="004A28E4"/>
    <w:rsid w:val="004A6298"/>
    <w:rsid w:val="004B569B"/>
    <w:rsid w:val="004B5FAC"/>
    <w:rsid w:val="004D31F4"/>
    <w:rsid w:val="00503C02"/>
    <w:rsid w:val="00506DAB"/>
    <w:rsid w:val="00507A07"/>
    <w:rsid w:val="005545F3"/>
    <w:rsid w:val="00566DDD"/>
    <w:rsid w:val="0057321D"/>
    <w:rsid w:val="00585A8F"/>
    <w:rsid w:val="0058673F"/>
    <w:rsid w:val="005945ED"/>
    <w:rsid w:val="005A356C"/>
    <w:rsid w:val="005B1770"/>
    <w:rsid w:val="005B3005"/>
    <w:rsid w:val="005B5E25"/>
    <w:rsid w:val="005B61FF"/>
    <w:rsid w:val="005B6970"/>
    <w:rsid w:val="005C6E3F"/>
    <w:rsid w:val="005E00BF"/>
    <w:rsid w:val="005E46BB"/>
    <w:rsid w:val="005F121D"/>
    <w:rsid w:val="0060012A"/>
    <w:rsid w:val="00631258"/>
    <w:rsid w:val="00645026"/>
    <w:rsid w:val="0064528C"/>
    <w:rsid w:val="006578EA"/>
    <w:rsid w:val="00667C9C"/>
    <w:rsid w:val="00676646"/>
    <w:rsid w:val="0068272B"/>
    <w:rsid w:val="0068788C"/>
    <w:rsid w:val="00691997"/>
    <w:rsid w:val="0069420D"/>
    <w:rsid w:val="00697BD1"/>
    <w:rsid w:val="00697F9E"/>
    <w:rsid w:val="006A0893"/>
    <w:rsid w:val="006A307F"/>
    <w:rsid w:val="006D72EF"/>
    <w:rsid w:val="006E7AB8"/>
    <w:rsid w:val="00705EC3"/>
    <w:rsid w:val="00722F3A"/>
    <w:rsid w:val="00723CB8"/>
    <w:rsid w:val="00745095"/>
    <w:rsid w:val="00763328"/>
    <w:rsid w:val="00773C8C"/>
    <w:rsid w:val="00781BD8"/>
    <w:rsid w:val="00782D66"/>
    <w:rsid w:val="00783FB9"/>
    <w:rsid w:val="007976D9"/>
    <w:rsid w:val="007D7444"/>
    <w:rsid w:val="007E2484"/>
    <w:rsid w:val="008020FD"/>
    <w:rsid w:val="00803877"/>
    <w:rsid w:val="008121E6"/>
    <w:rsid w:val="00823259"/>
    <w:rsid w:val="00823949"/>
    <w:rsid w:val="008256D4"/>
    <w:rsid w:val="00827D45"/>
    <w:rsid w:val="00835A30"/>
    <w:rsid w:val="00836E46"/>
    <w:rsid w:val="00860CFC"/>
    <w:rsid w:val="00863F47"/>
    <w:rsid w:val="00871903"/>
    <w:rsid w:val="00882AD7"/>
    <w:rsid w:val="008B1C55"/>
    <w:rsid w:val="008C2FB2"/>
    <w:rsid w:val="008D4081"/>
    <w:rsid w:val="008D5B61"/>
    <w:rsid w:val="008F2756"/>
    <w:rsid w:val="00901EA6"/>
    <w:rsid w:val="00915C49"/>
    <w:rsid w:val="00922D28"/>
    <w:rsid w:val="00956424"/>
    <w:rsid w:val="0096421E"/>
    <w:rsid w:val="00964815"/>
    <w:rsid w:val="0098332E"/>
    <w:rsid w:val="009B6A90"/>
    <w:rsid w:val="009C2524"/>
    <w:rsid w:val="009D5528"/>
    <w:rsid w:val="009D7185"/>
    <w:rsid w:val="009E0A92"/>
    <w:rsid w:val="009F0863"/>
    <w:rsid w:val="009F2421"/>
    <w:rsid w:val="00A030DC"/>
    <w:rsid w:val="00A07549"/>
    <w:rsid w:val="00A110CF"/>
    <w:rsid w:val="00A22FCE"/>
    <w:rsid w:val="00A2668E"/>
    <w:rsid w:val="00A27B43"/>
    <w:rsid w:val="00A334AC"/>
    <w:rsid w:val="00A46FF3"/>
    <w:rsid w:val="00A53CB5"/>
    <w:rsid w:val="00A62D25"/>
    <w:rsid w:val="00A75EE7"/>
    <w:rsid w:val="00A876C9"/>
    <w:rsid w:val="00A90184"/>
    <w:rsid w:val="00A9063B"/>
    <w:rsid w:val="00AB1553"/>
    <w:rsid w:val="00AC0BB7"/>
    <w:rsid w:val="00AE7824"/>
    <w:rsid w:val="00AF0925"/>
    <w:rsid w:val="00AF1FC8"/>
    <w:rsid w:val="00AF268A"/>
    <w:rsid w:val="00B1405D"/>
    <w:rsid w:val="00B16C42"/>
    <w:rsid w:val="00B205DB"/>
    <w:rsid w:val="00B22622"/>
    <w:rsid w:val="00B22BBA"/>
    <w:rsid w:val="00B26409"/>
    <w:rsid w:val="00B27B1F"/>
    <w:rsid w:val="00B27D34"/>
    <w:rsid w:val="00B33EE5"/>
    <w:rsid w:val="00B35EAB"/>
    <w:rsid w:val="00B37218"/>
    <w:rsid w:val="00B40C60"/>
    <w:rsid w:val="00B41683"/>
    <w:rsid w:val="00B45E3C"/>
    <w:rsid w:val="00B5260D"/>
    <w:rsid w:val="00B64062"/>
    <w:rsid w:val="00B66F47"/>
    <w:rsid w:val="00B96B8E"/>
    <w:rsid w:val="00BA170B"/>
    <w:rsid w:val="00BA2B53"/>
    <w:rsid w:val="00BC353E"/>
    <w:rsid w:val="00BC7ED0"/>
    <w:rsid w:val="00BD00B3"/>
    <w:rsid w:val="00BE1645"/>
    <w:rsid w:val="00BF2DE4"/>
    <w:rsid w:val="00C07D94"/>
    <w:rsid w:val="00C11BAC"/>
    <w:rsid w:val="00C237D6"/>
    <w:rsid w:val="00C266C7"/>
    <w:rsid w:val="00C30400"/>
    <w:rsid w:val="00C305E9"/>
    <w:rsid w:val="00C52059"/>
    <w:rsid w:val="00C670FB"/>
    <w:rsid w:val="00C77C2F"/>
    <w:rsid w:val="00C941AE"/>
    <w:rsid w:val="00CB7888"/>
    <w:rsid w:val="00CC0E1E"/>
    <w:rsid w:val="00CC64B2"/>
    <w:rsid w:val="00D05406"/>
    <w:rsid w:val="00D06CD7"/>
    <w:rsid w:val="00D35AB2"/>
    <w:rsid w:val="00D44A71"/>
    <w:rsid w:val="00D52F7C"/>
    <w:rsid w:val="00D62094"/>
    <w:rsid w:val="00D63F5F"/>
    <w:rsid w:val="00D6539E"/>
    <w:rsid w:val="00D66D52"/>
    <w:rsid w:val="00D66DDD"/>
    <w:rsid w:val="00D80DC3"/>
    <w:rsid w:val="00D97B84"/>
    <w:rsid w:val="00DA6FE7"/>
    <w:rsid w:val="00DD050B"/>
    <w:rsid w:val="00DD0B79"/>
    <w:rsid w:val="00DE4141"/>
    <w:rsid w:val="00DE4909"/>
    <w:rsid w:val="00DF19F0"/>
    <w:rsid w:val="00DF1C1D"/>
    <w:rsid w:val="00E16798"/>
    <w:rsid w:val="00E168A4"/>
    <w:rsid w:val="00E1749A"/>
    <w:rsid w:val="00E2028C"/>
    <w:rsid w:val="00E27CC2"/>
    <w:rsid w:val="00E32363"/>
    <w:rsid w:val="00E35837"/>
    <w:rsid w:val="00E35EF2"/>
    <w:rsid w:val="00E40602"/>
    <w:rsid w:val="00E44016"/>
    <w:rsid w:val="00E61F47"/>
    <w:rsid w:val="00E73A46"/>
    <w:rsid w:val="00E73B13"/>
    <w:rsid w:val="00E95897"/>
    <w:rsid w:val="00EA0639"/>
    <w:rsid w:val="00EA3CCA"/>
    <w:rsid w:val="00EA4C6D"/>
    <w:rsid w:val="00EA6A90"/>
    <w:rsid w:val="00EA7296"/>
    <w:rsid w:val="00EC3C97"/>
    <w:rsid w:val="00EE73EB"/>
    <w:rsid w:val="00EE7C62"/>
    <w:rsid w:val="00EF134A"/>
    <w:rsid w:val="00EF17C0"/>
    <w:rsid w:val="00EF5B27"/>
    <w:rsid w:val="00F52BF0"/>
    <w:rsid w:val="00F87645"/>
    <w:rsid w:val="00F91CE3"/>
    <w:rsid w:val="00F9279A"/>
    <w:rsid w:val="00F9667F"/>
    <w:rsid w:val="00FA0C81"/>
    <w:rsid w:val="00FA13FA"/>
    <w:rsid w:val="00FA3BC1"/>
    <w:rsid w:val="00FA5523"/>
    <w:rsid w:val="00FA6A98"/>
    <w:rsid w:val="00FA70AA"/>
    <w:rsid w:val="00FB2461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7DDA06-B643-42C5-BC36-BAB7A93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6A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B6A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B6A9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53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253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253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65F8"/>
    <w:rPr>
      <w:rFonts w:cs="Times New Roman"/>
      <w:lang w:eastAsia="ru-RU"/>
    </w:rPr>
  </w:style>
  <w:style w:type="paragraph" w:styleId="a5">
    <w:name w:val="footer"/>
    <w:basedOn w:val="a"/>
    <w:link w:val="a6"/>
    <w:uiPriority w:val="99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965F8"/>
    <w:rPr>
      <w:rFonts w:cs="Times New Roman"/>
      <w:lang w:eastAsia="ru-RU"/>
    </w:rPr>
  </w:style>
  <w:style w:type="paragraph" w:customStyle="1" w:styleId="ConsPlusNonformat">
    <w:name w:val="ConsPlusNonformat"/>
    <w:uiPriority w:val="99"/>
    <w:rsid w:val="009B6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B6A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B6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uiPriority w:val="99"/>
    <w:rsid w:val="009B6A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9B6A9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B6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B6A90"/>
    <w:rPr>
      <w:rFonts w:ascii="Tahoma" w:hAnsi="Tahoma"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9B6A90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uiPriority w:val="99"/>
    <w:rsid w:val="009B6A90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9B6A90"/>
    <w:rPr>
      <w:rFonts w:ascii="Calibri" w:hAnsi="Calibri" w:cs="Times New Roman"/>
    </w:rPr>
  </w:style>
  <w:style w:type="paragraph" w:customStyle="1" w:styleId="ConsTitle">
    <w:name w:val="ConsTitle"/>
    <w:uiPriority w:val="99"/>
    <w:rsid w:val="009B6A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9B6A9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c">
    <w:name w:val="No Spacing"/>
    <w:uiPriority w:val="99"/>
    <w:qFormat/>
    <w:rsid w:val="009B6A90"/>
    <w:rPr>
      <w:sz w:val="22"/>
      <w:szCs w:val="22"/>
      <w:lang w:eastAsia="en-US"/>
    </w:rPr>
  </w:style>
  <w:style w:type="paragraph" w:customStyle="1" w:styleId="ad">
    <w:name w:val="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9B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rsid w:val="009B6A90"/>
    <w:pPr>
      <w:spacing w:after="0" w:line="240" w:lineRule="auto"/>
    </w:pPr>
    <w:rPr>
      <w:rFonts w:ascii="Courier New" w:eastAsia="Times New Roman" w:hAnsi="Courier New"/>
      <w:sz w:val="28"/>
      <w:szCs w:val="28"/>
    </w:rPr>
  </w:style>
  <w:style w:type="character" w:customStyle="1" w:styleId="af1">
    <w:name w:val="Текст Знак"/>
    <w:link w:val="af0"/>
    <w:uiPriority w:val="99"/>
    <w:locked/>
    <w:rsid w:val="009B6A90"/>
    <w:rPr>
      <w:rFonts w:ascii="Courier New" w:hAnsi="Courier New" w:cs="Times New Roman"/>
      <w:sz w:val="28"/>
      <w:szCs w:val="28"/>
      <w:lang w:eastAsia="ru-RU"/>
    </w:rPr>
  </w:style>
  <w:style w:type="character" w:styleId="af2">
    <w:name w:val="page number"/>
    <w:uiPriority w:val="99"/>
    <w:rsid w:val="009B6A90"/>
    <w:rPr>
      <w:rFonts w:cs="Times New Roman"/>
    </w:rPr>
  </w:style>
  <w:style w:type="paragraph" w:styleId="23">
    <w:name w:val="Body Text 2"/>
    <w:basedOn w:val="a"/>
    <w:link w:val="24"/>
    <w:uiPriority w:val="99"/>
    <w:rsid w:val="009B6A9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9B6A90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9B6A90"/>
    <w:rPr>
      <w:rFonts w:cs="Times New Roman"/>
      <w:color w:val="0000FF"/>
      <w:u w:val="single"/>
    </w:rPr>
  </w:style>
  <w:style w:type="character" w:styleId="af4">
    <w:name w:val="line number"/>
    <w:uiPriority w:val="99"/>
    <w:rsid w:val="009B6A90"/>
    <w:rPr>
      <w:rFonts w:cs="Times New Roman"/>
    </w:rPr>
  </w:style>
  <w:style w:type="paragraph" w:customStyle="1" w:styleId="tex1st">
    <w:name w:val="tex1st"/>
    <w:basedOn w:val="a"/>
    <w:uiPriority w:val="99"/>
    <w:rsid w:val="00B4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B41683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A110CF"/>
    <w:pPr>
      <w:ind w:left="720"/>
      <w:contextualSpacing/>
    </w:pPr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110C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9633</Words>
  <Characters>54911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задание</vt:lpstr>
    </vt:vector>
  </TitlesOfParts>
  <Company/>
  <LinksUpToDate>false</LinksUpToDate>
  <CharactersWithSpaces>64416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subject/>
  <dc:creator>Дудакалов Александр Владимирович</dc:creator>
  <cp:keywords/>
  <dc:description/>
  <cp:lastModifiedBy>Терентьева Диана Васильевна</cp:lastModifiedBy>
  <cp:revision>7</cp:revision>
  <cp:lastPrinted>2020-03-25T13:00:00Z</cp:lastPrinted>
  <dcterms:created xsi:type="dcterms:W3CDTF">2021-06-25T12:43:00Z</dcterms:created>
  <dcterms:modified xsi:type="dcterms:W3CDTF">2021-06-25T13:20:00Z</dcterms:modified>
</cp:coreProperties>
</file>