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02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0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046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6F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4B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A02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6E0C7F" w:rsidRDefault="006E0C7F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72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</w:tblGrid>
      <w:tr w:rsidR="007D20C6" w:rsidTr="007D20C6">
        <w:trPr>
          <w:jc w:val="center"/>
        </w:trPr>
        <w:tc>
          <w:tcPr>
            <w:tcW w:w="7226" w:type="dxa"/>
          </w:tcPr>
          <w:p w:rsidR="008E7DED" w:rsidRDefault="00BA02CA" w:rsidP="008E7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BA02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E7D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признании утратившими силу</w:t>
            </w:r>
          </w:p>
          <w:p w:rsidR="008E7DED" w:rsidRDefault="00BA02CA" w:rsidP="0027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приказа Управления здравоохранения </w:t>
            </w:r>
          </w:p>
          <w:p w:rsidR="008E7DED" w:rsidRDefault="00BA02CA" w:rsidP="008E7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BA02CA">
              <w:rPr>
                <w:rFonts w:ascii="Times New Roman" w:hAnsi="Times New Roman"/>
                <w:b/>
                <w:sz w:val="28"/>
                <w:szCs w:val="28"/>
              </w:rPr>
              <w:t>енецкого автономного округа от 27.11.2014 № 49</w:t>
            </w:r>
            <w:r w:rsidR="008E7DED">
              <w:rPr>
                <w:rFonts w:ascii="Times New Roman" w:hAnsi="Times New Roman"/>
                <w:b/>
                <w:sz w:val="28"/>
                <w:szCs w:val="28"/>
              </w:rPr>
              <w:t xml:space="preserve">, приказа Департамента здравоохранения, труда </w:t>
            </w:r>
          </w:p>
          <w:p w:rsidR="007D20C6" w:rsidRDefault="008E7DED" w:rsidP="008E7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социальной защиты населения Ненецкого автономного округа от 10.08.2020 № 46</w:t>
            </w:r>
          </w:p>
          <w:p w:rsidR="008E7DED" w:rsidRPr="002744A8" w:rsidRDefault="008E7DED" w:rsidP="008E7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E0C7F" w:rsidRPr="006E0C7F" w:rsidRDefault="000E0EEC" w:rsidP="000E0EEC">
      <w:pPr>
        <w:keepNext/>
        <w:tabs>
          <w:tab w:val="left" w:pos="797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BA02CA" w:rsidRPr="008E7DED" w:rsidRDefault="00BA02CA" w:rsidP="008E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DED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8E7DED" w:rsidRPr="008E7DED">
        <w:rPr>
          <w:rFonts w:ascii="Times New Roman" w:hAnsi="Times New Roman" w:cs="Times New Roman"/>
          <w:bCs/>
          <w:sz w:val="26"/>
          <w:szCs w:val="26"/>
        </w:rPr>
        <w:t>соответствии с пунктом 5 Положения о Департаменте здравоохранения, труда и социальной защиты населения</w:t>
      </w:r>
      <w:r w:rsidR="008E7D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7DED" w:rsidRPr="008E7DED">
        <w:rPr>
          <w:rFonts w:ascii="Times New Roman" w:hAnsi="Times New Roman" w:cs="Times New Roman"/>
          <w:bCs/>
          <w:sz w:val="26"/>
          <w:szCs w:val="26"/>
        </w:rPr>
        <w:t xml:space="preserve">Ненецкого автономного округа, утвержденного постановлением Администрации Ненецкого автономного округа </w:t>
      </w:r>
      <w:r w:rsidR="008E7DED">
        <w:rPr>
          <w:rFonts w:ascii="Times New Roman" w:hAnsi="Times New Roman" w:cs="Times New Roman"/>
          <w:bCs/>
          <w:sz w:val="26"/>
          <w:szCs w:val="26"/>
        </w:rPr>
        <w:br/>
      </w:r>
      <w:r w:rsidR="008E7DED" w:rsidRPr="008E7DED">
        <w:rPr>
          <w:rFonts w:ascii="Times New Roman" w:hAnsi="Times New Roman" w:cs="Times New Roman"/>
          <w:bCs/>
          <w:sz w:val="26"/>
          <w:szCs w:val="26"/>
        </w:rPr>
        <w:t xml:space="preserve">от 16.12.2014 № 484-п, </w:t>
      </w:r>
      <w:r w:rsidRPr="008E7DED">
        <w:rPr>
          <w:rFonts w:ascii="Times New Roman" w:hAnsi="Times New Roman" w:cs="Times New Roman"/>
          <w:bCs/>
          <w:sz w:val="26"/>
          <w:szCs w:val="26"/>
        </w:rPr>
        <w:t>ПРИКАЗЫВАЮ:</w:t>
      </w:r>
    </w:p>
    <w:p w:rsidR="008E7DED" w:rsidRPr="008E7DED" w:rsidRDefault="00BA02CA" w:rsidP="008E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DED">
        <w:rPr>
          <w:rFonts w:ascii="Times New Roman" w:hAnsi="Times New Roman" w:cs="Times New Roman"/>
          <w:bCs/>
          <w:sz w:val="26"/>
          <w:szCs w:val="26"/>
        </w:rPr>
        <w:t>1. </w:t>
      </w:r>
      <w:r w:rsidR="008E7DED" w:rsidRPr="008E7DED">
        <w:rPr>
          <w:rFonts w:ascii="Times New Roman" w:hAnsi="Times New Roman" w:cs="Times New Roman"/>
          <w:bCs/>
          <w:sz w:val="26"/>
          <w:szCs w:val="26"/>
        </w:rPr>
        <w:t>Признать утратившими силу:</w:t>
      </w:r>
    </w:p>
    <w:p w:rsidR="008E7DED" w:rsidRPr="008E7DED" w:rsidRDefault="00BA02CA" w:rsidP="008E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DED">
        <w:rPr>
          <w:rFonts w:ascii="Times New Roman" w:hAnsi="Times New Roman" w:cs="Times New Roman"/>
          <w:bCs/>
          <w:sz w:val="26"/>
          <w:szCs w:val="26"/>
        </w:rPr>
        <w:t xml:space="preserve">приказ Управления здравоохранения Ненецкого автономного округа </w:t>
      </w:r>
      <w:r w:rsidR="008E7DED">
        <w:rPr>
          <w:rFonts w:ascii="Times New Roman" w:hAnsi="Times New Roman" w:cs="Times New Roman"/>
          <w:bCs/>
          <w:sz w:val="26"/>
          <w:szCs w:val="26"/>
        </w:rPr>
        <w:br/>
      </w:r>
      <w:r w:rsidRPr="008E7DED">
        <w:rPr>
          <w:rFonts w:ascii="Times New Roman" w:hAnsi="Times New Roman" w:cs="Times New Roman"/>
          <w:bCs/>
          <w:sz w:val="26"/>
          <w:szCs w:val="26"/>
        </w:rPr>
        <w:t>от 27.11.2014 № 49 «О предельном нормативе затрат на оказание услуг по приемке лекарственных препаратов, входному контролю по качеству и количеству, учету, хранению и отпуску, отчетности в целях обеспечения отдельных категорий граждан лекарственными препаратами, отпускаемыми по рецептам врачей бесплатно»</w:t>
      </w:r>
      <w:r w:rsidR="008E7DED" w:rsidRPr="008E7DED">
        <w:rPr>
          <w:rFonts w:ascii="Times New Roman" w:hAnsi="Times New Roman" w:cs="Times New Roman"/>
          <w:bCs/>
          <w:sz w:val="26"/>
          <w:szCs w:val="26"/>
        </w:rPr>
        <w:t>;</w:t>
      </w:r>
    </w:p>
    <w:p w:rsidR="00BA02CA" w:rsidRPr="008E7DED" w:rsidRDefault="00BA02CA" w:rsidP="008E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DED">
        <w:rPr>
          <w:rFonts w:ascii="Times New Roman" w:hAnsi="Times New Roman" w:cs="Times New Roman"/>
          <w:bCs/>
          <w:sz w:val="26"/>
          <w:szCs w:val="26"/>
        </w:rPr>
        <w:lastRenderedPageBreak/>
        <w:t>приказ Департамента здравоохранения, труда и социальной защиты населения Ненецкого автономного округа от 10.08.2020 № 46</w:t>
      </w:r>
      <w:r w:rsidR="008E7DED" w:rsidRPr="008E7DED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8E7DED" w:rsidRPr="008E7DED">
        <w:rPr>
          <w:rFonts w:ascii="Times New Roman" w:hAnsi="Times New Roman" w:cs="Times New Roman"/>
          <w:sz w:val="26"/>
          <w:szCs w:val="26"/>
        </w:rPr>
        <w:t>О внесении изменения в пункт 1 приказа Управления здравоохранения Ненецкого автономного округа от 27.11.2014 № 49</w:t>
      </w:r>
      <w:r w:rsidRPr="008E7DED">
        <w:rPr>
          <w:rFonts w:ascii="Times New Roman" w:hAnsi="Times New Roman" w:cs="Times New Roman"/>
          <w:bCs/>
          <w:sz w:val="26"/>
          <w:szCs w:val="26"/>
        </w:rPr>
        <w:t>».</w:t>
      </w:r>
    </w:p>
    <w:p w:rsidR="00BA02CA" w:rsidRPr="008E7DED" w:rsidRDefault="00BA02CA" w:rsidP="008E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DED">
        <w:rPr>
          <w:rFonts w:ascii="Times New Roman" w:hAnsi="Times New Roman" w:cs="Times New Roman"/>
          <w:bCs/>
          <w:sz w:val="26"/>
          <w:szCs w:val="26"/>
        </w:rPr>
        <w:t>2. Настоящий приказ вступает в силу со дня его официального опубликования.</w:t>
      </w:r>
    </w:p>
    <w:p w:rsidR="00D32833" w:rsidRDefault="00D32833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8E7DED" w:rsidRDefault="008E7DED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8E7DED" w:rsidRPr="008E7DED" w:rsidRDefault="008E7DED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6E0C7F" w:rsidRPr="008E7DED" w:rsidRDefault="00C92EC6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DED">
        <w:rPr>
          <w:rFonts w:ascii="Times New Roman" w:hAnsi="Times New Roman" w:cs="Times New Roman"/>
          <w:sz w:val="26"/>
          <w:szCs w:val="26"/>
        </w:rPr>
        <w:t>Р</w:t>
      </w:r>
      <w:r w:rsidR="00B179DD" w:rsidRPr="008E7DED">
        <w:rPr>
          <w:rFonts w:ascii="Times New Roman" w:hAnsi="Times New Roman" w:cs="Times New Roman"/>
          <w:sz w:val="26"/>
          <w:szCs w:val="26"/>
        </w:rPr>
        <w:t>уководител</w:t>
      </w:r>
      <w:r w:rsidRPr="008E7DED">
        <w:rPr>
          <w:rFonts w:ascii="Times New Roman" w:hAnsi="Times New Roman" w:cs="Times New Roman"/>
          <w:sz w:val="26"/>
          <w:szCs w:val="26"/>
        </w:rPr>
        <w:t>ь</w:t>
      </w:r>
      <w:r w:rsidR="006E0C7F" w:rsidRPr="008E7DED">
        <w:rPr>
          <w:rFonts w:ascii="Times New Roman" w:hAnsi="Times New Roman" w:cs="Times New Roman"/>
          <w:sz w:val="26"/>
          <w:szCs w:val="26"/>
        </w:rPr>
        <w:t xml:space="preserve"> Департамента </w:t>
      </w:r>
    </w:p>
    <w:p w:rsidR="00165017" w:rsidRPr="008E7DED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DED">
        <w:rPr>
          <w:rFonts w:ascii="Times New Roman" w:hAnsi="Times New Roman" w:cs="Times New Roman"/>
          <w:sz w:val="26"/>
          <w:szCs w:val="26"/>
        </w:rPr>
        <w:t xml:space="preserve">здравоохранения, труда </w:t>
      </w:r>
    </w:p>
    <w:p w:rsidR="00165017" w:rsidRPr="008E7DED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DED">
        <w:rPr>
          <w:rFonts w:ascii="Times New Roman" w:hAnsi="Times New Roman" w:cs="Times New Roman"/>
          <w:sz w:val="26"/>
          <w:szCs w:val="26"/>
        </w:rPr>
        <w:t xml:space="preserve">и социальной защиты населения </w:t>
      </w:r>
    </w:p>
    <w:p w:rsidR="00B26619" w:rsidRPr="008E7DED" w:rsidRDefault="006E0C7F" w:rsidP="00BA0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DED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8E7DED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B26619" w:rsidRPr="008E7DED">
        <w:rPr>
          <w:rFonts w:ascii="Times New Roman" w:hAnsi="Times New Roman" w:cs="Times New Roman"/>
          <w:sz w:val="26"/>
          <w:szCs w:val="26"/>
        </w:rPr>
        <w:t xml:space="preserve">     </w:t>
      </w:r>
      <w:r w:rsidR="00BA02CA" w:rsidRPr="008E7DED">
        <w:rPr>
          <w:rFonts w:ascii="Times New Roman" w:hAnsi="Times New Roman" w:cs="Times New Roman"/>
          <w:sz w:val="26"/>
          <w:szCs w:val="26"/>
        </w:rPr>
        <w:t xml:space="preserve"> </w:t>
      </w:r>
      <w:r w:rsidR="00165017" w:rsidRPr="008E7DED">
        <w:rPr>
          <w:rFonts w:ascii="Times New Roman" w:hAnsi="Times New Roman" w:cs="Times New Roman"/>
          <w:sz w:val="26"/>
          <w:szCs w:val="26"/>
        </w:rPr>
        <w:t xml:space="preserve">   </w:t>
      </w:r>
      <w:r w:rsidR="00B179DD" w:rsidRPr="008E7DED">
        <w:rPr>
          <w:rFonts w:ascii="Times New Roman" w:hAnsi="Times New Roman" w:cs="Times New Roman"/>
          <w:sz w:val="26"/>
          <w:szCs w:val="26"/>
        </w:rPr>
        <w:t xml:space="preserve"> </w:t>
      </w:r>
      <w:r w:rsidR="00D32833" w:rsidRPr="008E7DE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E7DE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32833" w:rsidRPr="008E7DED">
        <w:rPr>
          <w:rFonts w:ascii="Times New Roman" w:hAnsi="Times New Roman" w:cs="Times New Roman"/>
          <w:sz w:val="26"/>
          <w:szCs w:val="26"/>
        </w:rPr>
        <w:t xml:space="preserve">   </w:t>
      </w:r>
      <w:r w:rsidR="008E7DED">
        <w:rPr>
          <w:rFonts w:ascii="Times New Roman" w:hAnsi="Times New Roman" w:cs="Times New Roman"/>
          <w:sz w:val="26"/>
          <w:szCs w:val="26"/>
        </w:rPr>
        <w:t xml:space="preserve">   </w:t>
      </w:r>
      <w:r w:rsidR="00D32833" w:rsidRPr="008E7DED">
        <w:rPr>
          <w:rFonts w:ascii="Times New Roman" w:hAnsi="Times New Roman" w:cs="Times New Roman"/>
          <w:sz w:val="26"/>
          <w:szCs w:val="26"/>
        </w:rPr>
        <w:t xml:space="preserve">  </w:t>
      </w:r>
      <w:r w:rsidR="00B179DD" w:rsidRPr="008E7DED">
        <w:rPr>
          <w:rFonts w:ascii="Times New Roman" w:hAnsi="Times New Roman" w:cs="Times New Roman"/>
          <w:sz w:val="26"/>
          <w:szCs w:val="26"/>
        </w:rPr>
        <w:t xml:space="preserve">        </w:t>
      </w:r>
      <w:r w:rsidR="004E7C20" w:rsidRPr="008E7DED">
        <w:rPr>
          <w:rFonts w:ascii="Times New Roman" w:hAnsi="Times New Roman" w:cs="Times New Roman"/>
          <w:sz w:val="26"/>
          <w:szCs w:val="26"/>
        </w:rPr>
        <w:t xml:space="preserve"> </w:t>
      </w:r>
      <w:r w:rsidR="00A91A8E" w:rsidRPr="008E7DED">
        <w:rPr>
          <w:rFonts w:ascii="Times New Roman" w:hAnsi="Times New Roman" w:cs="Times New Roman"/>
          <w:sz w:val="26"/>
          <w:szCs w:val="26"/>
        </w:rPr>
        <w:t xml:space="preserve"> </w:t>
      </w:r>
      <w:r w:rsidR="002744A8" w:rsidRPr="008E7DED">
        <w:rPr>
          <w:rFonts w:ascii="Times New Roman" w:hAnsi="Times New Roman" w:cs="Times New Roman"/>
          <w:sz w:val="26"/>
          <w:szCs w:val="26"/>
        </w:rPr>
        <w:t xml:space="preserve">     </w:t>
      </w:r>
      <w:r w:rsidR="00A91A8E" w:rsidRPr="008E7DED">
        <w:rPr>
          <w:rFonts w:ascii="Times New Roman" w:hAnsi="Times New Roman" w:cs="Times New Roman"/>
          <w:sz w:val="26"/>
          <w:szCs w:val="26"/>
        </w:rPr>
        <w:t xml:space="preserve">   </w:t>
      </w:r>
      <w:r w:rsidR="00203141" w:rsidRPr="008E7DED">
        <w:rPr>
          <w:rFonts w:ascii="Times New Roman" w:hAnsi="Times New Roman" w:cs="Times New Roman"/>
          <w:sz w:val="26"/>
          <w:szCs w:val="26"/>
        </w:rPr>
        <w:t>Е.С. Левина</w:t>
      </w:r>
    </w:p>
    <w:sectPr w:rsidR="00B26619" w:rsidRPr="008E7DED" w:rsidSect="00AE75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86" w:rsidRDefault="00B67F86" w:rsidP="006E448A">
      <w:pPr>
        <w:spacing w:after="0" w:line="240" w:lineRule="auto"/>
      </w:pPr>
      <w:r>
        <w:separator/>
      </w:r>
    </w:p>
  </w:endnote>
  <w:endnote w:type="continuationSeparator" w:id="0">
    <w:p w:rsidR="00B67F86" w:rsidRDefault="00B67F86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86" w:rsidRDefault="00B67F86" w:rsidP="006E448A">
      <w:pPr>
        <w:spacing w:after="0" w:line="240" w:lineRule="auto"/>
      </w:pPr>
      <w:r>
        <w:separator/>
      </w:r>
    </w:p>
  </w:footnote>
  <w:footnote w:type="continuationSeparator" w:id="0">
    <w:p w:rsidR="00B67F86" w:rsidRDefault="00B67F86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5B" w:rsidRDefault="0096075B" w:rsidP="0096075B">
    <w:pPr>
      <w:pStyle w:val="a3"/>
      <w:tabs>
        <w:tab w:val="left" w:pos="6059"/>
      </w:tabs>
    </w:pPr>
    <w:r>
      <w:tab/>
    </w:r>
    <w:sdt>
      <w:sdtPr>
        <w:id w:val="-48779236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9607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7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E7DE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12831"/>
    <w:rsid w:val="000363EC"/>
    <w:rsid w:val="000C7416"/>
    <w:rsid w:val="000E0EEC"/>
    <w:rsid w:val="000F24AC"/>
    <w:rsid w:val="00123E56"/>
    <w:rsid w:val="00160D0B"/>
    <w:rsid w:val="00165017"/>
    <w:rsid w:val="001A5206"/>
    <w:rsid w:val="001B19B5"/>
    <w:rsid w:val="001C032D"/>
    <w:rsid w:val="00201CF8"/>
    <w:rsid w:val="00203141"/>
    <w:rsid w:val="00205102"/>
    <w:rsid w:val="0021176A"/>
    <w:rsid w:val="00224EE8"/>
    <w:rsid w:val="00244914"/>
    <w:rsid w:val="002744A8"/>
    <w:rsid w:val="00274B49"/>
    <w:rsid w:val="002D447A"/>
    <w:rsid w:val="002F0978"/>
    <w:rsid w:val="00326B91"/>
    <w:rsid w:val="00337D48"/>
    <w:rsid w:val="003722A0"/>
    <w:rsid w:val="0039011E"/>
    <w:rsid w:val="003C1673"/>
    <w:rsid w:val="003C5C77"/>
    <w:rsid w:val="003D3AD2"/>
    <w:rsid w:val="003D4380"/>
    <w:rsid w:val="003E71FD"/>
    <w:rsid w:val="004046E2"/>
    <w:rsid w:val="00471405"/>
    <w:rsid w:val="00493E31"/>
    <w:rsid w:val="004C0735"/>
    <w:rsid w:val="004E7C20"/>
    <w:rsid w:val="00504849"/>
    <w:rsid w:val="005437D4"/>
    <w:rsid w:val="00556356"/>
    <w:rsid w:val="005A4C4C"/>
    <w:rsid w:val="005D0749"/>
    <w:rsid w:val="005D0777"/>
    <w:rsid w:val="005E3F87"/>
    <w:rsid w:val="0063548C"/>
    <w:rsid w:val="00646830"/>
    <w:rsid w:val="00650B4A"/>
    <w:rsid w:val="00662371"/>
    <w:rsid w:val="00675364"/>
    <w:rsid w:val="00684DA0"/>
    <w:rsid w:val="00697788"/>
    <w:rsid w:val="006D3469"/>
    <w:rsid w:val="006E0C7F"/>
    <w:rsid w:val="006E448A"/>
    <w:rsid w:val="006F3866"/>
    <w:rsid w:val="00706544"/>
    <w:rsid w:val="00732DF1"/>
    <w:rsid w:val="00754896"/>
    <w:rsid w:val="00764CD0"/>
    <w:rsid w:val="007838C2"/>
    <w:rsid w:val="007C14FD"/>
    <w:rsid w:val="007C1C53"/>
    <w:rsid w:val="007D20C6"/>
    <w:rsid w:val="008021A7"/>
    <w:rsid w:val="008116DC"/>
    <w:rsid w:val="00822517"/>
    <w:rsid w:val="008548A2"/>
    <w:rsid w:val="008E7DED"/>
    <w:rsid w:val="008F0ACC"/>
    <w:rsid w:val="008F5903"/>
    <w:rsid w:val="009006BD"/>
    <w:rsid w:val="00943CF6"/>
    <w:rsid w:val="0096075B"/>
    <w:rsid w:val="009D09AC"/>
    <w:rsid w:val="009E34F2"/>
    <w:rsid w:val="00A128C8"/>
    <w:rsid w:val="00A23398"/>
    <w:rsid w:val="00A2553C"/>
    <w:rsid w:val="00A2644D"/>
    <w:rsid w:val="00A27B54"/>
    <w:rsid w:val="00A74AC7"/>
    <w:rsid w:val="00A82CA0"/>
    <w:rsid w:val="00A91A8E"/>
    <w:rsid w:val="00A9227C"/>
    <w:rsid w:val="00AA27F1"/>
    <w:rsid w:val="00AA4FE8"/>
    <w:rsid w:val="00AD0611"/>
    <w:rsid w:val="00AE2522"/>
    <w:rsid w:val="00AE75B5"/>
    <w:rsid w:val="00AF13D6"/>
    <w:rsid w:val="00AF1EF0"/>
    <w:rsid w:val="00B179DD"/>
    <w:rsid w:val="00B26619"/>
    <w:rsid w:val="00B36F2D"/>
    <w:rsid w:val="00B37993"/>
    <w:rsid w:val="00B46F12"/>
    <w:rsid w:val="00B67866"/>
    <w:rsid w:val="00B67F86"/>
    <w:rsid w:val="00B82A00"/>
    <w:rsid w:val="00BA02CA"/>
    <w:rsid w:val="00C07944"/>
    <w:rsid w:val="00C34A3A"/>
    <w:rsid w:val="00C36A8C"/>
    <w:rsid w:val="00C46473"/>
    <w:rsid w:val="00C71109"/>
    <w:rsid w:val="00C8011E"/>
    <w:rsid w:val="00C92EC6"/>
    <w:rsid w:val="00CB65B6"/>
    <w:rsid w:val="00CD46ED"/>
    <w:rsid w:val="00CD6563"/>
    <w:rsid w:val="00CE55E8"/>
    <w:rsid w:val="00D234FB"/>
    <w:rsid w:val="00D32833"/>
    <w:rsid w:val="00D37FF8"/>
    <w:rsid w:val="00D45388"/>
    <w:rsid w:val="00D508E1"/>
    <w:rsid w:val="00D83AC7"/>
    <w:rsid w:val="00D83EFB"/>
    <w:rsid w:val="00D8580A"/>
    <w:rsid w:val="00DA7815"/>
    <w:rsid w:val="00DC5561"/>
    <w:rsid w:val="00DD6132"/>
    <w:rsid w:val="00DF4EB0"/>
    <w:rsid w:val="00E14393"/>
    <w:rsid w:val="00E63288"/>
    <w:rsid w:val="00E66BEB"/>
    <w:rsid w:val="00E75097"/>
    <w:rsid w:val="00E937B2"/>
    <w:rsid w:val="00EA139D"/>
    <w:rsid w:val="00EB4079"/>
    <w:rsid w:val="00EC1DE6"/>
    <w:rsid w:val="00ED5D78"/>
    <w:rsid w:val="00ED7B0B"/>
    <w:rsid w:val="00F33782"/>
    <w:rsid w:val="00F34A04"/>
    <w:rsid w:val="00F34A2B"/>
    <w:rsid w:val="00F5320C"/>
    <w:rsid w:val="00F5345D"/>
    <w:rsid w:val="00F543B4"/>
    <w:rsid w:val="00F6533F"/>
    <w:rsid w:val="00F67515"/>
    <w:rsid w:val="00FD2377"/>
    <w:rsid w:val="00FD3217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778F2A-6CF2-4A3C-8670-08C628DD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uiPriority w:val="99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B903-21FE-49DF-B663-AAD2BC20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Юлия Владимировна</dc:creator>
  <cp:lastModifiedBy>Косенко Софья Алексеевна</cp:lastModifiedBy>
  <cp:revision>2</cp:revision>
  <cp:lastPrinted>2022-10-13T11:31:00Z</cp:lastPrinted>
  <dcterms:created xsi:type="dcterms:W3CDTF">2022-10-13T12:08:00Z</dcterms:created>
  <dcterms:modified xsi:type="dcterms:W3CDTF">2022-10-13T12:08:00Z</dcterms:modified>
</cp:coreProperties>
</file>