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92" w:rsidRPr="00681C62" w:rsidRDefault="003C2692" w:rsidP="003C2692">
      <w:pPr>
        <w:jc w:val="center"/>
        <w:outlineLvl w:val="0"/>
        <w:rPr>
          <w:b/>
          <w:noProof/>
        </w:rPr>
      </w:pPr>
      <w:r w:rsidRPr="00681C62">
        <w:rPr>
          <w:b/>
          <w:noProof/>
        </w:rPr>
        <w:drawing>
          <wp:inline distT="0" distB="0" distL="0" distR="0" wp14:anchorId="0528C51C" wp14:editId="081E6FE8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92" w:rsidRPr="00681C62" w:rsidRDefault="003C2692" w:rsidP="003C2692"/>
    <w:p w:rsidR="003C2692" w:rsidRPr="00681C62" w:rsidRDefault="003C2692" w:rsidP="003C2692">
      <w:pPr>
        <w:jc w:val="center"/>
        <w:outlineLvl w:val="3"/>
        <w:rPr>
          <w:b/>
        </w:rPr>
      </w:pPr>
      <w:r w:rsidRPr="00681C62">
        <w:rPr>
          <w:b/>
        </w:rPr>
        <w:t>Департамент здравоохранения,</w:t>
      </w:r>
    </w:p>
    <w:p w:rsidR="003C2692" w:rsidRPr="00681C62" w:rsidRDefault="003C2692" w:rsidP="003C2692">
      <w:pPr>
        <w:jc w:val="center"/>
        <w:outlineLvl w:val="3"/>
        <w:rPr>
          <w:b/>
        </w:rPr>
      </w:pPr>
      <w:r w:rsidRPr="00681C62">
        <w:rPr>
          <w:b/>
        </w:rPr>
        <w:t>труда и социальной защиты населения</w:t>
      </w:r>
    </w:p>
    <w:p w:rsidR="003C2692" w:rsidRPr="00681C62" w:rsidRDefault="003C2692" w:rsidP="003C2692">
      <w:pPr>
        <w:jc w:val="center"/>
        <w:outlineLvl w:val="3"/>
        <w:rPr>
          <w:b/>
        </w:rPr>
      </w:pPr>
      <w:r w:rsidRPr="00681C62">
        <w:rPr>
          <w:b/>
        </w:rPr>
        <w:t>Ненецкого автономного округа</w:t>
      </w:r>
    </w:p>
    <w:p w:rsidR="003C2692" w:rsidRPr="00681C62" w:rsidRDefault="003C2692" w:rsidP="003C2692">
      <w:pPr>
        <w:jc w:val="center"/>
        <w:outlineLvl w:val="3"/>
      </w:pPr>
    </w:p>
    <w:p w:rsidR="003C2692" w:rsidRPr="00681C62" w:rsidRDefault="003C2692" w:rsidP="003C2692">
      <w:pPr>
        <w:jc w:val="center"/>
        <w:outlineLvl w:val="3"/>
        <w:rPr>
          <w:b/>
          <w:bCs/>
        </w:rPr>
      </w:pPr>
      <w:r w:rsidRPr="00681C62">
        <w:rPr>
          <w:b/>
          <w:bCs/>
        </w:rPr>
        <w:t>ПРИКАЗ</w:t>
      </w:r>
    </w:p>
    <w:p w:rsidR="003C2692" w:rsidRPr="00681C62" w:rsidRDefault="003C2692" w:rsidP="003C2692">
      <w:pPr>
        <w:jc w:val="center"/>
      </w:pPr>
    </w:p>
    <w:p w:rsidR="003C2692" w:rsidRPr="00681C62" w:rsidRDefault="003C2692" w:rsidP="003C2692">
      <w:pPr>
        <w:tabs>
          <w:tab w:val="left" w:pos="3600"/>
        </w:tabs>
        <w:jc w:val="center"/>
        <w:outlineLvl w:val="1"/>
      </w:pPr>
      <w:r w:rsidRPr="00681C62">
        <w:t xml:space="preserve">от                         №        </w:t>
      </w:r>
    </w:p>
    <w:p w:rsidR="003C2692" w:rsidRPr="00681C62" w:rsidRDefault="003C2692" w:rsidP="003C2692">
      <w:pPr>
        <w:jc w:val="center"/>
        <w:rPr>
          <w:bCs/>
        </w:rPr>
      </w:pPr>
      <w:r w:rsidRPr="00681C62">
        <w:rPr>
          <w:bCs/>
        </w:rPr>
        <w:t>г. Нарьян-Мар</w:t>
      </w:r>
    </w:p>
    <w:p w:rsidR="003C2692" w:rsidRPr="00681C62" w:rsidRDefault="003C2692" w:rsidP="003C2692">
      <w:pPr>
        <w:jc w:val="center"/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3C2692" w:rsidRPr="00681C62" w:rsidTr="00EE2FCD">
        <w:trPr>
          <w:jc w:val="center"/>
        </w:trPr>
        <w:tc>
          <w:tcPr>
            <w:tcW w:w="7200" w:type="dxa"/>
          </w:tcPr>
          <w:p w:rsidR="003C2692" w:rsidRPr="00681C62" w:rsidRDefault="003C2692" w:rsidP="003C2692">
            <w:pPr>
              <w:pStyle w:val="a4"/>
              <w:jc w:val="center"/>
            </w:pPr>
            <w:r w:rsidRPr="00681C62">
              <w:rPr>
                <w:b/>
                <w:bCs/>
              </w:rPr>
              <w:t>Об установлении показателей и критериев эффективности труда работников государственных учреждений Ненецкого автономного в сфере социальной защиты населения, подведомственных Департаменту здравоохранения, труда и социальной защиты населения Ненецкого автономного округа</w:t>
            </w:r>
          </w:p>
        </w:tc>
      </w:tr>
    </w:tbl>
    <w:p w:rsidR="003C2692" w:rsidRPr="00681C62" w:rsidRDefault="003C2692" w:rsidP="003C2692">
      <w:pPr>
        <w:pStyle w:val="a4"/>
        <w:jc w:val="both"/>
      </w:pPr>
    </w:p>
    <w:p w:rsidR="003C2692" w:rsidRPr="00681C62" w:rsidRDefault="003C2692" w:rsidP="003C2692">
      <w:pPr>
        <w:pStyle w:val="a4"/>
        <w:jc w:val="both"/>
      </w:pPr>
    </w:p>
    <w:p w:rsidR="003C2692" w:rsidRPr="00681C62" w:rsidRDefault="003C2692" w:rsidP="003C2692">
      <w:pPr>
        <w:pStyle w:val="a4"/>
        <w:ind w:firstLine="709"/>
        <w:jc w:val="both"/>
      </w:pPr>
      <w:r w:rsidRPr="00681C62">
        <w:t xml:space="preserve">В соответствии с пунктом 7.1. Плана мероприятий по совершенствованию </w:t>
      </w:r>
      <w:proofErr w:type="gramStart"/>
      <w:r w:rsidRPr="00681C62">
        <w:t>системы оплаты труда работников государственных учреждений Ненецкого автономного</w:t>
      </w:r>
      <w:proofErr w:type="gramEnd"/>
      <w:r w:rsidRPr="00681C62">
        <w:t xml:space="preserve"> округа, утвержденного распоряжением губернатора Ненецкого автономного округа от 10.02.2016 № 25-рг, приказываю:</w:t>
      </w:r>
    </w:p>
    <w:p w:rsidR="003C2692" w:rsidRPr="00681C62" w:rsidRDefault="003C2692" w:rsidP="003C2692">
      <w:pPr>
        <w:pStyle w:val="a4"/>
        <w:ind w:firstLine="709"/>
        <w:jc w:val="both"/>
      </w:pPr>
      <w:r w:rsidRPr="00681C62">
        <w:t>1. Утвердить:</w:t>
      </w:r>
    </w:p>
    <w:p w:rsidR="003C2692" w:rsidRPr="00681C62" w:rsidRDefault="003C2692" w:rsidP="003C2692">
      <w:pPr>
        <w:pStyle w:val="a4"/>
        <w:ind w:firstLine="709"/>
        <w:jc w:val="both"/>
      </w:pPr>
      <w:r w:rsidRPr="00681C62">
        <w:t xml:space="preserve">1) показатели и критерии </w:t>
      </w:r>
      <w:proofErr w:type="gramStart"/>
      <w:r w:rsidRPr="00681C62">
        <w:t>эффективности труда работников государственного бюджетного учреждения социального обслуживания населения Ненецкого автономного</w:t>
      </w:r>
      <w:proofErr w:type="gramEnd"/>
      <w:r w:rsidRPr="00681C62">
        <w:t xml:space="preserve"> округа «Комплексный центр социального обслуживания», подведомственного Департаменту здравоохранения, труда и социальной защиты населения Ненецкого автономного округа, согласно Приложению 1;</w:t>
      </w:r>
    </w:p>
    <w:p w:rsidR="003C2692" w:rsidRPr="00681C62" w:rsidRDefault="003C2692" w:rsidP="003C2692">
      <w:pPr>
        <w:pStyle w:val="a4"/>
        <w:ind w:firstLine="709"/>
        <w:jc w:val="both"/>
      </w:pPr>
      <w:r w:rsidRPr="00681C62">
        <w:t xml:space="preserve">2) показатели и критерии </w:t>
      </w:r>
      <w:proofErr w:type="gramStart"/>
      <w:r w:rsidRPr="00681C62">
        <w:t>эффективности труда работников государственного бюджетного стационарного учреждения социального обслуживания системы социальной защиты населения Ненецкого автономного</w:t>
      </w:r>
      <w:proofErr w:type="gramEnd"/>
      <w:r w:rsidRPr="00681C62">
        <w:t xml:space="preserve"> округа «</w:t>
      </w:r>
      <w:proofErr w:type="spellStart"/>
      <w:r w:rsidRPr="00681C62">
        <w:t>Пустозерский</w:t>
      </w:r>
      <w:proofErr w:type="spellEnd"/>
      <w:r w:rsidRPr="00681C62">
        <w:t xml:space="preserve"> дом-интернат для престарелых и инвалидов», подведомственного Департаменту здравоохранения, труда и социальной защиты населения Ненецкого автономного округа, согласно Приложению 2;</w:t>
      </w:r>
    </w:p>
    <w:p w:rsidR="003C2692" w:rsidRPr="00681C62" w:rsidRDefault="003C2692" w:rsidP="003C2692">
      <w:pPr>
        <w:pStyle w:val="a4"/>
        <w:ind w:firstLine="709"/>
        <w:jc w:val="both"/>
      </w:pPr>
      <w:r w:rsidRPr="00681C62">
        <w:t>3) показатели и критерии эффективности труда работников государственного казенного учреждения «Отделение социальной защиты населения», подведомственного Департаменту здравоохранения, труда и социальной защиты населения Ненецкого автономного округа, согласно Приложению 3;</w:t>
      </w:r>
    </w:p>
    <w:p w:rsidR="003C2692" w:rsidRPr="00681C62" w:rsidRDefault="003C2692" w:rsidP="003C2692">
      <w:pPr>
        <w:pStyle w:val="a4"/>
        <w:ind w:firstLine="709"/>
        <w:jc w:val="both"/>
        <w:rPr>
          <w:bCs/>
        </w:rPr>
      </w:pPr>
      <w:r w:rsidRPr="00681C62">
        <w:rPr>
          <w:bCs/>
        </w:rPr>
        <w:t>Общеотраслевые должности и профессии оцениваются руководителем государственных организаций Ненецкого автономного округа для детей-сирот и детей, оставшихся без попечения родителей самостоятельно.</w:t>
      </w:r>
    </w:p>
    <w:p w:rsidR="003C2692" w:rsidRPr="00681C62" w:rsidRDefault="003C2692" w:rsidP="003C2692">
      <w:pPr>
        <w:pStyle w:val="a4"/>
        <w:ind w:firstLine="709"/>
        <w:jc w:val="both"/>
        <w:rPr>
          <w:bCs/>
        </w:rPr>
      </w:pPr>
      <w:r w:rsidRPr="00681C62">
        <w:rPr>
          <w:bCs/>
        </w:rPr>
        <w:t>2. Настоящий приказ вступает в силу со дня официального опубликования.</w:t>
      </w:r>
    </w:p>
    <w:p w:rsidR="003C2692" w:rsidRPr="00681C62" w:rsidRDefault="003C2692" w:rsidP="003C2692">
      <w:pPr>
        <w:ind w:firstLine="709"/>
        <w:jc w:val="both"/>
      </w:pPr>
    </w:p>
    <w:p w:rsidR="003C2692" w:rsidRDefault="003C2692" w:rsidP="003C2692">
      <w:pPr>
        <w:ind w:firstLine="709"/>
        <w:jc w:val="both"/>
      </w:pPr>
    </w:p>
    <w:p w:rsidR="00681C62" w:rsidRPr="00681C62" w:rsidRDefault="00681C62" w:rsidP="003C2692">
      <w:pPr>
        <w:ind w:firstLine="709"/>
        <w:jc w:val="both"/>
      </w:pPr>
    </w:p>
    <w:p w:rsidR="003C2692" w:rsidRPr="00681C62" w:rsidRDefault="003C2692" w:rsidP="003C2692">
      <w:pPr>
        <w:tabs>
          <w:tab w:val="right" w:pos="9213"/>
        </w:tabs>
        <w:jc w:val="both"/>
        <w:rPr>
          <w:spacing w:val="-7"/>
        </w:rPr>
      </w:pPr>
      <w:r w:rsidRPr="00681C62">
        <w:rPr>
          <w:spacing w:val="-7"/>
        </w:rPr>
        <w:t>Заместитель губернатора</w:t>
      </w:r>
    </w:p>
    <w:p w:rsidR="003C2692" w:rsidRPr="00681C62" w:rsidRDefault="003C2692" w:rsidP="003C2692">
      <w:pPr>
        <w:tabs>
          <w:tab w:val="right" w:pos="9213"/>
        </w:tabs>
        <w:jc w:val="both"/>
        <w:rPr>
          <w:spacing w:val="-7"/>
        </w:rPr>
      </w:pPr>
      <w:r w:rsidRPr="00681C62">
        <w:rPr>
          <w:spacing w:val="-7"/>
        </w:rPr>
        <w:t>Ненецкого автономного округа -</w:t>
      </w:r>
    </w:p>
    <w:p w:rsidR="003C2692" w:rsidRPr="00681C62" w:rsidRDefault="003C2692" w:rsidP="003C2692">
      <w:pPr>
        <w:tabs>
          <w:tab w:val="right" w:pos="9354"/>
        </w:tabs>
        <w:jc w:val="both"/>
        <w:rPr>
          <w:spacing w:val="-7"/>
        </w:rPr>
      </w:pPr>
      <w:r w:rsidRPr="00681C62">
        <w:rPr>
          <w:spacing w:val="-7"/>
        </w:rPr>
        <w:t>руководитель Департамента здравоохранения,</w:t>
      </w:r>
    </w:p>
    <w:p w:rsidR="003C2692" w:rsidRPr="00681C62" w:rsidRDefault="003C2692" w:rsidP="003C2692">
      <w:pPr>
        <w:tabs>
          <w:tab w:val="right" w:pos="9354"/>
        </w:tabs>
        <w:jc w:val="both"/>
        <w:rPr>
          <w:spacing w:val="-7"/>
        </w:rPr>
      </w:pPr>
      <w:r w:rsidRPr="00681C62">
        <w:rPr>
          <w:spacing w:val="-7"/>
        </w:rPr>
        <w:t>труда и социальной защиты населения</w:t>
      </w:r>
    </w:p>
    <w:p w:rsidR="003C2692" w:rsidRPr="00681C62" w:rsidRDefault="003C2692" w:rsidP="003C2692">
      <w:pPr>
        <w:tabs>
          <w:tab w:val="right" w:pos="9354"/>
        </w:tabs>
        <w:jc w:val="both"/>
        <w:rPr>
          <w:spacing w:val="-7"/>
        </w:rPr>
      </w:pPr>
      <w:r w:rsidRPr="00681C62">
        <w:rPr>
          <w:spacing w:val="-7"/>
        </w:rPr>
        <w:t>Ненецкого автономного округа</w:t>
      </w:r>
      <w:r w:rsidRPr="00681C62">
        <w:rPr>
          <w:spacing w:val="-7"/>
        </w:rPr>
        <w:tab/>
        <w:t>Н.А. Семяшкина</w:t>
      </w:r>
    </w:p>
    <w:p w:rsidR="00E425E3" w:rsidRPr="00681C62" w:rsidRDefault="00E425E3" w:rsidP="00E425E3">
      <w:pPr>
        <w:rPr>
          <w:color w:val="548DD4" w:themeColor="text2" w:themeTint="99"/>
        </w:rPr>
        <w:sectPr w:rsidR="00E425E3" w:rsidRPr="00681C62" w:rsidSect="00E42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5E3" w:rsidRPr="00E13A1C" w:rsidRDefault="00E425E3" w:rsidP="00E42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25E3" w:rsidRPr="00E13A1C" w:rsidRDefault="00E425E3" w:rsidP="00E42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к приказу Департамента здравоохранения,</w:t>
      </w:r>
    </w:p>
    <w:p w:rsidR="00E425E3" w:rsidRPr="00E13A1C" w:rsidRDefault="00E425E3" w:rsidP="00E42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труда и социальной защиты населения</w:t>
      </w:r>
    </w:p>
    <w:p w:rsidR="00E425E3" w:rsidRPr="00E13A1C" w:rsidRDefault="00E425E3" w:rsidP="00E42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E425E3" w:rsidRPr="00E13A1C" w:rsidRDefault="00E425E3" w:rsidP="00E42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от </w:t>
      </w:r>
      <w:r w:rsidR="003C7F9C" w:rsidRPr="00E13A1C">
        <w:rPr>
          <w:rFonts w:ascii="Times New Roman" w:hAnsi="Times New Roman" w:cs="Times New Roman"/>
          <w:sz w:val="24"/>
          <w:szCs w:val="24"/>
        </w:rPr>
        <w:t>________ 2016</w:t>
      </w:r>
      <w:r w:rsidRPr="00E13A1C">
        <w:rPr>
          <w:rFonts w:ascii="Times New Roman" w:hAnsi="Times New Roman" w:cs="Times New Roman"/>
          <w:sz w:val="24"/>
          <w:szCs w:val="24"/>
        </w:rPr>
        <w:t xml:space="preserve"> </w:t>
      </w:r>
      <w:r w:rsidR="003C7F9C" w:rsidRPr="00E13A1C">
        <w:rPr>
          <w:rFonts w:ascii="Times New Roman" w:hAnsi="Times New Roman" w:cs="Times New Roman"/>
          <w:sz w:val="24"/>
          <w:szCs w:val="24"/>
        </w:rPr>
        <w:t>№</w:t>
      </w:r>
      <w:r w:rsidR="00E204F9" w:rsidRPr="00E13A1C">
        <w:rPr>
          <w:rFonts w:ascii="Times New Roman" w:hAnsi="Times New Roman" w:cs="Times New Roman"/>
          <w:sz w:val="24"/>
          <w:szCs w:val="24"/>
        </w:rPr>
        <w:t>_____</w:t>
      </w:r>
    </w:p>
    <w:p w:rsidR="00E204F9" w:rsidRPr="00E13A1C" w:rsidRDefault="00E204F9" w:rsidP="00E2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«Об установлении показателей и критериев </w:t>
      </w:r>
    </w:p>
    <w:p w:rsidR="00E204F9" w:rsidRPr="00E13A1C" w:rsidRDefault="00E204F9" w:rsidP="00E2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эффективности труда работников государственных </w:t>
      </w:r>
    </w:p>
    <w:p w:rsidR="00E204F9" w:rsidRPr="00E13A1C" w:rsidRDefault="00E204F9" w:rsidP="00E2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учреждений Ненецкого автономного округа </w:t>
      </w:r>
    </w:p>
    <w:p w:rsidR="00E204F9" w:rsidRPr="00E13A1C" w:rsidRDefault="00E204F9" w:rsidP="00E2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в сфере социальной защиты населения, </w:t>
      </w:r>
      <w:proofErr w:type="gramStart"/>
      <w:r w:rsidRPr="00E13A1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E1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F9" w:rsidRPr="00E13A1C" w:rsidRDefault="00E204F9" w:rsidP="00E2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Департаменту здравоохранения, труда и </w:t>
      </w:r>
    </w:p>
    <w:p w:rsidR="00E204F9" w:rsidRPr="00E13A1C" w:rsidRDefault="00E204F9" w:rsidP="00E2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E425E3" w:rsidRPr="00E13A1C" w:rsidRDefault="00E204F9" w:rsidP="00E2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E425E3" w:rsidRPr="00E13A1C">
        <w:rPr>
          <w:rFonts w:ascii="Times New Roman" w:hAnsi="Times New Roman" w:cs="Times New Roman"/>
          <w:sz w:val="24"/>
          <w:szCs w:val="24"/>
        </w:rPr>
        <w:t>"</w:t>
      </w:r>
    </w:p>
    <w:p w:rsidR="00E425E3" w:rsidRPr="00E13A1C" w:rsidRDefault="00E425E3" w:rsidP="00E4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5E3" w:rsidRPr="00E13A1C" w:rsidRDefault="00E204F9" w:rsidP="00E4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E13A1C">
        <w:rPr>
          <w:rFonts w:ascii="Times New Roman" w:hAnsi="Times New Roman" w:cs="Times New Roman"/>
          <w:sz w:val="24"/>
          <w:szCs w:val="24"/>
        </w:rPr>
        <w:t>Показатели и критерии</w:t>
      </w:r>
    </w:p>
    <w:p w:rsidR="00E425E3" w:rsidRPr="00E13A1C" w:rsidRDefault="00E204F9" w:rsidP="00E4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эффективности труда </w:t>
      </w:r>
      <w:r w:rsidR="000F1405" w:rsidRPr="00E13A1C">
        <w:rPr>
          <w:rFonts w:ascii="Times New Roman" w:hAnsi="Times New Roman" w:cs="Times New Roman"/>
          <w:sz w:val="24"/>
          <w:szCs w:val="24"/>
        </w:rPr>
        <w:t xml:space="preserve">основных категорий </w:t>
      </w:r>
      <w:r w:rsidRPr="00E13A1C">
        <w:rPr>
          <w:rFonts w:ascii="Times New Roman" w:hAnsi="Times New Roman" w:cs="Times New Roman"/>
          <w:sz w:val="24"/>
          <w:szCs w:val="24"/>
        </w:rPr>
        <w:t>работников</w:t>
      </w:r>
      <w:r w:rsidR="00E425E3" w:rsidRPr="00E13A1C">
        <w:rPr>
          <w:rFonts w:ascii="Times New Roman" w:hAnsi="Times New Roman" w:cs="Times New Roman"/>
          <w:sz w:val="24"/>
          <w:szCs w:val="24"/>
        </w:rPr>
        <w:t xml:space="preserve"> </w:t>
      </w:r>
      <w:r w:rsidRPr="00E13A1C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</w:p>
    <w:p w:rsidR="00E425E3" w:rsidRPr="00E13A1C" w:rsidRDefault="00E204F9" w:rsidP="00E4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учреждения социального обслуживания населения </w:t>
      </w:r>
      <w:r w:rsidR="00F24DE6" w:rsidRPr="00E13A1C">
        <w:rPr>
          <w:rFonts w:ascii="Times New Roman" w:hAnsi="Times New Roman" w:cs="Times New Roman"/>
          <w:sz w:val="24"/>
          <w:szCs w:val="24"/>
        </w:rPr>
        <w:t>Не</w:t>
      </w:r>
      <w:r w:rsidRPr="00E13A1C">
        <w:rPr>
          <w:rFonts w:ascii="Times New Roman" w:hAnsi="Times New Roman" w:cs="Times New Roman"/>
          <w:sz w:val="24"/>
          <w:szCs w:val="24"/>
        </w:rPr>
        <w:t>нецкого</w:t>
      </w:r>
    </w:p>
    <w:p w:rsidR="00F24DE6" w:rsidRPr="00E13A1C" w:rsidRDefault="00E204F9" w:rsidP="00F24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автономного округа «Комплексный центр социального</w:t>
      </w:r>
      <w:r w:rsidR="00F24DE6" w:rsidRPr="00E13A1C">
        <w:rPr>
          <w:rFonts w:ascii="Times New Roman" w:hAnsi="Times New Roman" w:cs="Times New Roman"/>
          <w:sz w:val="24"/>
          <w:szCs w:val="24"/>
        </w:rPr>
        <w:t xml:space="preserve"> </w:t>
      </w:r>
      <w:r w:rsidRPr="00E13A1C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E425E3" w:rsidRPr="000923F6" w:rsidRDefault="00E425E3" w:rsidP="00E204F9">
      <w:pPr>
        <w:pStyle w:val="ConsPlusTitle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5B1C21" w:rsidRDefault="005B1C21" w:rsidP="005B1C21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8930"/>
      </w:tblGrid>
      <w:tr w:rsidR="005B1C21" w:rsidRPr="0032762A" w:rsidTr="00AB7848">
        <w:tc>
          <w:tcPr>
            <w:tcW w:w="648" w:type="dxa"/>
            <w:shd w:val="clear" w:color="auto" w:fill="auto"/>
            <w:vAlign w:val="center"/>
          </w:tcPr>
          <w:p w:rsidR="005B1C21" w:rsidRPr="00EE2FCD" w:rsidRDefault="005B1C21" w:rsidP="00AB7848">
            <w:pPr>
              <w:jc w:val="center"/>
              <w:rPr>
                <w:b/>
              </w:rPr>
            </w:pPr>
            <w:r w:rsidRPr="00EE2FCD">
              <w:rPr>
                <w:b/>
              </w:rPr>
              <w:t xml:space="preserve">№ </w:t>
            </w:r>
            <w:proofErr w:type="gramStart"/>
            <w:r w:rsidRPr="00EE2FCD">
              <w:rPr>
                <w:b/>
              </w:rPr>
              <w:t>п</w:t>
            </w:r>
            <w:proofErr w:type="gramEnd"/>
            <w:r w:rsidRPr="00EE2FCD">
              <w:rPr>
                <w:b/>
              </w:rPr>
              <w:t>/п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5B1C21" w:rsidRPr="00EE2FCD" w:rsidRDefault="005B1C21" w:rsidP="00AB7848">
            <w:pPr>
              <w:jc w:val="center"/>
              <w:rPr>
                <w:b/>
              </w:rPr>
            </w:pPr>
            <w:r w:rsidRPr="00EE2FCD">
              <w:rPr>
                <w:b/>
              </w:rPr>
              <w:t>Наименование показателя эффективности деятельности</w:t>
            </w:r>
          </w:p>
          <w:p w:rsidR="005B1C21" w:rsidRPr="00EE2FCD" w:rsidRDefault="005B1C21" w:rsidP="00AB7848">
            <w:pPr>
              <w:jc w:val="center"/>
              <w:rPr>
                <w:b/>
              </w:rPr>
            </w:pPr>
            <w:r w:rsidRPr="00EE2FCD">
              <w:rPr>
                <w:b/>
              </w:rPr>
              <w:t>работника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B1C21" w:rsidRPr="00EE2FCD" w:rsidRDefault="005B1C21" w:rsidP="00AB7848">
            <w:pPr>
              <w:jc w:val="center"/>
              <w:rPr>
                <w:b/>
              </w:rPr>
            </w:pPr>
            <w:r w:rsidRPr="00EE2FCD">
              <w:rPr>
                <w:b/>
              </w:rPr>
              <w:t>Критерии оценки</w:t>
            </w:r>
          </w:p>
        </w:tc>
      </w:tr>
      <w:tr w:rsidR="005B1C21" w:rsidRPr="0032762A" w:rsidTr="00AB7848">
        <w:trPr>
          <w:trHeight w:val="417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5B1C21" w:rsidRPr="00EE2FCD" w:rsidRDefault="005B1C21" w:rsidP="00AB7848">
            <w:pPr>
              <w:jc w:val="center"/>
            </w:pPr>
            <w:r>
              <w:t xml:space="preserve">Для </w:t>
            </w:r>
            <w:r w:rsidRPr="00EE2FCD">
              <w:t>заведующих структурными подразделениями</w:t>
            </w:r>
          </w:p>
        </w:tc>
      </w:tr>
      <w:tr w:rsidR="005B1C21" w:rsidRPr="0032762A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1.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Выполнение заданий, поручений администрации учреждения в соответствии с должностными обязанностями, отсутствие официально зафиксированных замечаний, нарушений сроков и т.п.</w:t>
            </w:r>
          </w:p>
        </w:tc>
      </w:tr>
      <w:tr w:rsidR="005B1C21" w:rsidRPr="0032762A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2.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Выполнение государственного задания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 xml:space="preserve">Выполнение  государственного задания не менее 90% </w:t>
            </w:r>
            <w:proofErr w:type="gramStart"/>
            <w:r w:rsidRPr="00EE2FCD">
              <w:t>от</w:t>
            </w:r>
            <w:proofErr w:type="gramEnd"/>
            <w:r w:rsidRPr="00EE2FCD">
              <w:t xml:space="preserve"> установленного</w:t>
            </w:r>
          </w:p>
          <w:p w:rsidR="005B1C21" w:rsidRPr="00EE2FCD" w:rsidRDefault="005B1C21" w:rsidP="00AB7848">
            <w:pPr>
              <w:jc w:val="both"/>
            </w:pPr>
          </w:p>
          <w:p w:rsidR="005B1C21" w:rsidRPr="00EE2FCD" w:rsidRDefault="005B1C21" w:rsidP="00AB7848">
            <w:pPr>
              <w:jc w:val="both"/>
            </w:pPr>
            <w:r w:rsidRPr="00EE2FCD">
              <w:t xml:space="preserve">Выполнение государственного задания менее чем на 90% </w:t>
            </w:r>
            <w:proofErr w:type="gramStart"/>
            <w:r w:rsidRPr="00EE2FCD">
              <w:t>от</w:t>
            </w:r>
            <w:proofErr w:type="gramEnd"/>
            <w:r w:rsidRPr="00EE2FCD">
              <w:t xml:space="preserve"> установленного</w:t>
            </w:r>
          </w:p>
        </w:tc>
      </w:tr>
      <w:tr w:rsidR="005B1C21" w:rsidRPr="0032762A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3.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rPr>
                <w:bCs/>
              </w:rPr>
              <w:t xml:space="preserve">Анализ качества и доступности предоставления социальных услуг населению (проведение социологического исследования среди получателей услуг). </w:t>
            </w:r>
            <w:r w:rsidRPr="00EE2FCD">
              <w:t>Отсутствие обоснованных жалоб от граждан.</w:t>
            </w:r>
          </w:p>
          <w:p w:rsidR="005B1C21" w:rsidRPr="00EE2FCD" w:rsidRDefault="005B1C21" w:rsidP="00AB7848">
            <w:pPr>
              <w:jc w:val="both"/>
            </w:pPr>
            <w:r w:rsidRPr="00EE2FCD">
              <w:t xml:space="preserve">Наличие жалоб граждан на качество оказания социальных услуг, признанных </w:t>
            </w:r>
            <w:r w:rsidRPr="00EE2FCD">
              <w:lastRenderedPageBreak/>
              <w:t>обоснованными по результатам проверок вышестоящей организацией и контрольно-надзорными органами.</w:t>
            </w:r>
          </w:p>
          <w:p w:rsidR="005B1C21" w:rsidRPr="00EE2FCD" w:rsidRDefault="005B1C21" w:rsidP="00AB7848">
            <w:pPr>
              <w:jc w:val="both"/>
            </w:pPr>
          </w:p>
        </w:tc>
      </w:tr>
      <w:tr w:rsidR="005B1C21" w:rsidRPr="0032762A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lastRenderedPageBreak/>
              <w:t>4.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 xml:space="preserve">Своевременность предоставления месячных, квартальных и годовых отчетов, статистической отчетности, других сведений и их качество 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сроков, установленных порядков и форм предоставления  сведений, отчетов и статистической отчетности.</w:t>
            </w:r>
          </w:p>
          <w:p w:rsidR="005B1C21" w:rsidRPr="00EE2FCD" w:rsidRDefault="005B1C21" w:rsidP="00AB7848">
            <w:pPr>
              <w:jc w:val="both"/>
            </w:pPr>
          </w:p>
          <w:p w:rsidR="005B1C21" w:rsidRPr="00EE2FCD" w:rsidRDefault="005B1C21" w:rsidP="00AB7848">
            <w:pPr>
              <w:jc w:val="both"/>
            </w:pPr>
            <w:r w:rsidRPr="00EE2FCD">
              <w:t>Нарушение сроков, установленных порядков и форм представления сведений, отчетов и  статистической отчетности.</w:t>
            </w:r>
          </w:p>
        </w:tc>
      </w:tr>
      <w:tr w:rsidR="005B1C21" w:rsidRPr="0032762A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5.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Проведение информационно-разъяснительной работы среди населения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 xml:space="preserve">Наличие в отделении стендов с информацией о  перечне предоставляемых услуг,  в том числе на платной основе, предоставление информации в СМИ, распространение информационного материала (буклеты) о деятельности отделения и др.  </w:t>
            </w:r>
          </w:p>
        </w:tc>
      </w:tr>
      <w:tr w:rsidR="005B1C21" w:rsidRPr="0032762A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6.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положений Кодекса профессиональной этики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</w:tr>
      <w:tr w:rsidR="005B1C21" w:rsidRPr="0032762A" w:rsidTr="00AB7848">
        <w:trPr>
          <w:trHeight w:val="218"/>
        </w:trPr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7.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Отсутствие фактов нарушения законодательства Российской Федерации и Ненецкого автономного округа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r w:rsidRPr="00EE2FCD">
              <w:t>Отсутствие</w:t>
            </w:r>
          </w:p>
          <w:p w:rsidR="005B1C21" w:rsidRPr="00EE2FCD" w:rsidRDefault="005B1C21" w:rsidP="00AB7848">
            <w:pPr>
              <w:jc w:val="both"/>
            </w:pPr>
          </w:p>
          <w:p w:rsidR="005B1C21" w:rsidRPr="00EE2FCD" w:rsidRDefault="005B1C21" w:rsidP="00AB7848">
            <w:pPr>
              <w:jc w:val="both"/>
            </w:pPr>
            <w:r w:rsidRPr="00EE2FCD">
              <w:t xml:space="preserve">Наличие </w:t>
            </w:r>
            <w:proofErr w:type="spellStart"/>
            <w:r w:rsidRPr="00EE2FCD">
              <w:t>неустраненных</w:t>
            </w:r>
            <w:proofErr w:type="spellEnd"/>
            <w:r w:rsidRPr="00EE2FCD">
              <w:t xml:space="preserve"> замечаний, указанных в предписаниях, представлениях</w:t>
            </w:r>
          </w:p>
        </w:tc>
      </w:tr>
      <w:tr w:rsidR="005B1C21" w:rsidRPr="00EE2FCD" w:rsidTr="00AB7848">
        <w:trPr>
          <w:trHeight w:val="535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5B1C21" w:rsidRPr="00EE2FCD" w:rsidRDefault="005B1C21" w:rsidP="00AB7848">
            <w:pPr>
              <w:jc w:val="center"/>
            </w:pPr>
            <w:r w:rsidRPr="00EE2FCD">
              <w:t>Для социальных педагогов, психологов, специалистов по социальной работе</w:t>
            </w:r>
          </w:p>
        </w:tc>
      </w:tr>
      <w:tr w:rsidR="005B1C21" w:rsidRPr="0006119D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1.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Своевременное и качественное выполнение заданий  по оказанию социальных услуг,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</w:tr>
      <w:tr w:rsidR="005B1C21" w:rsidRPr="0006119D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 xml:space="preserve">2. 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Положительные результаты опроса (в форме анкетирования) граждан о качестве и доступности предоставления социальных услуг в учреждении.</w:t>
            </w:r>
          </w:p>
        </w:tc>
      </w:tr>
      <w:tr w:rsidR="005B1C21" w:rsidRPr="0006119D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3.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</w:t>
            </w:r>
          </w:p>
        </w:tc>
      </w:tr>
      <w:tr w:rsidR="005B1C21" w:rsidRPr="0006119D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lastRenderedPageBreak/>
              <w:t>4.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Выполнение приказов, регламентирующих работу в отделении, поручений заведующего отделением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 xml:space="preserve">Исполнение приказов, поручений в указанный срок </w:t>
            </w:r>
          </w:p>
        </w:tc>
      </w:tr>
      <w:tr w:rsidR="005B1C21" w:rsidRPr="0006119D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5.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положений Кодекса профессиональной этики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</w:tr>
      <w:tr w:rsidR="005B1C21" w:rsidRPr="0006119D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6.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Отсутствие замечаний по организации и проведению процесса социального обслуживания граждан в рамках своей компетенции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rPr>
                <w:rStyle w:val="FontStyle15"/>
                <w:sz w:val="24"/>
                <w:szCs w:val="24"/>
              </w:rPr>
              <w:t>Отсутствие</w:t>
            </w:r>
          </w:p>
        </w:tc>
      </w:tr>
      <w:tr w:rsidR="005B1C21" w:rsidRPr="0006119D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7.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 xml:space="preserve">Участие в конкурсах профессионального мастерства,  общественной жизни учреждения 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Участие в конкурсах профессионального мастерства,  культурно-массовых мероприятиях, субботниках, акциях, проводимых в округе, городе, учреждении и др.</w:t>
            </w:r>
          </w:p>
        </w:tc>
      </w:tr>
      <w:tr w:rsidR="005B1C21" w:rsidRPr="00EE2FCD" w:rsidTr="00AB7848">
        <w:trPr>
          <w:trHeight w:val="519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5B1C21" w:rsidRPr="00EE2FCD" w:rsidRDefault="005B1C21" w:rsidP="00AB7848">
            <w:pPr>
              <w:jc w:val="center"/>
            </w:pPr>
            <w:r>
              <w:t>Д</w:t>
            </w:r>
            <w:r w:rsidRPr="00EE2FCD">
              <w:t>ля социальных работников</w:t>
            </w:r>
          </w:p>
        </w:tc>
      </w:tr>
      <w:tr w:rsidR="005B1C21" w:rsidRPr="00161A1C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1.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Своевременное и качественное выполнение заданий  по оказанию социальных услуг,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</w:tr>
      <w:tr w:rsidR="005B1C21" w:rsidRPr="00161A1C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 xml:space="preserve">2. 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Положительные результаты опроса (в форме анкетирования) граждан о качестве и доступности предоставления социальных услуг в учреждении.</w:t>
            </w:r>
          </w:p>
          <w:p w:rsidR="005B1C21" w:rsidRPr="00EE2FCD" w:rsidRDefault="005B1C21" w:rsidP="00AB7848">
            <w:pPr>
              <w:jc w:val="both"/>
            </w:pPr>
          </w:p>
        </w:tc>
      </w:tr>
      <w:tr w:rsidR="005B1C21" w:rsidRPr="00161A1C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3.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Качество и своевременность предоставления услуг гражданам.</w:t>
            </w:r>
          </w:p>
          <w:p w:rsidR="005B1C21" w:rsidRPr="00EE2FCD" w:rsidRDefault="005B1C21" w:rsidP="00AB7848">
            <w:pPr>
              <w:jc w:val="both"/>
            </w:pPr>
            <w:r w:rsidRPr="00EE2FCD">
              <w:t>Отсутствие обоснованных жалоб от граждан.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Качественное и своевременное предоставление социальных услуг, выявляемое во время проверок заведующими отделениями, комиссией по контролю качества</w:t>
            </w:r>
          </w:p>
        </w:tc>
      </w:tr>
      <w:tr w:rsidR="005B1C21" w:rsidRPr="00161A1C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4.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порядка взимания оплаты за социальные услуги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 xml:space="preserve">Правильный расчет размера оплаты за оказанные услуги с учетом условий оплаты (на полной, частичной либо бесплатной основе), своевременное взимание оплаты, качественное ведение бланков строгой отчетности </w:t>
            </w:r>
          </w:p>
        </w:tc>
      </w:tr>
      <w:tr w:rsidR="005B1C21" w:rsidRPr="00161A1C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lastRenderedPageBreak/>
              <w:t>5.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Своевременность предоставления отчетности и их качество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сроков, установленных порядков и форм предоставления отчетов</w:t>
            </w:r>
          </w:p>
          <w:p w:rsidR="005B1C21" w:rsidRPr="00EE2FCD" w:rsidRDefault="005B1C21" w:rsidP="00AB7848">
            <w:pPr>
              <w:jc w:val="both"/>
            </w:pPr>
          </w:p>
        </w:tc>
      </w:tr>
      <w:tr w:rsidR="005B1C21" w:rsidRPr="00161A1C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6.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Соблюдение положений Кодекса профессиональной этики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EE2FC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</w:tr>
      <w:tr w:rsidR="005B1C21" w:rsidRPr="00161A1C" w:rsidTr="00AB7848">
        <w:tc>
          <w:tcPr>
            <w:tcW w:w="648" w:type="dxa"/>
            <w:shd w:val="clear" w:color="auto" w:fill="auto"/>
          </w:tcPr>
          <w:p w:rsidR="005B1C21" w:rsidRPr="00EE2FCD" w:rsidRDefault="005B1C21" w:rsidP="00AB7848">
            <w:r w:rsidRPr="00EE2FCD">
              <w:t>7.</w:t>
            </w:r>
          </w:p>
        </w:tc>
        <w:tc>
          <w:tcPr>
            <w:tcW w:w="5272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Участие в конкурсах профессионального мастерства,  общественной жизни учреждения</w:t>
            </w:r>
          </w:p>
        </w:tc>
        <w:tc>
          <w:tcPr>
            <w:tcW w:w="8930" w:type="dxa"/>
            <w:shd w:val="clear" w:color="auto" w:fill="auto"/>
          </w:tcPr>
          <w:p w:rsidR="005B1C21" w:rsidRPr="00EE2FCD" w:rsidRDefault="005B1C21" w:rsidP="00AB7848">
            <w:pPr>
              <w:jc w:val="both"/>
            </w:pPr>
            <w:r w:rsidRPr="00EE2FCD">
              <w:t>Участие в конкурсах профессионального мастерства,  культурно-массовых мероприятиях, субботниках, акциях, проводимых в округе, городе, учреждении и др.</w:t>
            </w:r>
          </w:p>
          <w:p w:rsidR="005B1C21" w:rsidRPr="00EE2FCD" w:rsidRDefault="005B1C21" w:rsidP="00AB7848"/>
        </w:tc>
      </w:tr>
      <w:tr w:rsidR="005B1C21" w:rsidRPr="005B1C21" w:rsidTr="00AB7848">
        <w:trPr>
          <w:trHeight w:val="489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5B1C21" w:rsidRPr="005B1C21" w:rsidRDefault="005B1C21" w:rsidP="00AB7848">
            <w:pPr>
              <w:jc w:val="center"/>
            </w:pPr>
            <w:r w:rsidRPr="005B1C21">
              <w:t>Для медицинских работников</w:t>
            </w:r>
          </w:p>
        </w:tc>
      </w:tr>
      <w:tr w:rsidR="005B1C21" w:rsidRPr="00E525BA" w:rsidTr="00AB7848">
        <w:tc>
          <w:tcPr>
            <w:tcW w:w="648" w:type="dxa"/>
            <w:shd w:val="clear" w:color="auto" w:fill="auto"/>
          </w:tcPr>
          <w:p w:rsidR="005B1C21" w:rsidRPr="005B1C21" w:rsidRDefault="005B1C21" w:rsidP="00AB7848">
            <w:r w:rsidRPr="005B1C21">
              <w:t>1.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Своевременное и качественное выполнение заданий  по оказанию социальных услуг,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</w:tr>
      <w:tr w:rsidR="005B1C21" w:rsidRPr="00E525BA" w:rsidTr="00AB7848">
        <w:tc>
          <w:tcPr>
            <w:tcW w:w="648" w:type="dxa"/>
            <w:shd w:val="clear" w:color="auto" w:fill="auto"/>
          </w:tcPr>
          <w:p w:rsidR="005B1C21" w:rsidRPr="005B1C21" w:rsidRDefault="005B1C21" w:rsidP="00AB7848">
            <w:r w:rsidRPr="005B1C21">
              <w:t xml:space="preserve">2. 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Удовлетворенность граждан качеством и доступностью предоставления медицинских услуг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Положительные результаты опроса (в форме анкетирования) граждан о качестве и доступности предоставления медицинских услуг в учреждении.</w:t>
            </w:r>
          </w:p>
        </w:tc>
      </w:tr>
      <w:tr w:rsidR="005B1C21" w:rsidRPr="00E525BA" w:rsidTr="00AB7848">
        <w:tc>
          <w:tcPr>
            <w:tcW w:w="648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3.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Отсутствие обоснованных жалоб от граждан</w:t>
            </w:r>
          </w:p>
          <w:p w:rsidR="005B1C21" w:rsidRPr="005B1C21" w:rsidRDefault="005B1C21" w:rsidP="00AB7848">
            <w:pPr>
              <w:jc w:val="both"/>
            </w:pP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Отсутствие обоснованных жалоб граждан на качество оказания медицинских услуг</w:t>
            </w:r>
          </w:p>
        </w:tc>
      </w:tr>
      <w:tr w:rsidR="005B1C21" w:rsidRPr="00E525BA" w:rsidTr="00AB7848">
        <w:tc>
          <w:tcPr>
            <w:tcW w:w="648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4.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Проявление инициативы к активизации граждан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Проведение с гражданами групповых, индивидуальных занятий (информационного, оздоровительного характера)</w:t>
            </w:r>
          </w:p>
        </w:tc>
      </w:tr>
      <w:tr w:rsidR="005B1C21" w:rsidRPr="00E525BA" w:rsidTr="00AB7848">
        <w:tc>
          <w:tcPr>
            <w:tcW w:w="648" w:type="dxa"/>
            <w:shd w:val="clear" w:color="auto" w:fill="auto"/>
          </w:tcPr>
          <w:p w:rsidR="005B1C21" w:rsidRPr="005B1C21" w:rsidRDefault="005B1C21" w:rsidP="00AB7848">
            <w:r w:rsidRPr="005B1C21">
              <w:t>5.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 xml:space="preserve">Качественное оформление медицинской документации 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Соблюдается</w:t>
            </w:r>
          </w:p>
        </w:tc>
      </w:tr>
      <w:tr w:rsidR="005B1C21" w:rsidRPr="00E525BA" w:rsidTr="00AB7848">
        <w:tc>
          <w:tcPr>
            <w:tcW w:w="648" w:type="dxa"/>
            <w:shd w:val="clear" w:color="auto" w:fill="auto"/>
          </w:tcPr>
          <w:p w:rsidR="005B1C21" w:rsidRPr="005B1C21" w:rsidRDefault="005B1C21" w:rsidP="00AB7848">
            <w:r w:rsidRPr="005B1C21">
              <w:t>6.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Соблюдение положений Кодекса профессиональной этики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AB78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C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5B1C21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5B1C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</w:t>
            </w:r>
            <w:r w:rsidRPr="005B1C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</w:tr>
      <w:tr w:rsidR="005B1C21" w:rsidRPr="00E525BA" w:rsidTr="00AB7848">
        <w:tc>
          <w:tcPr>
            <w:tcW w:w="648" w:type="dxa"/>
            <w:shd w:val="clear" w:color="auto" w:fill="auto"/>
          </w:tcPr>
          <w:p w:rsidR="005B1C21" w:rsidRPr="005B1C21" w:rsidRDefault="005B1C21" w:rsidP="00AB7848">
            <w:r w:rsidRPr="005B1C21">
              <w:lastRenderedPageBreak/>
              <w:t>7.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Участие в конкурсах профессионального мастерства,  общественной жизни учреждения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AB7848">
            <w:pPr>
              <w:jc w:val="both"/>
            </w:pPr>
            <w:r w:rsidRPr="005B1C21">
              <w:t>Участие в конкурсах профессионального мастерства,  культурно-массовых мероприятиях, субботниках, акциях, проводимых в округе, городе, учреждении и др.</w:t>
            </w:r>
          </w:p>
        </w:tc>
      </w:tr>
    </w:tbl>
    <w:p w:rsidR="005B1C21" w:rsidRDefault="005B1C21" w:rsidP="005B1C21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425E3" w:rsidRPr="000923F6" w:rsidRDefault="00E425E3" w:rsidP="00E425E3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5B1C21" w:rsidRDefault="005B1C21">
      <w:pPr>
        <w:spacing w:after="200" w:line="276" w:lineRule="auto"/>
        <w:rPr>
          <w:color w:val="548DD4" w:themeColor="text2" w:themeTint="99"/>
        </w:rPr>
      </w:pPr>
      <w:r>
        <w:rPr>
          <w:color w:val="548DD4" w:themeColor="text2" w:themeTint="99"/>
        </w:rPr>
        <w:br w:type="page"/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к приказу Департамента здравоохранения,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труда и социальной защиты населения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от ________ 2016 №_____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«Об установлении показателей и критериев 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эффективности труда работников государственных 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учреждений Ненецкого автономного округа 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в сфере социальной защиты населения, </w:t>
      </w:r>
      <w:proofErr w:type="gramStart"/>
      <w:r w:rsidRPr="00E13A1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E1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Департаменту здравоохранения, труда и 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E13A1C" w:rsidRPr="00E13A1C" w:rsidRDefault="00E13A1C" w:rsidP="00E13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Ненецкого автономного округа"</w:t>
      </w:r>
    </w:p>
    <w:p w:rsidR="00E425E3" w:rsidRPr="00E13A1C" w:rsidRDefault="00E425E3" w:rsidP="00E4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A1C" w:rsidRPr="00E13A1C" w:rsidRDefault="00E13A1C" w:rsidP="00E4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A1C" w:rsidRPr="00E13A1C" w:rsidRDefault="00E13A1C" w:rsidP="00E13A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4"/>
      <w:bookmarkEnd w:id="1"/>
      <w:r w:rsidRPr="00E13A1C">
        <w:rPr>
          <w:rFonts w:ascii="Times New Roman" w:hAnsi="Times New Roman" w:cs="Times New Roman"/>
          <w:sz w:val="24"/>
          <w:szCs w:val="24"/>
        </w:rPr>
        <w:t>Показатели и критерии</w:t>
      </w:r>
    </w:p>
    <w:p w:rsidR="00E13A1C" w:rsidRPr="00E13A1C" w:rsidRDefault="00E13A1C" w:rsidP="00E13A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эффективности труда основных категорий работников государственного </w:t>
      </w:r>
    </w:p>
    <w:p w:rsidR="00E13A1C" w:rsidRPr="00E13A1C" w:rsidRDefault="00E13A1C" w:rsidP="00E13A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бюджетного стационарного учреждения социального обслуживания системы социальной </w:t>
      </w:r>
    </w:p>
    <w:p w:rsidR="00E13A1C" w:rsidRPr="00E13A1C" w:rsidRDefault="00E13A1C" w:rsidP="00E13A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защиты населения Ненецкого автономного округа «</w:t>
      </w:r>
      <w:proofErr w:type="spellStart"/>
      <w:r w:rsidRPr="00E13A1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E13A1C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</w:t>
      </w:r>
    </w:p>
    <w:p w:rsidR="00E13A1C" w:rsidRPr="000923F6" w:rsidRDefault="00E13A1C" w:rsidP="00E13A1C">
      <w:pPr>
        <w:pStyle w:val="ConsPlusTitle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8930"/>
      </w:tblGrid>
      <w:tr w:rsidR="005B1C21" w:rsidRPr="00BE106C" w:rsidTr="005B1C21"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pPr>
              <w:jc w:val="center"/>
              <w:rPr>
                <w:b/>
              </w:rPr>
            </w:pPr>
            <w:r w:rsidRPr="005B1C21">
              <w:rPr>
                <w:b/>
              </w:rPr>
              <w:t xml:space="preserve">№ </w:t>
            </w:r>
            <w:proofErr w:type="gramStart"/>
            <w:r w:rsidRPr="005B1C21">
              <w:rPr>
                <w:b/>
              </w:rPr>
              <w:t>п</w:t>
            </w:r>
            <w:proofErr w:type="gramEnd"/>
            <w:r w:rsidRPr="005B1C21">
              <w:rPr>
                <w:b/>
              </w:rPr>
              <w:t>/п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center"/>
              <w:rPr>
                <w:b/>
              </w:rPr>
            </w:pPr>
            <w:r w:rsidRPr="005B1C21">
              <w:rPr>
                <w:b/>
              </w:rPr>
              <w:t>Наименование показателя эффективности деятельности</w:t>
            </w:r>
          </w:p>
          <w:p w:rsidR="005B1C21" w:rsidRPr="005B1C21" w:rsidRDefault="005B1C21" w:rsidP="005B1C21">
            <w:pPr>
              <w:jc w:val="center"/>
              <w:rPr>
                <w:b/>
              </w:rPr>
            </w:pPr>
            <w:r w:rsidRPr="005B1C21">
              <w:rPr>
                <w:b/>
              </w:rPr>
              <w:t>работника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5B1C21">
            <w:pPr>
              <w:jc w:val="center"/>
              <w:rPr>
                <w:b/>
              </w:rPr>
            </w:pPr>
          </w:p>
          <w:p w:rsidR="005B1C21" w:rsidRPr="005B1C21" w:rsidRDefault="005B1C21" w:rsidP="005B1C21">
            <w:pPr>
              <w:jc w:val="center"/>
              <w:rPr>
                <w:b/>
              </w:rPr>
            </w:pPr>
            <w:r w:rsidRPr="005B1C21">
              <w:rPr>
                <w:b/>
              </w:rPr>
              <w:t>Критерии оценки</w:t>
            </w:r>
          </w:p>
        </w:tc>
      </w:tr>
      <w:tr w:rsidR="005B1C21" w:rsidRPr="00BE106C" w:rsidTr="005B1C21">
        <w:trPr>
          <w:trHeight w:val="421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5B1C21" w:rsidRPr="005B1C21" w:rsidRDefault="005B1C21" w:rsidP="005B1C21">
            <w:pPr>
              <w:jc w:val="center"/>
            </w:pPr>
            <w:r>
              <w:t xml:space="preserve">Для </w:t>
            </w:r>
            <w:r w:rsidRPr="005B1C21">
              <w:t>заведующих структурными подразделениями</w:t>
            </w:r>
          </w:p>
        </w:tc>
      </w:tr>
      <w:tr w:rsidR="005B1C21" w:rsidRPr="00BE106C" w:rsidTr="005B1C21"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1.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Выполнение заданий, поручений администрации учреждения в соответствии с должностными обязанностями, отсутствие официально зафиксированных замечаний, нарушений сроков и т.п.</w:t>
            </w:r>
          </w:p>
        </w:tc>
      </w:tr>
      <w:tr w:rsidR="005B1C21" w:rsidRPr="00BE106C" w:rsidTr="005B1C21"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2.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Выполнение государственного задания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 xml:space="preserve">Выполнение государственного задания не менее 90% </w:t>
            </w:r>
            <w:proofErr w:type="gramStart"/>
            <w:r w:rsidRPr="005B1C21">
              <w:t>от</w:t>
            </w:r>
            <w:proofErr w:type="gramEnd"/>
            <w:r w:rsidRPr="005B1C21">
              <w:t xml:space="preserve"> установленного</w:t>
            </w:r>
          </w:p>
          <w:p w:rsidR="005B1C21" w:rsidRPr="005B1C21" w:rsidRDefault="005B1C21" w:rsidP="005B1C21">
            <w:pPr>
              <w:jc w:val="both"/>
            </w:pPr>
          </w:p>
          <w:p w:rsidR="005B1C21" w:rsidRPr="005B1C21" w:rsidRDefault="005B1C21" w:rsidP="005B1C21">
            <w:pPr>
              <w:jc w:val="both"/>
            </w:pPr>
            <w:r w:rsidRPr="005B1C21">
              <w:t xml:space="preserve">Выполнение государственного задания менее чем на 90% </w:t>
            </w:r>
            <w:proofErr w:type="gramStart"/>
            <w:r w:rsidRPr="005B1C21">
              <w:t>от</w:t>
            </w:r>
            <w:proofErr w:type="gramEnd"/>
            <w:r w:rsidRPr="005B1C21">
              <w:t xml:space="preserve"> установленного</w:t>
            </w:r>
          </w:p>
        </w:tc>
      </w:tr>
      <w:tr w:rsidR="005B1C21" w:rsidRPr="00BE106C" w:rsidTr="005B1C21"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r w:rsidRPr="005B1C21">
              <w:t>3.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rPr>
                <w:bCs/>
              </w:rPr>
              <w:t xml:space="preserve">Анализ качества и доступности предоставления социальных услуг населению (проведение социологического исследования среди получателей услуг). </w:t>
            </w:r>
            <w:r w:rsidRPr="005B1C21">
              <w:t>Отсутствие обоснованных жалоб от граждан.</w:t>
            </w:r>
          </w:p>
          <w:p w:rsidR="005B1C21" w:rsidRPr="005B1C21" w:rsidRDefault="005B1C21" w:rsidP="001E5DDE">
            <w:pPr>
              <w:jc w:val="both"/>
            </w:pPr>
            <w:r w:rsidRPr="005B1C21">
              <w:t xml:space="preserve">Наличие жалоб граждан на качество оказания социальных услуг, признанных </w:t>
            </w:r>
            <w:r w:rsidRPr="005B1C21">
              <w:lastRenderedPageBreak/>
              <w:t>обоснованными по результатам проверок вышестоящей организацией и контрольно-надзорными органами.</w:t>
            </w:r>
          </w:p>
        </w:tc>
      </w:tr>
      <w:tr w:rsidR="005B1C21" w:rsidRPr="00BE106C" w:rsidTr="005B1C21"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r w:rsidRPr="005B1C21">
              <w:lastRenderedPageBreak/>
              <w:t>4.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 xml:space="preserve">Своевременность предоставления месячных, квартальных и годовых отчетов, статистической отчетности, других сведений и их качество </w:t>
            </w:r>
          </w:p>
          <w:p w:rsidR="005B1C21" w:rsidRPr="005B1C21" w:rsidRDefault="005B1C21" w:rsidP="005B1C21">
            <w:pPr>
              <w:jc w:val="both"/>
            </w:pP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Соблюдение сроков, установленных порядков и форм предоставления сведений, отчетов и статистической отчетности.</w:t>
            </w:r>
          </w:p>
          <w:p w:rsidR="005B1C21" w:rsidRPr="005B1C21" w:rsidRDefault="005B1C21" w:rsidP="005B1C21">
            <w:pPr>
              <w:jc w:val="both"/>
            </w:pPr>
          </w:p>
          <w:p w:rsidR="005B1C21" w:rsidRPr="005B1C21" w:rsidRDefault="005B1C21" w:rsidP="001E5DDE">
            <w:pPr>
              <w:jc w:val="both"/>
            </w:pPr>
            <w:r w:rsidRPr="005B1C21"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</w:tr>
      <w:tr w:rsidR="005B1C21" w:rsidRPr="00BE106C" w:rsidTr="005B1C21"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r w:rsidRPr="005B1C21">
              <w:t>5.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Проведение информационно-разъяснительной работы среди населения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1E5DDE">
            <w:pPr>
              <w:jc w:val="both"/>
            </w:pPr>
            <w:r w:rsidRPr="005B1C21">
              <w:t xml:space="preserve">Наличие в отделении стендов с информацией о перечне предоставляемых услуг, в том числе на платной основе, предоставление информации в СМИ, распространение информационного материала (буклеты) о деятельности отделения и др.  </w:t>
            </w:r>
          </w:p>
        </w:tc>
      </w:tr>
      <w:tr w:rsidR="005B1C21" w:rsidRPr="00BE106C" w:rsidTr="005B1C21"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r w:rsidRPr="005B1C21">
              <w:t>6.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Соблюдение положений Кодекса профессиональной этики</w:t>
            </w:r>
          </w:p>
        </w:tc>
        <w:tc>
          <w:tcPr>
            <w:tcW w:w="8930" w:type="dxa"/>
            <w:shd w:val="clear" w:color="auto" w:fill="auto"/>
          </w:tcPr>
          <w:p w:rsidR="005B1C21" w:rsidRPr="001E5DDE" w:rsidRDefault="005B1C21" w:rsidP="001E5D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</w:tr>
      <w:tr w:rsidR="005B1C21" w:rsidRPr="00BE106C" w:rsidTr="005B1C21">
        <w:trPr>
          <w:trHeight w:val="218"/>
        </w:trPr>
        <w:tc>
          <w:tcPr>
            <w:tcW w:w="648" w:type="dxa"/>
            <w:shd w:val="clear" w:color="auto" w:fill="auto"/>
          </w:tcPr>
          <w:p w:rsidR="005B1C21" w:rsidRPr="005B1C21" w:rsidRDefault="005B1C21" w:rsidP="005B1C21">
            <w:r w:rsidRPr="005B1C21">
              <w:t>7.</w:t>
            </w:r>
          </w:p>
        </w:tc>
        <w:tc>
          <w:tcPr>
            <w:tcW w:w="5272" w:type="dxa"/>
            <w:shd w:val="clear" w:color="auto" w:fill="auto"/>
          </w:tcPr>
          <w:p w:rsidR="005B1C21" w:rsidRPr="005B1C21" w:rsidRDefault="005B1C21" w:rsidP="005B1C21">
            <w:pPr>
              <w:jc w:val="both"/>
            </w:pPr>
            <w:r w:rsidRPr="005B1C21">
              <w:t>Отсутствие фактов нарушения законодательства Российской Федерации и Ненецкого автономного округа</w:t>
            </w:r>
          </w:p>
        </w:tc>
        <w:tc>
          <w:tcPr>
            <w:tcW w:w="8930" w:type="dxa"/>
            <w:shd w:val="clear" w:color="auto" w:fill="auto"/>
          </w:tcPr>
          <w:p w:rsidR="005B1C21" w:rsidRPr="005B1C21" w:rsidRDefault="005B1C21" w:rsidP="005B1C21">
            <w:r w:rsidRPr="005B1C21">
              <w:t>Отсутствие</w:t>
            </w:r>
          </w:p>
          <w:p w:rsidR="005B1C21" w:rsidRPr="005B1C21" w:rsidRDefault="005B1C21" w:rsidP="005B1C21">
            <w:pPr>
              <w:jc w:val="both"/>
            </w:pPr>
          </w:p>
          <w:p w:rsidR="005B1C21" w:rsidRPr="005B1C21" w:rsidRDefault="005B1C21" w:rsidP="005B1C21">
            <w:pPr>
              <w:jc w:val="both"/>
            </w:pPr>
            <w:r w:rsidRPr="005B1C21">
              <w:t>Наличие не устраненных замечаний, указанных в предписаниях, представлениях</w:t>
            </w:r>
          </w:p>
        </w:tc>
      </w:tr>
      <w:tr w:rsidR="001E5DDE" w:rsidRPr="001E5DDE" w:rsidTr="001E5DDE">
        <w:trPr>
          <w:trHeight w:val="677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1E5DDE" w:rsidRPr="001E5DDE" w:rsidRDefault="001E5DDE" w:rsidP="001E5DDE">
            <w:pPr>
              <w:jc w:val="center"/>
            </w:pPr>
            <w:r w:rsidRPr="001E5DDE">
              <w:t>Для врача-терапевта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>1.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Своевременное и качественное выполнение заданий по оказанию медицинских услуг,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 xml:space="preserve">2. 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Удовлетворенность граждан качеством и доступностью предоставления медицинских услуг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Положительные результаты опроса (в форме анкетирования) граждан о качестве и доступности предоставления медицинских услуг в учреждении.</w:t>
            </w:r>
          </w:p>
          <w:p w:rsidR="001E5DDE" w:rsidRPr="001E5DDE" w:rsidRDefault="001E5DDE" w:rsidP="001E5DDE">
            <w:pPr>
              <w:jc w:val="both"/>
            </w:pP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3.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Отсутствие обоснованных жалоб от граждан</w:t>
            </w:r>
          </w:p>
          <w:p w:rsidR="001E5DDE" w:rsidRPr="001E5DDE" w:rsidRDefault="001E5DDE" w:rsidP="001E5DDE">
            <w:pPr>
              <w:jc w:val="both"/>
            </w:pP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Отсутствие обоснованных жалоб граждан на качество оказания медицинских услуг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4.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 xml:space="preserve">Отсутствие массовой заболеваемости </w:t>
            </w:r>
            <w:r w:rsidRPr="001E5DDE">
              <w:lastRenderedPageBreak/>
              <w:t>обслуживаемых граждан инфекционными заболеваниями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lastRenderedPageBreak/>
              <w:t xml:space="preserve">Отсутствие случаев массовой заболеваемости вследствие надлежащей организации </w:t>
            </w:r>
            <w:r w:rsidRPr="001E5DDE">
              <w:lastRenderedPageBreak/>
              <w:t>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lastRenderedPageBreak/>
              <w:t>5.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 xml:space="preserve">Качественное оформление медицинской документации 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Соблюдается</w:t>
            </w:r>
          </w:p>
          <w:p w:rsidR="001E5DDE" w:rsidRPr="001E5DDE" w:rsidRDefault="001E5DDE" w:rsidP="001E5DDE">
            <w:pPr>
              <w:jc w:val="both"/>
            </w:pP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>6.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Соблюдение положений Кодекса профессиональной этики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>7.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Участие в конкурсах профессионального мастерства, общественной жизни учреждения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Участие в конкурсах профессионального мастерства, культурно-массовых мероприятиях, субботниках, акциях, проводимых в округе, городе, учреждении и др.</w:t>
            </w:r>
          </w:p>
        </w:tc>
      </w:tr>
      <w:tr w:rsidR="001E5DDE" w:rsidRPr="001E5DDE" w:rsidTr="001E5DDE">
        <w:trPr>
          <w:trHeight w:val="501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1E5DDE" w:rsidRPr="001E5DDE" w:rsidRDefault="001E5DDE" w:rsidP="001E5DDE">
            <w:pPr>
              <w:jc w:val="center"/>
            </w:pPr>
            <w:r>
              <w:t>Для медицинских работников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>1.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Своевременное и качественное выполнение заданий по оказанию медицинских услуг,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 xml:space="preserve">2. 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Удовлетворенность граждан качеством и доступностью предоставления медицинских услуг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Положительные результаты опроса (в форме анкетирования) граждан о качестве и доступности предоставления медицинских услуг в учреждении.</w:t>
            </w:r>
          </w:p>
          <w:p w:rsidR="001E5DDE" w:rsidRPr="001E5DDE" w:rsidRDefault="001E5DDE" w:rsidP="001E5DDE">
            <w:pPr>
              <w:jc w:val="both"/>
            </w:pP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3.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Отсутствие обоснованных жалоб от граждан</w:t>
            </w:r>
          </w:p>
          <w:p w:rsidR="001E5DDE" w:rsidRPr="001E5DDE" w:rsidRDefault="001E5DDE" w:rsidP="001E5DDE">
            <w:pPr>
              <w:jc w:val="both"/>
            </w:pP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Отсутствие обоснованных жалоб граждан на качество оказания медицинских услуг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4.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Контроль проведения ухода за гражданами на всех этапах сестринского процесса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Своевременное и точное выполнение медицинских процедур связанных со здоровьем проживающих по назначению врача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>5.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 xml:space="preserve">Качественное и своевременное оформление документации 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Соблюдается</w:t>
            </w:r>
          </w:p>
          <w:p w:rsidR="001E5DDE" w:rsidRPr="001E5DDE" w:rsidRDefault="001E5DDE" w:rsidP="001E5DDE">
            <w:pPr>
              <w:jc w:val="both"/>
            </w:pP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t>6.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Соблюдение положений Кодекса профессиональной этики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соблюдение норм служебной и профессиональной этики, правил делового </w:t>
            </w:r>
            <w:r w:rsidRPr="001E5D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</w:tr>
      <w:tr w:rsidR="001E5DDE" w:rsidRPr="006E60DF" w:rsidTr="001E5DDE">
        <w:tc>
          <w:tcPr>
            <w:tcW w:w="648" w:type="dxa"/>
            <w:shd w:val="clear" w:color="auto" w:fill="auto"/>
          </w:tcPr>
          <w:p w:rsidR="001E5DDE" w:rsidRPr="001E5DDE" w:rsidRDefault="001E5DDE" w:rsidP="001E5DDE">
            <w:r w:rsidRPr="001E5DDE">
              <w:lastRenderedPageBreak/>
              <w:t>7.</w:t>
            </w:r>
          </w:p>
        </w:tc>
        <w:tc>
          <w:tcPr>
            <w:tcW w:w="5272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Участие в конкурсах профессионального мастерства, общественной жизни учреждения</w:t>
            </w:r>
          </w:p>
        </w:tc>
        <w:tc>
          <w:tcPr>
            <w:tcW w:w="8930" w:type="dxa"/>
            <w:shd w:val="clear" w:color="auto" w:fill="auto"/>
          </w:tcPr>
          <w:p w:rsidR="001E5DDE" w:rsidRPr="001E5DDE" w:rsidRDefault="001E5DDE" w:rsidP="001E5DDE">
            <w:pPr>
              <w:jc w:val="both"/>
            </w:pPr>
            <w:r w:rsidRPr="001E5DDE">
              <w:t>Участие в конкурсах профессионального мастерства, культурно-массовых мероприятиях, субботниках, акциях, проводимых в округе, городе, учреждении и др.</w:t>
            </w:r>
          </w:p>
        </w:tc>
      </w:tr>
    </w:tbl>
    <w:p w:rsidR="005B1C21" w:rsidRDefault="005B1C21" w:rsidP="00E425E3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5B1C21" w:rsidRDefault="005B1C21" w:rsidP="00E425E3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425E3" w:rsidRPr="000923F6" w:rsidRDefault="00E425E3" w:rsidP="00E425E3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E5DDE" w:rsidRDefault="001E5DDE">
      <w:pPr>
        <w:spacing w:after="200" w:line="276" w:lineRule="auto"/>
        <w:rPr>
          <w:color w:val="548DD4" w:themeColor="text2" w:themeTint="99"/>
        </w:rPr>
      </w:pPr>
      <w:r>
        <w:rPr>
          <w:color w:val="548DD4" w:themeColor="text2" w:themeTint="99"/>
        </w:rPr>
        <w:br w:type="page"/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к приказу Департамента здравоохранения,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труда и социальной защиты населения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от ________ 2016 №_____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«Об устан</w:t>
      </w:r>
      <w:r w:rsidR="00EE2FCD">
        <w:rPr>
          <w:rFonts w:ascii="Times New Roman" w:hAnsi="Times New Roman" w:cs="Times New Roman"/>
          <w:sz w:val="24"/>
          <w:szCs w:val="24"/>
        </w:rPr>
        <w:t>овлении показателей и критериев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эффективности т</w:t>
      </w:r>
      <w:r w:rsidR="00EE2FCD">
        <w:rPr>
          <w:rFonts w:ascii="Times New Roman" w:hAnsi="Times New Roman" w:cs="Times New Roman"/>
          <w:sz w:val="24"/>
          <w:szCs w:val="24"/>
        </w:rPr>
        <w:t>руда работников государственных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учрежден</w:t>
      </w:r>
      <w:r w:rsidR="00EE2FCD">
        <w:rPr>
          <w:rFonts w:ascii="Times New Roman" w:hAnsi="Times New Roman" w:cs="Times New Roman"/>
          <w:sz w:val="24"/>
          <w:szCs w:val="24"/>
        </w:rPr>
        <w:t>ий Ненецкого автономного округа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в сфере социальной защ</w:t>
      </w:r>
      <w:r w:rsidR="00EE2FCD">
        <w:rPr>
          <w:rFonts w:ascii="Times New Roman" w:hAnsi="Times New Roman" w:cs="Times New Roman"/>
          <w:sz w:val="24"/>
          <w:szCs w:val="24"/>
        </w:rPr>
        <w:t xml:space="preserve">иты населения, </w:t>
      </w:r>
      <w:proofErr w:type="gramStart"/>
      <w:r w:rsidR="00EE2FCD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Департ</w:t>
      </w:r>
      <w:r w:rsidR="00EE2FCD">
        <w:rPr>
          <w:rFonts w:ascii="Times New Roman" w:hAnsi="Times New Roman" w:cs="Times New Roman"/>
          <w:sz w:val="24"/>
          <w:szCs w:val="24"/>
        </w:rPr>
        <w:t>аменту здравоохранения, труда и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</w:p>
    <w:p w:rsidR="00681C62" w:rsidRPr="00E13A1C" w:rsidRDefault="00681C62" w:rsidP="00681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Ненецкого автономного округа"</w:t>
      </w:r>
    </w:p>
    <w:p w:rsidR="00681C62" w:rsidRPr="00E13A1C" w:rsidRDefault="00681C62" w:rsidP="00681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C62" w:rsidRPr="00E13A1C" w:rsidRDefault="00681C62" w:rsidP="00681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C62" w:rsidRPr="00E13A1C" w:rsidRDefault="00681C62" w:rsidP="00681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>Показатели и критерии</w:t>
      </w:r>
    </w:p>
    <w:p w:rsidR="00681C62" w:rsidRPr="00E13A1C" w:rsidRDefault="00681C62" w:rsidP="00681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A1C">
        <w:rPr>
          <w:rFonts w:ascii="Times New Roman" w:hAnsi="Times New Roman" w:cs="Times New Roman"/>
          <w:sz w:val="24"/>
          <w:szCs w:val="24"/>
        </w:rPr>
        <w:t xml:space="preserve">эффективности труда основных категорий работников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681C62" w:rsidRPr="00E13A1C" w:rsidRDefault="00681C62" w:rsidP="00681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C62">
        <w:rPr>
          <w:rFonts w:ascii="Times New Roman" w:hAnsi="Times New Roman" w:cs="Times New Roman"/>
          <w:sz w:val="24"/>
          <w:szCs w:val="24"/>
        </w:rPr>
        <w:t>казенного учреждения «Отделение социальной защиты населения»</w:t>
      </w:r>
    </w:p>
    <w:p w:rsidR="00EE2FCD" w:rsidRDefault="00EE2FCD" w:rsidP="00E425E3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675"/>
        <w:gridCol w:w="5245"/>
        <w:gridCol w:w="8931"/>
      </w:tblGrid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 xml:space="preserve">№ </w:t>
            </w:r>
            <w:proofErr w:type="gramStart"/>
            <w:r w:rsidRPr="001E5DDE">
              <w:t>п</w:t>
            </w:r>
            <w:proofErr w:type="gramEnd"/>
            <w:r w:rsidRPr="001E5DDE">
              <w:t>/п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center"/>
            </w:pPr>
            <w:r w:rsidRPr="001E5DDE">
              <w:t xml:space="preserve">Наименование показателя эффективности деятельности учреждения 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center"/>
            </w:pPr>
            <w:r w:rsidRPr="001E5DDE">
              <w:t>Критерии оценки</w:t>
            </w:r>
          </w:p>
        </w:tc>
      </w:tr>
      <w:tr w:rsidR="00950EDF" w:rsidTr="00950EDF">
        <w:trPr>
          <w:trHeight w:val="555"/>
        </w:trPr>
        <w:tc>
          <w:tcPr>
            <w:tcW w:w="14851" w:type="dxa"/>
            <w:gridSpan w:val="3"/>
            <w:vAlign w:val="center"/>
          </w:tcPr>
          <w:p w:rsidR="00950EDF" w:rsidRPr="001E5DDE" w:rsidRDefault="00950EDF" w:rsidP="00950EDF">
            <w:pPr>
              <w:jc w:val="center"/>
            </w:pPr>
            <w:r>
              <w:t xml:space="preserve">Для </w:t>
            </w:r>
            <w:r w:rsidRPr="00950EDF">
              <w:t>начальников структурных подразделений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1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>Информирование сотрудников об изменениях в законодательстве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r w:rsidRPr="001E5DDE">
              <w:t>Своевременное оперативное отслеживание изменений в законодательстве Российской Федерации и Ненецкого автономного округа в части предоставления мер социальной поддержки граждан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2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>Обеспечение информационной открытости учреждения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r w:rsidRPr="001E5DDE">
              <w:t xml:space="preserve">Обеспечение и размещение информации о предоставлении государственных услуг, предоставляемых учреждением, текущие новости, объявления и т.д.                  на официальном сайте </w:t>
            </w:r>
            <w:hyperlink r:id="rId8" w:history="1">
              <w:r w:rsidRPr="001E5DDE">
                <w:rPr>
                  <w:rStyle w:val="a7"/>
                  <w:lang w:val="en-US"/>
                </w:rPr>
                <w:t>www</w:t>
              </w:r>
              <w:r w:rsidRPr="001E5DDE">
                <w:rPr>
                  <w:rStyle w:val="a7"/>
                </w:rPr>
                <w:t>.</w:t>
              </w:r>
              <w:proofErr w:type="spellStart"/>
              <w:r w:rsidRPr="001E5DDE">
                <w:rPr>
                  <w:rStyle w:val="a7"/>
                  <w:lang w:val="en-US"/>
                </w:rPr>
                <w:t>osznnao</w:t>
              </w:r>
              <w:proofErr w:type="spellEnd"/>
              <w:r w:rsidRPr="001E5DDE">
                <w:rPr>
                  <w:rStyle w:val="a7"/>
                </w:rPr>
                <w:t>.</w:t>
              </w:r>
              <w:proofErr w:type="spellStart"/>
              <w:r w:rsidRPr="001E5DD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3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r w:rsidRPr="001E5DDE">
              <w:t>Наличие в учреждении стендов с информацией о перечне предоставляемых услуг, о правах и обязанностях граждан, получающих услуги, о действующем законодательстве в сфере социальной защиты населения и другой информацией; качественное юридическое консультирование граждан по вопросам предоставления государственных услуг, оказываемых учреждением</w:t>
            </w:r>
          </w:p>
        </w:tc>
      </w:tr>
      <w:tr w:rsidR="001E5DDE" w:rsidTr="00950EDF">
        <w:trPr>
          <w:trHeight w:val="916"/>
        </w:trPr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lastRenderedPageBreak/>
              <w:t>4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>Своевременность представления месячных, квартальных и годовых отчетов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r w:rsidRPr="001E5DDE">
              <w:t>Соблюдение сроков, установленных порядков и форм представления сведений, от</w:t>
            </w:r>
            <w:bookmarkStart w:id="2" w:name="_GoBack"/>
            <w:bookmarkEnd w:id="2"/>
            <w:r w:rsidRPr="001E5DDE">
              <w:t xml:space="preserve">четов 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5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>Соблюдение сроков и порядка предоставления ответов на текущие запросы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r w:rsidRPr="001E5DDE">
              <w:t>Своевременное предоставление ответов на обращения граждан, запросы и письма органов государственной власти, органов самоуправления, учреждений, организаций, предприятий и т.д.</w:t>
            </w:r>
          </w:p>
        </w:tc>
      </w:tr>
      <w:tr w:rsidR="001E5DDE" w:rsidRPr="00B45076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6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proofErr w:type="gramStart"/>
            <w:r w:rsidRPr="001E5DDE">
              <w:t>Контроль за</w:t>
            </w:r>
            <w:proofErr w:type="gramEnd"/>
            <w:r w:rsidRPr="001E5DDE">
              <w:t xml:space="preserve"> соблюдением сроков ответов на межведомственные запросы</w:t>
            </w:r>
          </w:p>
        </w:tc>
        <w:tc>
          <w:tcPr>
            <w:tcW w:w="8931" w:type="dxa"/>
          </w:tcPr>
          <w:p w:rsidR="001E5DDE" w:rsidRPr="001E5DDE" w:rsidRDefault="001E5DDE" w:rsidP="00950EDF">
            <w:pPr>
              <w:jc w:val="both"/>
            </w:pPr>
            <w:proofErr w:type="gramStart"/>
            <w:r w:rsidRPr="001E5DDE">
              <w:t>Контроль за</w:t>
            </w:r>
            <w:proofErr w:type="gramEnd"/>
            <w:r w:rsidRPr="001E5DDE">
              <w:t xml:space="preserve"> соблюдением сроков и форм на межведомственные запросы, направленные сотрудниками отдела 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7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proofErr w:type="gramStart"/>
            <w:r w:rsidRPr="001E5DDE">
              <w:t>Контроль за</w:t>
            </w:r>
            <w:proofErr w:type="gramEnd"/>
            <w:r w:rsidRPr="001E5DDE">
              <w:t xml:space="preserve"> соблюдением сроков и порядка осуществления социальных выплат гражданам</w:t>
            </w:r>
          </w:p>
        </w:tc>
        <w:tc>
          <w:tcPr>
            <w:tcW w:w="8931" w:type="dxa"/>
          </w:tcPr>
          <w:p w:rsidR="001E5DDE" w:rsidRPr="001E5DDE" w:rsidRDefault="001E5DDE" w:rsidP="00950EDF">
            <w:pPr>
              <w:jc w:val="both"/>
            </w:pPr>
            <w:proofErr w:type="gramStart"/>
            <w:r w:rsidRPr="001E5DDE">
              <w:t>Контроль за</w:t>
            </w:r>
            <w:proofErr w:type="gramEnd"/>
            <w:r w:rsidRPr="001E5DDE">
              <w:t xml:space="preserve"> соблюдением сроков рассмотрения заявлений и документов граждан для предоставления мер социальной поддержки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8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>Высокие результаты работы (оценивается качество выполненной работы)</w:t>
            </w:r>
          </w:p>
          <w:p w:rsidR="001E5DDE" w:rsidRPr="001E5DDE" w:rsidRDefault="001E5DDE" w:rsidP="001E5DDE">
            <w:pPr>
              <w:jc w:val="both"/>
            </w:pP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r w:rsidRPr="001E5DDE">
              <w:t>Достижение высоких показателей в сравнении с предыдущим периодом (месяцем, кварталом, годом), стабильность и рост качества предоставляемых услуг, а также выполнение заданий особой важности и сложности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9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 xml:space="preserve">Проверка описей выплаченных сумм, </w:t>
            </w:r>
            <w:proofErr w:type="gramStart"/>
            <w:r w:rsidRPr="001E5DDE">
              <w:t>предоставленным</w:t>
            </w:r>
            <w:proofErr w:type="gramEnd"/>
            <w:r w:rsidRPr="001E5DDE">
              <w:t xml:space="preserve"> ФГУП Почта России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proofErr w:type="gramStart"/>
            <w:r w:rsidRPr="001E5DDE">
              <w:t>Контроль за</w:t>
            </w:r>
            <w:proofErr w:type="gramEnd"/>
            <w:r w:rsidRPr="001E5DDE">
              <w:t xml:space="preserve"> соблюдением сроков проверки выплатных ведомостей, поступивших с ФГУП Почта России; внесение «возвратов» для занесения данных в автоматизированную систему АСП</w:t>
            </w:r>
          </w:p>
        </w:tc>
      </w:tr>
      <w:tr w:rsidR="001E5DDE" w:rsidRPr="00477F82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10</w:t>
            </w:r>
          </w:p>
        </w:tc>
        <w:tc>
          <w:tcPr>
            <w:tcW w:w="5245" w:type="dxa"/>
          </w:tcPr>
          <w:p w:rsidR="001E5DDE" w:rsidRPr="001E5DDE" w:rsidRDefault="001E5DDE" w:rsidP="001E5DDE">
            <w:pPr>
              <w:jc w:val="both"/>
            </w:pPr>
            <w:r w:rsidRPr="001E5DDE">
              <w:t>Удовлетворенность граждан качеством предоставленных социальных услуг</w:t>
            </w:r>
          </w:p>
        </w:tc>
        <w:tc>
          <w:tcPr>
            <w:tcW w:w="8931" w:type="dxa"/>
          </w:tcPr>
          <w:p w:rsidR="001E5DDE" w:rsidRPr="001E5DDE" w:rsidRDefault="001E5DDE" w:rsidP="001E5DDE">
            <w:pPr>
              <w:jc w:val="both"/>
            </w:pPr>
            <w:r w:rsidRPr="001E5DDE">
              <w:t>Отсутствие письменных жалоб, поступивших от граждан, на качество оказания услуг</w:t>
            </w:r>
          </w:p>
        </w:tc>
      </w:tr>
      <w:tr w:rsidR="001E5DDE" w:rsidRPr="00477F82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11</w:t>
            </w:r>
          </w:p>
        </w:tc>
        <w:tc>
          <w:tcPr>
            <w:tcW w:w="5245" w:type="dxa"/>
          </w:tcPr>
          <w:p w:rsidR="001E5DDE" w:rsidRPr="001E5DDE" w:rsidRDefault="001E5DDE" w:rsidP="001E5DDE">
            <w:r w:rsidRPr="001E5DDE">
              <w:t>Участие в конкурсах профессионального мастерства, общественной жизни учреждения</w:t>
            </w:r>
          </w:p>
        </w:tc>
        <w:tc>
          <w:tcPr>
            <w:tcW w:w="8931" w:type="dxa"/>
          </w:tcPr>
          <w:p w:rsidR="001E5DDE" w:rsidRPr="001E5DDE" w:rsidRDefault="001E5DDE" w:rsidP="001E5DDE">
            <w:r w:rsidRPr="001E5DDE">
              <w:t>Участие в конкурсах профессионального мастерства, культурно-массовых мероприятиях учреждения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12</w:t>
            </w:r>
          </w:p>
        </w:tc>
        <w:tc>
          <w:tcPr>
            <w:tcW w:w="5245" w:type="dxa"/>
          </w:tcPr>
          <w:p w:rsidR="001E5DDE" w:rsidRPr="001E5DDE" w:rsidRDefault="001E5DDE" w:rsidP="001E5DDE">
            <w:r w:rsidRPr="001E5DDE">
              <w:t>Отсутствие замечаний, выявленных в ходе внутренних проверок и (или) отсутствие замечаний, выявленных в ходе проверок контролирующими органами</w:t>
            </w:r>
          </w:p>
        </w:tc>
        <w:tc>
          <w:tcPr>
            <w:tcW w:w="8931" w:type="dxa"/>
          </w:tcPr>
          <w:p w:rsidR="001E5DDE" w:rsidRPr="001E5DDE" w:rsidRDefault="001E5DDE" w:rsidP="001E5DDE">
            <w:r w:rsidRPr="001E5DDE">
              <w:t>Отсутствие замечаний, выявленных в ходе внутренних проверок и (или) отсутствие замечаний, выявленных в ходе проверок контролирующими органами;</w:t>
            </w:r>
          </w:p>
          <w:p w:rsidR="001E5DDE" w:rsidRPr="001E5DDE" w:rsidRDefault="001E5DDE" w:rsidP="001E5DDE">
            <w:r w:rsidRPr="001E5DDE">
              <w:t xml:space="preserve">полнота и качество выплатных дел, в </w:t>
            </w:r>
            <w:proofErr w:type="spellStart"/>
            <w:r w:rsidRPr="001E5DDE">
              <w:t>т.ч</w:t>
            </w:r>
            <w:proofErr w:type="spellEnd"/>
            <w:r w:rsidRPr="001E5DDE">
              <w:t>. соблюдение сроков для назначения, уведомления и выплаты</w:t>
            </w:r>
          </w:p>
        </w:tc>
      </w:tr>
      <w:tr w:rsidR="001E5DDE" w:rsidTr="00950EDF">
        <w:tc>
          <w:tcPr>
            <w:tcW w:w="675" w:type="dxa"/>
          </w:tcPr>
          <w:p w:rsidR="001E5DDE" w:rsidRPr="001E5DDE" w:rsidRDefault="001E5DDE" w:rsidP="001E5DDE">
            <w:pPr>
              <w:jc w:val="center"/>
            </w:pPr>
            <w:r w:rsidRPr="001E5DDE">
              <w:t>13</w:t>
            </w:r>
          </w:p>
        </w:tc>
        <w:tc>
          <w:tcPr>
            <w:tcW w:w="5245" w:type="dxa"/>
          </w:tcPr>
          <w:p w:rsidR="001E5DDE" w:rsidRPr="001E5DDE" w:rsidRDefault="001E5DDE" w:rsidP="001E5DDE">
            <w:r w:rsidRPr="001E5DDE">
              <w:t>Участие в разработке предложений по совершенствованию системы мер социальной поддержки и защиты отдельных категорий граждан</w:t>
            </w:r>
          </w:p>
        </w:tc>
        <w:tc>
          <w:tcPr>
            <w:tcW w:w="8931" w:type="dxa"/>
          </w:tcPr>
          <w:p w:rsidR="001E5DDE" w:rsidRPr="001E5DDE" w:rsidRDefault="001E5DDE" w:rsidP="001E5DDE">
            <w:r w:rsidRPr="001E5DDE">
              <w:t>Участие в разработке предложений по совершенствованию системы мер социальной поддержки и защиты отдельных категорий граждан</w:t>
            </w:r>
          </w:p>
        </w:tc>
      </w:tr>
      <w:tr w:rsidR="00950EDF" w:rsidTr="00950EDF">
        <w:trPr>
          <w:trHeight w:val="433"/>
        </w:trPr>
        <w:tc>
          <w:tcPr>
            <w:tcW w:w="14851" w:type="dxa"/>
            <w:gridSpan w:val="3"/>
            <w:vAlign w:val="center"/>
          </w:tcPr>
          <w:p w:rsidR="00950EDF" w:rsidRPr="00950EDF" w:rsidRDefault="00950EDF" w:rsidP="00950EDF">
            <w:pPr>
              <w:jc w:val="center"/>
            </w:pPr>
            <w:r>
              <w:t>Для специалистов</w:t>
            </w:r>
          </w:p>
        </w:tc>
      </w:tr>
      <w:tr w:rsidR="00950EDF" w:rsidRPr="00B45076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1</w:t>
            </w:r>
          </w:p>
        </w:tc>
        <w:tc>
          <w:tcPr>
            <w:tcW w:w="5245" w:type="dxa"/>
          </w:tcPr>
          <w:p w:rsidR="00950EDF" w:rsidRPr="00950EDF" w:rsidRDefault="00950EDF" w:rsidP="00950EDF">
            <w:pPr>
              <w:jc w:val="both"/>
            </w:pPr>
            <w:r w:rsidRPr="00950EDF">
              <w:t>Соблюдение сроков ответов на межведомственные запросы</w:t>
            </w:r>
          </w:p>
        </w:tc>
        <w:tc>
          <w:tcPr>
            <w:tcW w:w="8931" w:type="dxa"/>
          </w:tcPr>
          <w:p w:rsidR="00950EDF" w:rsidRPr="00950EDF" w:rsidRDefault="00950EDF" w:rsidP="00950EDF">
            <w:pPr>
              <w:jc w:val="both"/>
            </w:pPr>
            <w:r w:rsidRPr="00950EDF">
              <w:t>Соблюдение сроков и форм на межведомственные запросы</w:t>
            </w:r>
          </w:p>
          <w:p w:rsidR="00950EDF" w:rsidRPr="00950EDF" w:rsidRDefault="00950EDF" w:rsidP="00950EDF">
            <w:pPr>
              <w:jc w:val="both"/>
            </w:pPr>
          </w:p>
          <w:p w:rsidR="00950EDF" w:rsidRPr="00950EDF" w:rsidRDefault="00950EDF" w:rsidP="00950EDF">
            <w:pPr>
              <w:jc w:val="both"/>
            </w:pPr>
            <w:r w:rsidRPr="00950EDF">
              <w:t>Нарушение сроков и (или) форм на межведомственные запросы</w:t>
            </w:r>
          </w:p>
        </w:tc>
      </w:tr>
      <w:tr w:rsidR="00950EDF" w:rsidRPr="00B45076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lastRenderedPageBreak/>
              <w:t>2</w:t>
            </w:r>
          </w:p>
        </w:tc>
        <w:tc>
          <w:tcPr>
            <w:tcW w:w="5245" w:type="dxa"/>
          </w:tcPr>
          <w:p w:rsidR="00950EDF" w:rsidRPr="00950EDF" w:rsidRDefault="00950EDF" w:rsidP="00950EDF">
            <w:pPr>
              <w:jc w:val="both"/>
            </w:pPr>
            <w:r w:rsidRPr="00950EDF">
              <w:t>Соблюдение сроков и порядка предоставления ответов на текущие запросы</w:t>
            </w:r>
          </w:p>
        </w:tc>
        <w:tc>
          <w:tcPr>
            <w:tcW w:w="8931" w:type="dxa"/>
          </w:tcPr>
          <w:p w:rsidR="00950EDF" w:rsidRPr="00950EDF" w:rsidRDefault="00950EDF" w:rsidP="00950EDF">
            <w:pPr>
              <w:jc w:val="both"/>
            </w:pPr>
            <w:r w:rsidRPr="00950EDF">
              <w:t>Соблюдение сроков, установленных законодательством РФ и НАО</w:t>
            </w:r>
          </w:p>
          <w:p w:rsidR="00950EDF" w:rsidRPr="00950EDF" w:rsidRDefault="00950EDF" w:rsidP="00950EDF">
            <w:pPr>
              <w:jc w:val="both"/>
            </w:pPr>
          </w:p>
          <w:p w:rsidR="00950EDF" w:rsidRPr="00950EDF" w:rsidRDefault="00950EDF" w:rsidP="00950EDF">
            <w:pPr>
              <w:jc w:val="both"/>
            </w:pPr>
            <w:r w:rsidRPr="00950EDF">
              <w:t>Нарушение сроков, установленных законодательством РФ и НАО</w:t>
            </w:r>
          </w:p>
        </w:tc>
      </w:tr>
      <w:tr w:rsidR="00950EDF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3</w:t>
            </w:r>
          </w:p>
        </w:tc>
        <w:tc>
          <w:tcPr>
            <w:tcW w:w="5245" w:type="dxa"/>
          </w:tcPr>
          <w:p w:rsidR="00950EDF" w:rsidRPr="00950EDF" w:rsidRDefault="00950EDF" w:rsidP="00950EDF">
            <w:pPr>
              <w:jc w:val="both"/>
            </w:pPr>
            <w:r w:rsidRPr="00950EDF">
              <w:t>Соблюдение сроков и порядка осуществления социальных выплат гражданам</w:t>
            </w:r>
          </w:p>
        </w:tc>
        <w:tc>
          <w:tcPr>
            <w:tcW w:w="8931" w:type="dxa"/>
          </w:tcPr>
          <w:p w:rsidR="00950EDF" w:rsidRPr="00950EDF" w:rsidRDefault="00950EDF" w:rsidP="00950EDF">
            <w:pPr>
              <w:jc w:val="both"/>
            </w:pPr>
            <w:r w:rsidRPr="00950EDF">
              <w:t>Соблюдение сроков рассмотрения заявлений и документов граждан для предоставления мер социальной поддержки</w:t>
            </w:r>
          </w:p>
          <w:p w:rsidR="00950EDF" w:rsidRPr="00950EDF" w:rsidRDefault="00950EDF" w:rsidP="00950EDF">
            <w:pPr>
              <w:jc w:val="both"/>
            </w:pPr>
          </w:p>
          <w:p w:rsidR="00950EDF" w:rsidRPr="00950EDF" w:rsidRDefault="00950EDF" w:rsidP="00950EDF">
            <w:pPr>
              <w:jc w:val="both"/>
            </w:pPr>
            <w:r w:rsidRPr="00950EDF">
              <w:t>Нарушение сроков рассмотрения заявлений и документов граждан для предоставления мер социальной поддержки</w:t>
            </w:r>
          </w:p>
        </w:tc>
      </w:tr>
      <w:tr w:rsidR="00950EDF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4</w:t>
            </w:r>
          </w:p>
        </w:tc>
        <w:tc>
          <w:tcPr>
            <w:tcW w:w="5245" w:type="dxa"/>
          </w:tcPr>
          <w:p w:rsidR="00950EDF" w:rsidRPr="00950EDF" w:rsidRDefault="00950EDF" w:rsidP="00950EDF">
            <w:pPr>
              <w:jc w:val="both"/>
            </w:pPr>
            <w:r w:rsidRPr="00950EDF">
              <w:t>Высокие результаты работы (оценивается качество и количество выполненной работы)</w:t>
            </w:r>
          </w:p>
        </w:tc>
        <w:tc>
          <w:tcPr>
            <w:tcW w:w="8931" w:type="dxa"/>
          </w:tcPr>
          <w:p w:rsidR="00950EDF" w:rsidRPr="00950EDF" w:rsidRDefault="00950EDF" w:rsidP="00950EDF">
            <w:pPr>
              <w:jc w:val="both"/>
            </w:pPr>
            <w:r w:rsidRPr="00950EDF">
              <w:t>Пропорционально отработанного времени в текущем месяце:</w:t>
            </w:r>
          </w:p>
          <w:p w:rsidR="00950EDF" w:rsidRPr="00950EDF" w:rsidRDefault="00950EDF" w:rsidP="00950EDF">
            <w:pPr>
              <w:jc w:val="both"/>
            </w:pPr>
            <w:r w:rsidRPr="00950EDF">
              <w:t>до 100 обращений граждан</w:t>
            </w:r>
          </w:p>
          <w:p w:rsidR="00950EDF" w:rsidRPr="00950EDF" w:rsidRDefault="00950EDF" w:rsidP="00950EDF">
            <w:pPr>
              <w:jc w:val="both"/>
            </w:pPr>
            <w:r w:rsidRPr="00950EDF">
              <w:t>до 200 обращений граждан</w:t>
            </w:r>
          </w:p>
          <w:p w:rsidR="00950EDF" w:rsidRPr="00950EDF" w:rsidRDefault="00950EDF" w:rsidP="00950EDF">
            <w:pPr>
              <w:jc w:val="both"/>
            </w:pPr>
            <w:r w:rsidRPr="00950EDF">
              <w:t>до 300 обращений граждан</w:t>
            </w:r>
          </w:p>
          <w:p w:rsidR="00950EDF" w:rsidRPr="00950EDF" w:rsidRDefault="00950EDF" w:rsidP="00950EDF">
            <w:pPr>
              <w:jc w:val="both"/>
            </w:pPr>
            <w:r w:rsidRPr="00950EDF">
              <w:t>свыше 300 обращений граждан</w:t>
            </w:r>
          </w:p>
        </w:tc>
      </w:tr>
      <w:tr w:rsidR="00950EDF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5</w:t>
            </w:r>
          </w:p>
        </w:tc>
        <w:tc>
          <w:tcPr>
            <w:tcW w:w="5245" w:type="dxa"/>
          </w:tcPr>
          <w:p w:rsidR="00950EDF" w:rsidRPr="00950EDF" w:rsidRDefault="00950EDF" w:rsidP="00950EDF">
            <w:pPr>
              <w:jc w:val="both"/>
            </w:pPr>
            <w:r w:rsidRPr="00950EDF">
              <w:t xml:space="preserve">Проверка описей выплаченных сумм, </w:t>
            </w:r>
            <w:proofErr w:type="gramStart"/>
            <w:r w:rsidRPr="00950EDF">
              <w:t>предоставленным</w:t>
            </w:r>
            <w:proofErr w:type="gramEnd"/>
            <w:r w:rsidRPr="00950EDF">
              <w:t xml:space="preserve"> ФГУП Почта России</w:t>
            </w:r>
          </w:p>
        </w:tc>
        <w:tc>
          <w:tcPr>
            <w:tcW w:w="8931" w:type="dxa"/>
          </w:tcPr>
          <w:p w:rsidR="00950EDF" w:rsidRPr="00950EDF" w:rsidRDefault="00950EDF" w:rsidP="00950EDF">
            <w:pPr>
              <w:jc w:val="both"/>
            </w:pPr>
            <w:r w:rsidRPr="00950EDF">
              <w:t>Соблюдение сроков проверки выплатных ведомостей, поступивших с ФГУП Почта России. Внесение «возвратов» для занесения данных в автоматизированную систему АСП</w:t>
            </w:r>
          </w:p>
        </w:tc>
      </w:tr>
      <w:tr w:rsidR="00950EDF" w:rsidRPr="00477F82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6</w:t>
            </w:r>
          </w:p>
        </w:tc>
        <w:tc>
          <w:tcPr>
            <w:tcW w:w="5245" w:type="dxa"/>
          </w:tcPr>
          <w:p w:rsidR="00950EDF" w:rsidRPr="00950EDF" w:rsidRDefault="00950EDF" w:rsidP="00950EDF">
            <w:pPr>
              <w:jc w:val="both"/>
            </w:pPr>
            <w:r w:rsidRPr="00950EDF"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8931" w:type="dxa"/>
          </w:tcPr>
          <w:p w:rsidR="00950EDF" w:rsidRPr="00950EDF" w:rsidRDefault="00950EDF" w:rsidP="00950EDF">
            <w:pPr>
              <w:jc w:val="both"/>
            </w:pPr>
            <w:r w:rsidRPr="00950EDF">
              <w:t>Отсутствие письменных жалоб, поступивших от граждан, на качество оказания услуг</w:t>
            </w:r>
          </w:p>
          <w:p w:rsidR="00950EDF" w:rsidRPr="00950EDF" w:rsidRDefault="00950EDF" w:rsidP="00950EDF">
            <w:pPr>
              <w:jc w:val="both"/>
            </w:pPr>
          </w:p>
          <w:p w:rsidR="00950EDF" w:rsidRPr="00950EDF" w:rsidRDefault="00950EDF" w:rsidP="00950EDF">
            <w:pPr>
              <w:jc w:val="both"/>
            </w:pPr>
            <w:r w:rsidRPr="00950EDF">
              <w:t xml:space="preserve">Наличие письменных благодарностей </w:t>
            </w:r>
          </w:p>
          <w:p w:rsidR="00950EDF" w:rsidRPr="00950EDF" w:rsidRDefault="00950EDF" w:rsidP="00950EDF">
            <w:pPr>
              <w:jc w:val="both"/>
            </w:pPr>
          </w:p>
          <w:p w:rsidR="00950EDF" w:rsidRPr="00950EDF" w:rsidRDefault="00950EDF" w:rsidP="00950EDF">
            <w:pPr>
              <w:jc w:val="both"/>
            </w:pPr>
            <w:r w:rsidRPr="00950EDF">
              <w:t>Наличие обоснованных письменных жалоб</w:t>
            </w:r>
          </w:p>
        </w:tc>
      </w:tr>
      <w:tr w:rsidR="00950EDF" w:rsidRPr="00477F82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7</w:t>
            </w:r>
          </w:p>
        </w:tc>
        <w:tc>
          <w:tcPr>
            <w:tcW w:w="5245" w:type="dxa"/>
          </w:tcPr>
          <w:p w:rsidR="00950EDF" w:rsidRPr="00950EDF" w:rsidRDefault="00950EDF" w:rsidP="00950EDF">
            <w:r w:rsidRPr="00950EDF">
              <w:t>Участие в конкурсах профессионального мастерства, общественной жизни учреждения</w:t>
            </w:r>
          </w:p>
        </w:tc>
        <w:tc>
          <w:tcPr>
            <w:tcW w:w="8931" w:type="dxa"/>
          </w:tcPr>
          <w:p w:rsidR="00950EDF" w:rsidRPr="00950EDF" w:rsidRDefault="00950EDF" w:rsidP="00950EDF">
            <w:r w:rsidRPr="00950EDF">
              <w:t>Участие в конкурсах профессионального мастерства, культурно-массовых мероприятиях учреждения</w:t>
            </w:r>
          </w:p>
        </w:tc>
      </w:tr>
      <w:tr w:rsidR="00950EDF" w:rsidRPr="00477F82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8</w:t>
            </w:r>
          </w:p>
        </w:tc>
        <w:tc>
          <w:tcPr>
            <w:tcW w:w="5245" w:type="dxa"/>
          </w:tcPr>
          <w:p w:rsidR="00950EDF" w:rsidRPr="00950EDF" w:rsidRDefault="00950EDF" w:rsidP="00950EDF">
            <w:r w:rsidRPr="00950EDF">
              <w:t>Бесплатное юридическое консультирование граждан по вопросам предоставления государственных услуг, оказываемых учреждением</w:t>
            </w:r>
          </w:p>
        </w:tc>
        <w:tc>
          <w:tcPr>
            <w:tcW w:w="8931" w:type="dxa"/>
          </w:tcPr>
          <w:p w:rsidR="00950EDF" w:rsidRPr="00950EDF" w:rsidRDefault="00950EDF" w:rsidP="00950EDF">
            <w:r w:rsidRPr="00950EDF">
              <w:t>Качественное юридическое консультирование граждан по вопросам предоставления государственных услуг, оказываемых учреждением</w:t>
            </w:r>
          </w:p>
        </w:tc>
      </w:tr>
      <w:tr w:rsidR="00950EDF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9</w:t>
            </w:r>
          </w:p>
        </w:tc>
        <w:tc>
          <w:tcPr>
            <w:tcW w:w="5245" w:type="dxa"/>
          </w:tcPr>
          <w:p w:rsidR="00950EDF" w:rsidRPr="00950EDF" w:rsidRDefault="00950EDF" w:rsidP="00950EDF">
            <w:r w:rsidRPr="00950EDF">
              <w:t>Отсутствие замечаний, выявленных в ходе внутренних проверок и (или) отсутствие замечаний, выявленных в ходе проверок контролирующими органами</w:t>
            </w:r>
          </w:p>
        </w:tc>
        <w:tc>
          <w:tcPr>
            <w:tcW w:w="8931" w:type="dxa"/>
          </w:tcPr>
          <w:p w:rsidR="00950EDF" w:rsidRPr="00950EDF" w:rsidRDefault="00950EDF" w:rsidP="00950EDF">
            <w:r w:rsidRPr="00950EDF">
              <w:t>Отсутствие замечаний, выявленных в ходе внутренних проверок и (или) отсутствие замечаний, выявленных в ходе проверок контролирующими органами;</w:t>
            </w:r>
          </w:p>
          <w:p w:rsidR="00950EDF" w:rsidRPr="00950EDF" w:rsidRDefault="00950EDF" w:rsidP="00950EDF">
            <w:r w:rsidRPr="00950EDF">
              <w:t xml:space="preserve">полнота и качество выплатных дел, в </w:t>
            </w:r>
            <w:proofErr w:type="spellStart"/>
            <w:r w:rsidRPr="00950EDF">
              <w:t>т.ч</w:t>
            </w:r>
            <w:proofErr w:type="spellEnd"/>
            <w:r w:rsidRPr="00950EDF">
              <w:t>. соблюдение сроков для назначения, уведомления и выплаты</w:t>
            </w:r>
          </w:p>
        </w:tc>
      </w:tr>
      <w:tr w:rsidR="00950EDF" w:rsidTr="00950EDF">
        <w:tc>
          <w:tcPr>
            <w:tcW w:w="675" w:type="dxa"/>
          </w:tcPr>
          <w:p w:rsidR="00950EDF" w:rsidRPr="00950EDF" w:rsidRDefault="00950EDF" w:rsidP="00950EDF">
            <w:pPr>
              <w:jc w:val="center"/>
            </w:pPr>
            <w:r w:rsidRPr="00950EDF">
              <w:t>10</w:t>
            </w:r>
          </w:p>
        </w:tc>
        <w:tc>
          <w:tcPr>
            <w:tcW w:w="5245" w:type="dxa"/>
          </w:tcPr>
          <w:p w:rsidR="00950EDF" w:rsidRPr="00950EDF" w:rsidRDefault="00950EDF" w:rsidP="00950EDF">
            <w:r w:rsidRPr="00950EDF">
              <w:t xml:space="preserve">Участие в разработке предложений по </w:t>
            </w:r>
            <w:r w:rsidRPr="00950EDF">
              <w:lastRenderedPageBreak/>
              <w:t>совершенствованию системы мер социальной поддержки и защиты отдельных категорий граждан</w:t>
            </w:r>
          </w:p>
        </w:tc>
        <w:tc>
          <w:tcPr>
            <w:tcW w:w="8931" w:type="dxa"/>
          </w:tcPr>
          <w:p w:rsidR="00950EDF" w:rsidRPr="00950EDF" w:rsidRDefault="00950EDF" w:rsidP="00950EDF">
            <w:r w:rsidRPr="00950EDF">
              <w:lastRenderedPageBreak/>
              <w:t xml:space="preserve">Участие в разработке предложений по совершенствованию системы мер социальной </w:t>
            </w:r>
            <w:r w:rsidRPr="00950EDF">
              <w:lastRenderedPageBreak/>
              <w:t>поддержки и защиты отдельных категорий граждан</w:t>
            </w:r>
          </w:p>
        </w:tc>
      </w:tr>
    </w:tbl>
    <w:p w:rsidR="00EE2FCD" w:rsidRDefault="00EE2FCD" w:rsidP="00E425E3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EE2FCD" w:rsidSect="00E425E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4E"/>
    <w:multiLevelType w:val="hybridMultilevel"/>
    <w:tmpl w:val="792CF578"/>
    <w:lvl w:ilvl="0" w:tplc="DAB25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E3"/>
    <w:rsid w:val="00004641"/>
    <w:rsid w:val="0002794E"/>
    <w:rsid w:val="00075A49"/>
    <w:rsid w:val="000923F6"/>
    <w:rsid w:val="00094DD0"/>
    <w:rsid w:val="000B5B86"/>
    <w:rsid w:val="000B6047"/>
    <w:rsid w:val="000C5252"/>
    <w:rsid w:val="000D200D"/>
    <w:rsid w:val="000F1405"/>
    <w:rsid w:val="000F4BC5"/>
    <w:rsid w:val="00146F7D"/>
    <w:rsid w:val="0017009D"/>
    <w:rsid w:val="00180867"/>
    <w:rsid w:val="00197A58"/>
    <w:rsid w:val="001A4D57"/>
    <w:rsid w:val="001E3BC7"/>
    <w:rsid w:val="001E5DDE"/>
    <w:rsid w:val="001F1A1C"/>
    <w:rsid w:val="002134EF"/>
    <w:rsid w:val="00234729"/>
    <w:rsid w:val="00287449"/>
    <w:rsid w:val="002D36BF"/>
    <w:rsid w:val="002F7064"/>
    <w:rsid w:val="00305D7F"/>
    <w:rsid w:val="0035155C"/>
    <w:rsid w:val="00357DE7"/>
    <w:rsid w:val="0039628A"/>
    <w:rsid w:val="003B4EED"/>
    <w:rsid w:val="003C04D6"/>
    <w:rsid w:val="003C2692"/>
    <w:rsid w:val="003C7F9C"/>
    <w:rsid w:val="003D44C6"/>
    <w:rsid w:val="003E3478"/>
    <w:rsid w:val="003F23CD"/>
    <w:rsid w:val="00404CEF"/>
    <w:rsid w:val="00425036"/>
    <w:rsid w:val="00456502"/>
    <w:rsid w:val="00457F2F"/>
    <w:rsid w:val="00462F38"/>
    <w:rsid w:val="004E2C28"/>
    <w:rsid w:val="004E7BF9"/>
    <w:rsid w:val="004E7C13"/>
    <w:rsid w:val="00563895"/>
    <w:rsid w:val="005A0C98"/>
    <w:rsid w:val="005A6755"/>
    <w:rsid w:val="005A6A55"/>
    <w:rsid w:val="005B1C21"/>
    <w:rsid w:val="005D203B"/>
    <w:rsid w:val="005E6567"/>
    <w:rsid w:val="005F7B64"/>
    <w:rsid w:val="00640670"/>
    <w:rsid w:val="006815A1"/>
    <w:rsid w:val="00681C62"/>
    <w:rsid w:val="006B0825"/>
    <w:rsid w:val="006C7D67"/>
    <w:rsid w:val="007249E5"/>
    <w:rsid w:val="00772B09"/>
    <w:rsid w:val="007B156B"/>
    <w:rsid w:val="008242DA"/>
    <w:rsid w:val="00824975"/>
    <w:rsid w:val="008335C5"/>
    <w:rsid w:val="0084411A"/>
    <w:rsid w:val="00845199"/>
    <w:rsid w:val="008B29A2"/>
    <w:rsid w:val="008C3A56"/>
    <w:rsid w:val="008C6573"/>
    <w:rsid w:val="00901B7A"/>
    <w:rsid w:val="009049EC"/>
    <w:rsid w:val="0091484F"/>
    <w:rsid w:val="00950EDF"/>
    <w:rsid w:val="00982042"/>
    <w:rsid w:val="009C59CD"/>
    <w:rsid w:val="009F4990"/>
    <w:rsid w:val="00A25ABD"/>
    <w:rsid w:val="00A279C7"/>
    <w:rsid w:val="00AA0F96"/>
    <w:rsid w:val="00AA7D8B"/>
    <w:rsid w:val="00AB6E63"/>
    <w:rsid w:val="00AD77E2"/>
    <w:rsid w:val="00B14C70"/>
    <w:rsid w:val="00B56E0E"/>
    <w:rsid w:val="00BB141F"/>
    <w:rsid w:val="00BC7917"/>
    <w:rsid w:val="00C02E20"/>
    <w:rsid w:val="00C04515"/>
    <w:rsid w:val="00C3349F"/>
    <w:rsid w:val="00C83A6C"/>
    <w:rsid w:val="00CB78DA"/>
    <w:rsid w:val="00CC6F03"/>
    <w:rsid w:val="00CD1F2D"/>
    <w:rsid w:val="00CD7ECF"/>
    <w:rsid w:val="00D0164C"/>
    <w:rsid w:val="00D062E9"/>
    <w:rsid w:val="00D4178D"/>
    <w:rsid w:val="00D54B36"/>
    <w:rsid w:val="00DB3997"/>
    <w:rsid w:val="00E055F2"/>
    <w:rsid w:val="00E13A1C"/>
    <w:rsid w:val="00E17D50"/>
    <w:rsid w:val="00E204F9"/>
    <w:rsid w:val="00E425E3"/>
    <w:rsid w:val="00E742CD"/>
    <w:rsid w:val="00E832B4"/>
    <w:rsid w:val="00E97EE9"/>
    <w:rsid w:val="00EB416F"/>
    <w:rsid w:val="00EB42A5"/>
    <w:rsid w:val="00EC2E3B"/>
    <w:rsid w:val="00EC3629"/>
    <w:rsid w:val="00EE2FCD"/>
    <w:rsid w:val="00EE7420"/>
    <w:rsid w:val="00EF1D00"/>
    <w:rsid w:val="00F01B57"/>
    <w:rsid w:val="00F10983"/>
    <w:rsid w:val="00F22394"/>
    <w:rsid w:val="00F24DE6"/>
    <w:rsid w:val="00F32257"/>
    <w:rsid w:val="00F327D3"/>
    <w:rsid w:val="00F97F56"/>
    <w:rsid w:val="00FA7045"/>
    <w:rsid w:val="00FD095F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C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EE2FCD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E5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C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EE2FCD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E5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znna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2D35-A76D-4BCE-9DDB-5FD822BC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7</cp:revision>
  <cp:lastPrinted>2016-06-01T09:31:00Z</cp:lastPrinted>
  <dcterms:created xsi:type="dcterms:W3CDTF">2016-06-01T09:36:00Z</dcterms:created>
  <dcterms:modified xsi:type="dcterms:W3CDTF">2016-06-01T11:55:00Z</dcterms:modified>
</cp:coreProperties>
</file>