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B" w:rsidRPr="00EF6CB6" w:rsidRDefault="00AC101B" w:rsidP="003D107E">
      <w:pPr>
        <w:pStyle w:val="1"/>
        <w:spacing w:befor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F6C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BE9D8E" wp14:editId="05AF0CE8">
            <wp:extent cx="619125" cy="742950"/>
            <wp:effectExtent l="0" t="0" r="952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1B" w:rsidRPr="00EF6CB6" w:rsidRDefault="00AC101B" w:rsidP="003D10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01B" w:rsidRPr="00532B9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Департамент здравоохранения, труда</w:t>
      </w:r>
    </w:p>
    <w:p w:rsidR="00AC101B" w:rsidRPr="00532B9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и социальной защиты населения</w:t>
      </w:r>
    </w:p>
    <w:p w:rsidR="00AC101B" w:rsidRPr="00532B9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AC101B" w:rsidRPr="00DC51FA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F20E0A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C101B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DC51FA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FA028D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2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0228">
        <w:rPr>
          <w:rFonts w:ascii="Times New Roman" w:hAnsi="Times New Roman" w:cs="Times New Roman"/>
          <w:bCs/>
          <w:sz w:val="28"/>
          <w:szCs w:val="28"/>
        </w:rPr>
        <w:t>________</w:t>
      </w:r>
      <w:r w:rsidR="0023182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23780">
        <w:rPr>
          <w:rFonts w:ascii="Times New Roman" w:hAnsi="Times New Roman" w:cs="Times New Roman"/>
          <w:bCs/>
          <w:sz w:val="28"/>
          <w:szCs w:val="28"/>
        </w:rPr>
        <w:t>7</w:t>
      </w:r>
      <w:r w:rsidRPr="00FA028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B0228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C101B" w:rsidRPr="00FA028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D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AC101B" w:rsidRDefault="00AC101B" w:rsidP="003D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4579B" w:rsidTr="00C4579B">
        <w:trPr>
          <w:jc w:val="center"/>
        </w:trPr>
        <w:tc>
          <w:tcPr>
            <w:tcW w:w="7088" w:type="dxa"/>
          </w:tcPr>
          <w:p w:rsidR="00C4579B" w:rsidRPr="00AB0228" w:rsidRDefault="00C4579B" w:rsidP="00C4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</w:t>
            </w:r>
            <w:r w:rsidR="00350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AB0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579B" w:rsidRDefault="00C4579B" w:rsidP="00350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AB0228" w:rsidRPr="00AB022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комиссии по соблюдению требований к служебному поведению государственных гражданских служащих, замещающих должности государственной гра</w:t>
            </w:r>
            <w:r w:rsidR="00350393">
              <w:rPr>
                <w:rFonts w:ascii="Times New Roman" w:hAnsi="Times New Roman" w:cs="Times New Roman"/>
                <w:b/>
                <w:sz w:val="28"/>
                <w:szCs w:val="28"/>
              </w:rPr>
              <w:t>жданской службы Ненецкого автономного округа в Д</w:t>
            </w:r>
            <w:r w:rsidR="00AB0228" w:rsidRPr="00AB0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епартаменте здравоохранения, труда и социальной защиты населения </w:t>
            </w:r>
            <w:r w:rsidR="0035039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B0228" w:rsidRPr="00AB0228">
              <w:rPr>
                <w:rFonts w:ascii="Times New Roman" w:hAnsi="Times New Roman" w:cs="Times New Roman"/>
                <w:b/>
                <w:sz w:val="28"/>
                <w:szCs w:val="28"/>
              </w:rPr>
              <w:t>енецкого автономного округа, и урегулированию конфликта интересов</w:t>
            </w:r>
          </w:p>
        </w:tc>
      </w:tr>
    </w:tbl>
    <w:p w:rsidR="003D107E" w:rsidRDefault="003D107E" w:rsidP="0025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28" w:rsidRPr="0025393D" w:rsidRDefault="00AB0228" w:rsidP="0025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1B" w:rsidRPr="00875740" w:rsidRDefault="003B7D6D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40">
        <w:rPr>
          <w:rFonts w:ascii="Times New Roman" w:hAnsi="Times New Roman" w:cs="Times New Roman"/>
          <w:sz w:val="28"/>
          <w:szCs w:val="28"/>
        </w:rPr>
        <w:t xml:space="preserve">В целях содействия в обеспечении соблюдения государственными гражданскими служащими требований к служебному поведению и урегулированию конфликта интересов, руководствуясь Федеральным </w:t>
      </w:r>
      <w:hyperlink r:id="rId7" w:history="1">
        <w:r w:rsidRPr="008757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3528" w:rsidRPr="00875740">
        <w:rPr>
          <w:rFonts w:ascii="Times New Roman" w:hAnsi="Times New Roman" w:cs="Times New Roman"/>
          <w:sz w:val="28"/>
          <w:szCs w:val="28"/>
        </w:rPr>
        <w:t xml:space="preserve"> от 27.07.2004 № 79-ФЗ «</w:t>
      </w:r>
      <w:r w:rsidRPr="0087574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BF3528" w:rsidRPr="00875740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87574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7574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75740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BF3528" w:rsidRPr="00875740">
        <w:rPr>
          <w:rFonts w:ascii="Times New Roman" w:hAnsi="Times New Roman" w:cs="Times New Roman"/>
          <w:sz w:val="28"/>
          <w:szCs w:val="28"/>
        </w:rPr>
        <w:t>ийской Федерации от 01.07.2010 №</w:t>
      </w:r>
      <w:r w:rsidRPr="00875740">
        <w:rPr>
          <w:rFonts w:ascii="Times New Roman" w:hAnsi="Times New Roman" w:cs="Times New Roman"/>
          <w:sz w:val="28"/>
          <w:szCs w:val="28"/>
        </w:rPr>
        <w:t xml:space="preserve"> 821 </w:t>
      </w:r>
      <w:r w:rsidR="00BF3528" w:rsidRPr="00875740">
        <w:rPr>
          <w:rFonts w:ascii="Times New Roman" w:hAnsi="Times New Roman" w:cs="Times New Roman"/>
          <w:sz w:val="28"/>
          <w:szCs w:val="28"/>
        </w:rPr>
        <w:t>«</w:t>
      </w:r>
      <w:r w:rsidRPr="00875740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</w:t>
      </w:r>
      <w:r w:rsidR="00BF3528" w:rsidRPr="00875740">
        <w:rPr>
          <w:rFonts w:ascii="Times New Roman" w:hAnsi="Times New Roman" w:cs="Times New Roman"/>
          <w:sz w:val="28"/>
          <w:szCs w:val="28"/>
        </w:rPr>
        <w:t>онфликта интересов»</w:t>
      </w:r>
      <w:r w:rsidRPr="00875740">
        <w:rPr>
          <w:rFonts w:ascii="Times New Roman" w:hAnsi="Times New Roman" w:cs="Times New Roman"/>
          <w:sz w:val="28"/>
          <w:szCs w:val="28"/>
        </w:rPr>
        <w:t>,</w:t>
      </w:r>
      <w:r w:rsidR="00850D69" w:rsidRPr="0087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01B" w:rsidRPr="00875740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6947AC" w:rsidRPr="00875740" w:rsidRDefault="00A61B72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40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="0035039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B0228" w:rsidRPr="00875740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служащих, замещающих должности государственной гра</w:t>
      </w:r>
      <w:r w:rsidR="00350393">
        <w:rPr>
          <w:rFonts w:ascii="Times New Roman" w:hAnsi="Times New Roman" w:cs="Times New Roman"/>
          <w:sz w:val="28"/>
          <w:szCs w:val="28"/>
        </w:rPr>
        <w:t>жданской службы Ненецкого автономного округа в Д</w:t>
      </w:r>
      <w:r w:rsidR="00AB0228" w:rsidRPr="00875740">
        <w:rPr>
          <w:rFonts w:ascii="Times New Roman" w:hAnsi="Times New Roman" w:cs="Times New Roman"/>
          <w:sz w:val="28"/>
          <w:szCs w:val="28"/>
        </w:rPr>
        <w:t xml:space="preserve">епартаменте здравоохранения, труда и социальной защиты населения ненецкого автономного округа, и урегулированию конфликта интересов, утвержденное </w:t>
      </w:r>
      <w:r w:rsidRPr="00875740">
        <w:rPr>
          <w:rFonts w:ascii="Times New Roman" w:hAnsi="Times New Roman" w:cs="Times New Roman"/>
          <w:sz w:val="28"/>
          <w:szCs w:val="28"/>
        </w:rPr>
        <w:t>приказ</w:t>
      </w:r>
      <w:r w:rsidR="00AB0228" w:rsidRPr="00875740">
        <w:rPr>
          <w:rFonts w:ascii="Times New Roman" w:hAnsi="Times New Roman" w:cs="Times New Roman"/>
          <w:sz w:val="28"/>
          <w:szCs w:val="28"/>
        </w:rPr>
        <w:t>ом</w:t>
      </w:r>
      <w:r w:rsidRPr="00875740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 труда и социальной защиты населения Ненецкого автономного округа от 12.01.2015 года № 2</w:t>
      </w:r>
      <w:r w:rsidR="00AF0E8C" w:rsidRPr="00875740">
        <w:rPr>
          <w:rFonts w:ascii="Times New Roman" w:hAnsi="Times New Roman" w:cs="Times New Roman"/>
          <w:sz w:val="28"/>
          <w:szCs w:val="28"/>
        </w:rPr>
        <w:t xml:space="preserve"> </w:t>
      </w:r>
      <w:r w:rsidRPr="00875740">
        <w:rPr>
          <w:rFonts w:ascii="Times New Roman" w:hAnsi="Times New Roman" w:cs="Times New Roman"/>
          <w:sz w:val="28"/>
          <w:szCs w:val="28"/>
        </w:rPr>
        <w:t>(с изменениями, внесенными приказом Департамента здравоохранения, труда</w:t>
      </w:r>
      <w:proofErr w:type="gramEnd"/>
      <w:r w:rsidRPr="00875740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Ненецкого автономного округа </w:t>
      </w:r>
      <w:r w:rsidR="00707ED3" w:rsidRPr="00875740">
        <w:rPr>
          <w:rFonts w:ascii="Times New Roman" w:hAnsi="Times New Roman" w:cs="Times New Roman"/>
          <w:sz w:val="28"/>
          <w:szCs w:val="28"/>
        </w:rPr>
        <w:t xml:space="preserve">от </w:t>
      </w:r>
      <w:r w:rsidR="00AB0228" w:rsidRPr="00875740">
        <w:rPr>
          <w:rFonts w:ascii="Times New Roman" w:hAnsi="Times New Roman" w:cs="Times New Roman"/>
          <w:sz w:val="28"/>
          <w:szCs w:val="28"/>
        </w:rPr>
        <w:t>09.01.2017</w:t>
      </w:r>
      <w:r w:rsidR="00707ED3" w:rsidRPr="00875740">
        <w:rPr>
          <w:rFonts w:ascii="Times New Roman" w:hAnsi="Times New Roman" w:cs="Times New Roman"/>
          <w:sz w:val="28"/>
          <w:szCs w:val="28"/>
        </w:rPr>
        <w:t xml:space="preserve"> № </w:t>
      </w:r>
      <w:r w:rsidR="00C4579B" w:rsidRPr="00875740">
        <w:rPr>
          <w:rFonts w:ascii="Times New Roman" w:hAnsi="Times New Roman" w:cs="Times New Roman"/>
          <w:sz w:val="28"/>
          <w:szCs w:val="28"/>
        </w:rPr>
        <w:t>1</w:t>
      </w:r>
      <w:r w:rsidRPr="00875740">
        <w:rPr>
          <w:rFonts w:ascii="Times New Roman" w:hAnsi="Times New Roman" w:cs="Times New Roman"/>
          <w:sz w:val="28"/>
          <w:szCs w:val="28"/>
        </w:rPr>
        <w:t>)</w:t>
      </w:r>
      <w:r w:rsidR="00707ED3" w:rsidRPr="00875740">
        <w:rPr>
          <w:rFonts w:ascii="Times New Roman" w:hAnsi="Times New Roman" w:cs="Times New Roman"/>
          <w:sz w:val="28"/>
          <w:szCs w:val="28"/>
        </w:rPr>
        <w:t>,</w:t>
      </w:r>
      <w:r w:rsidR="00D46DE3" w:rsidRPr="00875740">
        <w:rPr>
          <w:rFonts w:ascii="Times New Roman" w:hAnsi="Times New Roman" w:cs="Times New Roman"/>
          <w:sz w:val="28"/>
          <w:szCs w:val="28"/>
        </w:rPr>
        <w:t xml:space="preserve"> </w:t>
      </w:r>
      <w:r w:rsidR="00350393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D46DE3" w:rsidRPr="00875740">
        <w:rPr>
          <w:rFonts w:ascii="Times New Roman" w:hAnsi="Times New Roman" w:cs="Times New Roman"/>
          <w:sz w:val="28"/>
          <w:szCs w:val="28"/>
        </w:rPr>
        <w:t>после пункта 19 пунктом 19.1 следующ</w:t>
      </w:r>
      <w:r w:rsidR="00AB0228" w:rsidRPr="00875740">
        <w:rPr>
          <w:rFonts w:ascii="Times New Roman" w:hAnsi="Times New Roman" w:cs="Times New Roman"/>
          <w:sz w:val="28"/>
          <w:szCs w:val="28"/>
        </w:rPr>
        <w:t>е</w:t>
      </w:r>
      <w:r w:rsidR="00D46DE3" w:rsidRPr="00875740">
        <w:rPr>
          <w:rFonts w:ascii="Times New Roman" w:hAnsi="Times New Roman" w:cs="Times New Roman"/>
          <w:sz w:val="28"/>
          <w:szCs w:val="28"/>
        </w:rPr>
        <w:t>го содержания</w:t>
      </w:r>
      <w:r w:rsidR="00185898" w:rsidRPr="00875740">
        <w:rPr>
          <w:rFonts w:ascii="Times New Roman" w:hAnsi="Times New Roman" w:cs="Times New Roman"/>
          <w:sz w:val="28"/>
          <w:szCs w:val="28"/>
        </w:rPr>
        <w:t>:</w:t>
      </w:r>
    </w:p>
    <w:p w:rsidR="00185898" w:rsidRPr="00875740" w:rsidRDefault="00185898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4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5740">
        <w:rPr>
          <w:rFonts w:ascii="Times New Roman" w:hAnsi="Times New Roman" w:cs="Times New Roman"/>
          <w:sz w:val="28"/>
          <w:szCs w:val="28"/>
        </w:rPr>
        <w:t>1</w:t>
      </w:r>
      <w:r w:rsidR="00D46DE3" w:rsidRPr="00875740">
        <w:rPr>
          <w:rFonts w:ascii="Times New Roman" w:hAnsi="Times New Roman" w:cs="Times New Roman"/>
          <w:sz w:val="28"/>
          <w:szCs w:val="28"/>
        </w:rPr>
        <w:t>9</w:t>
      </w:r>
      <w:r w:rsidRPr="00875740">
        <w:rPr>
          <w:rFonts w:ascii="Times New Roman" w:hAnsi="Times New Roman" w:cs="Times New Roman"/>
          <w:sz w:val="28"/>
          <w:szCs w:val="28"/>
        </w:rPr>
        <w:t>.</w:t>
      </w:r>
      <w:r w:rsidR="00D46DE3" w:rsidRPr="00875740">
        <w:rPr>
          <w:rFonts w:ascii="Times New Roman" w:hAnsi="Times New Roman" w:cs="Times New Roman"/>
          <w:sz w:val="28"/>
          <w:szCs w:val="28"/>
        </w:rPr>
        <w:t>1</w:t>
      </w:r>
      <w:r w:rsidRPr="00875740">
        <w:rPr>
          <w:rFonts w:ascii="Times New Roman" w:hAnsi="Times New Roman" w:cs="Times New Roman"/>
          <w:sz w:val="28"/>
          <w:szCs w:val="28"/>
        </w:rPr>
        <w:t>.</w:t>
      </w:r>
      <w:r w:rsidR="00D46DE3" w:rsidRPr="00875740">
        <w:rPr>
          <w:rFonts w:ascii="Times New Roman" w:hAnsi="Times New Roman" w:cs="Times New Roman"/>
          <w:sz w:val="28"/>
          <w:szCs w:val="28"/>
        </w:rPr>
        <w:t> </w:t>
      </w:r>
      <w:r w:rsidRPr="00875740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r:id="rId9" w:history="1">
        <w:r w:rsidRPr="0087574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46DE3" w:rsidRPr="00875740">
        <w:rPr>
          <w:rFonts w:ascii="Times New Roman" w:hAnsi="Times New Roman" w:cs="Times New Roman"/>
          <w:sz w:val="28"/>
          <w:szCs w:val="28"/>
        </w:rPr>
        <w:t>5</w:t>
      </w:r>
      <w:r w:rsidRPr="008757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7574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757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7574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46DE3" w:rsidRPr="00875740">
        <w:rPr>
          <w:rFonts w:ascii="Times New Roman" w:hAnsi="Times New Roman" w:cs="Times New Roman"/>
          <w:sz w:val="28"/>
          <w:szCs w:val="28"/>
        </w:rPr>
        <w:t>8</w:t>
      </w:r>
      <w:r w:rsidRPr="0087574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85898" w:rsidRPr="00875740" w:rsidRDefault="00286A44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40">
        <w:rPr>
          <w:rFonts w:ascii="Times New Roman" w:hAnsi="Times New Roman" w:cs="Times New Roman"/>
          <w:sz w:val="28"/>
          <w:szCs w:val="28"/>
        </w:rPr>
        <w:t>1</w:t>
      </w:r>
      <w:r w:rsidR="00185898" w:rsidRPr="00875740">
        <w:rPr>
          <w:rFonts w:ascii="Times New Roman" w:hAnsi="Times New Roman" w:cs="Times New Roman"/>
          <w:sz w:val="28"/>
          <w:szCs w:val="28"/>
        </w:rPr>
        <w:t>)</w:t>
      </w:r>
      <w:r w:rsidRPr="00875740">
        <w:rPr>
          <w:rFonts w:ascii="Times New Roman" w:hAnsi="Times New Roman" w:cs="Times New Roman"/>
          <w:sz w:val="28"/>
          <w:szCs w:val="28"/>
        </w:rPr>
        <w:t> </w:t>
      </w:r>
      <w:r w:rsidR="00185898" w:rsidRPr="00875740">
        <w:rPr>
          <w:rFonts w:ascii="Times New Roman" w:hAnsi="Times New Roman" w:cs="Times New Roman"/>
          <w:sz w:val="28"/>
          <w:szCs w:val="28"/>
        </w:rPr>
        <w:t xml:space="preserve">информацию, изложенную в обращениях или уведомлениях, указанных в </w:t>
      </w:r>
      <w:hyperlink r:id="rId12" w:history="1">
        <w:r w:rsidR="00185898" w:rsidRPr="0087574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185898" w:rsidRPr="008757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185898" w:rsidRPr="00875740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="00D46DE3" w:rsidRPr="0087574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85898" w:rsidRPr="008757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D46DE3" w:rsidRPr="00875740">
          <w:rPr>
            <w:rFonts w:ascii="Times New Roman" w:hAnsi="Times New Roman" w:cs="Times New Roman"/>
            <w:sz w:val="28"/>
            <w:szCs w:val="28"/>
          </w:rPr>
          <w:t>подпункте 5</w:t>
        </w:r>
        <w:r w:rsidR="00185898" w:rsidRPr="0087574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46DE3" w:rsidRPr="00875740">
        <w:rPr>
          <w:rFonts w:ascii="Times New Roman" w:hAnsi="Times New Roman" w:cs="Times New Roman"/>
          <w:sz w:val="28"/>
          <w:szCs w:val="28"/>
        </w:rPr>
        <w:t>3</w:t>
      </w:r>
      <w:r w:rsidR="00185898" w:rsidRPr="0087574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5898" w:rsidRPr="00875740" w:rsidRDefault="00286A44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40">
        <w:rPr>
          <w:rFonts w:ascii="Times New Roman" w:hAnsi="Times New Roman" w:cs="Times New Roman"/>
          <w:sz w:val="28"/>
          <w:szCs w:val="28"/>
        </w:rPr>
        <w:t>2</w:t>
      </w:r>
      <w:r w:rsidR="00185898" w:rsidRPr="00875740">
        <w:rPr>
          <w:rFonts w:ascii="Times New Roman" w:hAnsi="Times New Roman" w:cs="Times New Roman"/>
          <w:sz w:val="28"/>
          <w:szCs w:val="28"/>
        </w:rPr>
        <w:t>)</w:t>
      </w:r>
      <w:r w:rsidRPr="00875740">
        <w:rPr>
          <w:rFonts w:ascii="Times New Roman" w:hAnsi="Times New Roman" w:cs="Times New Roman"/>
          <w:sz w:val="28"/>
          <w:szCs w:val="28"/>
        </w:rPr>
        <w:t> </w:t>
      </w:r>
      <w:r w:rsidR="00185898" w:rsidRPr="00875740">
        <w:rPr>
          <w:rFonts w:ascii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5898" w:rsidRPr="00875740" w:rsidRDefault="00286A44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40">
        <w:rPr>
          <w:rFonts w:ascii="Times New Roman" w:hAnsi="Times New Roman" w:cs="Times New Roman"/>
          <w:sz w:val="28"/>
          <w:szCs w:val="28"/>
        </w:rPr>
        <w:t>3</w:t>
      </w:r>
      <w:r w:rsidR="00185898" w:rsidRPr="00875740">
        <w:rPr>
          <w:rFonts w:ascii="Times New Roman" w:hAnsi="Times New Roman" w:cs="Times New Roman"/>
          <w:sz w:val="28"/>
          <w:szCs w:val="28"/>
        </w:rPr>
        <w:t>)</w:t>
      </w:r>
      <w:r w:rsidRPr="00875740">
        <w:rPr>
          <w:rFonts w:ascii="Times New Roman" w:hAnsi="Times New Roman" w:cs="Times New Roman"/>
          <w:sz w:val="28"/>
          <w:szCs w:val="28"/>
        </w:rPr>
        <w:t> </w:t>
      </w:r>
      <w:r w:rsidR="00185898" w:rsidRPr="00875740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r:id="rId15" w:history="1">
        <w:r w:rsidR="00185898" w:rsidRPr="0087574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185898" w:rsidRPr="008757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185898" w:rsidRPr="00875740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="00D46DE3" w:rsidRPr="0087574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85898" w:rsidRPr="008757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185898" w:rsidRPr="0087574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6DE3" w:rsidRPr="00875740">
          <w:rPr>
            <w:rFonts w:ascii="Times New Roman" w:hAnsi="Times New Roman" w:cs="Times New Roman"/>
            <w:sz w:val="28"/>
            <w:szCs w:val="28"/>
          </w:rPr>
          <w:t>5</w:t>
        </w:r>
        <w:r w:rsidR="00185898" w:rsidRPr="0087574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46DE3" w:rsidRPr="00875740">
        <w:rPr>
          <w:rFonts w:ascii="Times New Roman" w:hAnsi="Times New Roman" w:cs="Times New Roman"/>
          <w:sz w:val="28"/>
          <w:szCs w:val="28"/>
        </w:rPr>
        <w:t>3</w:t>
      </w:r>
      <w:r w:rsidR="00185898" w:rsidRPr="0087574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8" w:history="1">
        <w:r w:rsidR="00185898" w:rsidRPr="0087574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875740">
        <w:rPr>
          <w:rFonts w:ascii="Times New Roman" w:hAnsi="Times New Roman" w:cs="Times New Roman"/>
          <w:sz w:val="28"/>
          <w:szCs w:val="28"/>
        </w:rPr>
        <w:t>9</w:t>
      </w:r>
      <w:r w:rsidR="00185898" w:rsidRPr="00875740">
        <w:rPr>
          <w:rFonts w:ascii="Times New Roman" w:hAnsi="Times New Roman" w:cs="Times New Roman"/>
          <w:sz w:val="28"/>
          <w:szCs w:val="28"/>
        </w:rPr>
        <w:t xml:space="preserve">, </w:t>
      </w:r>
      <w:r w:rsidRPr="00875740">
        <w:rPr>
          <w:rFonts w:ascii="Times New Roman" w:hAnsi="Times New Roman" w:cs="Times New Roman"/>
          <w:sz w:val="28"/>
          <w:szCs w:val="28"/>
        </w:rPr>
        <w:t>33,</w:t>
      </w:r>
      <w:r w:rsidR="00185898" w:rsidRPr="00875740">
        <w:rPr>
          <w:rFonts w:ascii="Times New Roman" w:hAnsi="Times New Roman" w:cs="Times New Roman"/>
          <w:sz w:val="28"/>
          <w:szCs w:val="28"/>
        </w:rPr>
        <w:t xml:space="preserve"> </w:t>
      </w:r>
      <w:r w:rsidRPr="00875740">
        <w:rPr>
          <w:rFonts w:ascii="Times New Roman" w:hAnsi="Times New Roman" w:cs="Times New Roman"/>
          <w:sz w:val="28"/>
          <w:szCs w:val="28"/>
        </w:rPr>
        <w:t xml:space="preserve">35 </w:t>
      </w:r>
      <w:r w:rsidR="00185898" w:rsidRPr="00875740">
        <w:rPr>
          <w:rFonts w:ascii="Times New Roman" w:hAnsi="Times New Roman" w:cs="Times New Roman"/>
          <w:sz w:val="28"/>
          <w:szCs w:val="28"/>
        </w:rPr>
        <w:t>настоящего Положения или иного решения</w:t>
      </w:r>
      <w:proofErr w:type="gramStart"/>
      <w:r w:rsidR="00185898" w:rsidRPr="00875740">
        <w:rPr>
          <w:rFonts w:ascii="Times New Roman" w:hAnsi="Times New Roman" w:cs="Times New Roman"/>
          <w:sz w:val="28"/>
          <w:szCs w:val="28"/>
        </w:rPr>
        <w:t>.</w:t>
      </w:r>
      <w:r w:rsidR="003503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1B48" w:rsidRPr="00875740" w:rsidRDefault="006947AC" w:rsidP="00875740">
      <w:pPr>
        <w:tabs>
          <w:tab w:val="left" w:pos="3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40">
        <w:rPr>
          <w:rFonts w:ascii="Times New Roman" w:hAnsi="Times New Roman" w:cs="Times New Roman"/>
          <w:sz w:val="28"/>
          <w:szCs w:val="28"/>
        </w:rPr>
        <w:t>2. Настоящий приказ вступает в силу через 10 дней после его официального опубликования.</w:t>
      </w:r>
      <w:r w:rsidR="00707ED3" w:rsidRPr="00875740">
        <w:rPr>
          <w:rFonts w:ascii="Times New Roman" w:hAnsi="Times New Roman" w:cs="Times New Roman"/>
          <w:sz w:val="28"/>
          <w:szCs w:val="28"/>
        </w:rPr>
        <w:t> </w:t>
      </w:r>
    </w:p>
    <w:p w:rsidR="008F1B48" w:rsidRDefault="008F1B48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40" w:rsidRPr="00875740" w:rsidRDefault="00875740" w:rsidP="0087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B48" w:rsidRPr="00AB0228" w:rsidRDefault="008F1B48" w:rsidP="0069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AC" w:rsidRPr="00AB0228" w:rsidRDefault="00AB0228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Руководитель</w:t>
      </w:r>
      <w:r w:rsidR="006947AC" w:rsidRPr="00AB0228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</w:t>
      </w:r>
    </w:p>
    <w:p w:rsidR="006947AC" w:rsidRPr="00AB0228" w:rsidRDefault="006947AC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</w:t>
      </w:r>
    </w:p>
    <w:p w:rsidR="006947AC" w:rsidRDefault="006947AC" w:rsidP="0069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AB0228">
        <w:rPr>
          <w:rFonts w:ascii="Times New Roman" w:hAnsi="Times New Roman" w:cs="Times New Roman"/>
          <w:sz w:val="28"/>
          <w:szCs w:val="28"/>
        </w:rPr>
        <w:tab/>
      </w:r>
      <w:r w:rsidRPr="00AB0228">
        <w:rPr>
          <w:rFonts w:ascii="Times New Roman" w:hAnsi="Times New Roman" w:cs="Times New Roman"/>
          <w:sz w:val="28"/>
          <w:szCs w:val="28"/>
        </w:rPr>
        <w:tab/>
      </w:r>
      <w:r w:rsidRPr="00AB0228">
        <w:rPr>
          <w:rFonts w:ascii="Times New Roman" w:hAnsi="Times New Roman" w:cs="Times New Roman"/>
          <w:sz w:val="28"/>
          <w:szCs w:val="28"/>
        </w:rPr>
        <w:tab/>
      </w:r>
      <w:r w:rsidRPr="00AB0228">
        <w:rPr>
          <w:rFonts w:ascii="Times New Roman" w:hAnsi="Times New Roman" w:cs="Times New Roman"/>
          <w:sz w:val="28"/>
          <w:szCs w:val="28"/>
        </w:rPr>
        <w:tab/>
      </w:r>
      <w:r w:rsidRPr="00AB0228">
        <w:rPr>
          <w:rFonts w:ascii="Times New Roman" w:hAnsi="Times New Roman" w:cs="Times New Roman"/>
          <w:sz w:val="28"/>
          <w:szCs w:val="28"/>
        </w:rPr>
        <w:tab/>
      </w:r>
      <w:r w:rsidR="00AB0228">
        <w:rPr>
          <w:rFonts w:ascii="Times New Roman" w:hAnsi="Times New Roman" w:cs="Times New Roman"/>
          <w:sz w:val="28"/>
          <w:szCs w:val="28"/>
        </w:rPr>
        <w:t xml:space="preserve">       </w:t>
      </w:r>
      <w:r w:rsidR="00923780" w:rsidRPr="00AB0228">
        <w:rPr>
          <w:rFonts w:ascii="Times New Roman" w:hAnsi="Times New Roman" w:cs="Times New Roman"/>
          <w:sz w:val="28"/>
          <w:szCs w:val="28"/>
        </w:rPr>
        <w:t>С.</w:t>
      </w:r>
      <w:r w:rsidR="00AB0228" w:rsidRPr="00AB0228">
        <w:rPr>
          <w:rFonts w:ascii="Times New Roman" w:hAnsi="Times New Roman" w:cs="Times New Roman"/>
          <w:sz w:val="28"/>
          <w:szCs w:val="28"/>
        </w:rPr>
        <w:t>А. Свиридов</w:t>
      </w:r>
    </w:p>
    <w:p w:rsidR="00AB0228" w:rsidRDefault="00AB0228" w:rsidP="0069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228" w:rsidSect="00AB0228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835"/>
    <w:multiLevelType w:val="hybridMultilevel"/>
    <w:tmpl w:val="FD3A20FA"/>
    <w:lvl w:ilvl="0" w:tplc="6BDEA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335A3"/>
    <w:multiLevelType w:val="hybridMultilevel"/>
    <w:tmpl w:val="8F88C1A4"/>
    <w:lvl w:ilvl="0" w:tplc="65A632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57BCF"/>
    <w:multiLevelType w:val="hybridMultilevel"/>
    <w:tmpl w:val="6A06E618"/>
    <w:lvl w:ilvl="0" w:tplc="51266D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B"/>
    <w:rsid w:val="00082D5E"/>
    <w:rsid w:val="00087517"/>
    <w:rsid w:val="00091F71"/>
    <w:rsid w:val="000C68D8"/>
    <w:rsid w:val="000D0C22"/>
    <w:rsid w:val="00181342"/>
    <w:rsid w:val="00185898"/>
    <w:rsid w:val="00194FB9"/>
    <w:rsid w:val="00197F1F"/>
    <w:rsid w:val="001A6378"/>
    <w:rsid w:val="001B3FEE"/>
    <w:rsid w:val="0022697C"/>
    <w:rsid w:val="00231821"/>
    <w:rsid w:val="00245A70"/>
    <w:rsid w:val="0025393D"/>
    <w:rsid w:val="00272D81"/>
    <w:rsid w:val="00286A44"/>
    <w:rsid w:val="002B6305"/>
    <w:rsid w:val="003367DC"/>
    <w:rsid w:val="00350393"/>
    <w:rsid w:val="0035137D"/>
    <w:rsid w:val="00355F09"/>
    <w:rsid w:val="003823E1"/>
    <w:rsid w:val="003B29FB"/>
    <w:rsid w:val="003B7D6D"/>
    <w:rsid w:val="003D107E"/>
    <w:rsid w:val="00415991"/>
    <w:rsid w:val="004379E8"/>
    <w:rsid w:val="00520D70"/>
    <w:rsid w:val="0052134D"/>
    <w:rsid w:val="00561355"/>
    <w:rsid w:val="00561B84"/>
    <w:rsid w:val="005817D1"/>
    <w:rsid w:val="005A5DF4"/>
    <w:rsid w:val="005B166B"/>
    <w:rsid w:val="005C1289"/>
    <w:rsid w:val="005C34B0"/>
    <w:rsid w:val="005C3A5E"/>
    <w:rsid w:val="005E2E36"/>
    <w:rsid w:val="006858EB"/>
    <w:rsid w:val="00686FEF"/>
    <w:rsid w:val="006947AC"/>
    <w:rsid w:val="006E0E42"/>
    <w:rsid w:val="00707ED3"/>
    <w:rsid w:val="00716012"/>
    <w:rsid w:val="007817F2"/>
    <w:rsid w:val="00792B36"/>
    <w:rsid w:val="007E3E4A"/>
    <w:rsid w:val="007E7FBE"/>
    <w:rsid w:val="007F565A"/>
    <w:rsid w:val="0081603C"/>
    <w:rsid w:val="008431E1"/>
    <w:rsid w:val="00850D69"/>
    <w:rsid w:val="00875740"/>
    <w:rsid w:val="00887234"/>
    <w:rsid w:val="008A4316"/>
    <w:rsid w:val="008B0AB8"/>
    <w:rsid w:val="008B3F69"/>
    <w:rsid w:val="008C27EF"/>
    <w:rsid w:val="008C4FC9"/>
    <w:rsid w:val="008C5B27"/>
    <w:rsid w:val="008D40E0"/>
    <w:rsid w:val="008F020B"/>
    <w:rsid w:val="008F1B48"/>
    <w:rsid w:val="008F4DA4"/>
    <w:rsid w:val="00907FD2"/>
    <w:rsid w:val="00923780"/>
    <w:rsid w:val="009529C8"/>
    <w:rsid w:val="009752DE"/>
    <w:rsid w:val="00994933"/>
    <w:rsid w:val="009F213F"/>
    <w:rsid w:val="00A61B72"/>
    <w:rsid w:val="00A77621"/>
    <w:rsid w:val="00AB0228"/>
    <w:rsid w:val="00AC101B"/>
    <w:rsid w:val="00AC13A7"/>
    <w:rsid w:val="00AF0AA6"/>
    <w:rsid w:val="00AF0E8C"/>
    <w:rsid w:val="00B34501"/>
    <w:rsid w:val="00B617E3"/>
    <w:rsid w:val="00BA2F1E"/>
    <w:rsid w:val="00BD1095"/>
    <w:rsid w:val="00BD113F"/>
    <w:rsid w:val="00BD618B"/>
    <w:rsid w:val="00BF1E53"/>
    <w:rsid w:val="00BF2881"/>
    <w:rsid w:val="00BF3528"/>
    <w:rsid w:val="00BF56B8"/>
    <w:rsid w:val="00C204B2"/>
    <w:rsid w:val="00C306BE"/>
    <w:rsid w:val="00C36DF9"/>
    <w:rsid w:val="00C4579B"/>
    <w:rsid w:val="00C720B9"/>
    <w:rsid w:val="00CD4ADD"/>
    <w:rsid w:val="00CD63DA"/>
    <w:rsid w:val="00CE0B90"/>
    <w:rsid w:val="00CF4A6F"/>
    <w:rsid w:val="00D1104E"/>
    <w:rsid w:val="00D43C91"/>
    <w:rsid w:val="00D46DE3"/>
    <w:rsid w:val="00D60C57"/>
    <w:rsid w:val="00D71A7D"/>
    <w:rsid w:val="00D9075A"/>
    <w:rsid w:val="00D942A3"/>
    <w:rsid w:val="00DC009B"/>
    <w:rsid w:val="00DD5E62"/>
    <w:rsid w:val="00DF44B6"/>
    <w:rsid w:val="00E16563"/>
    <w:rsid w:val="00E54C33"/>
    <w:rsid w:val="00EA0CA8"/>
    <w:rsid w:val="00F343DE"/>
    <w:rsid w:val="00F64995"/>
    <w:rsid w:val="00F667FF"/>
    <w:rsid w:val="00FA028D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F2"/>
    <w:pPr>
      <w:ind w:left="720"/>
      <w:contextualSpacing/>
    </w:pPr>
  </w:style>
  <w:style w:type="paragraph" w:customStyle="1" w:styleId="ConsPlusNormal">
    <w:name w:val="ConsPlusNormal"/>
    <w:rsid w:val="007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9F2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a7">
    <w:name w:val="Знак Знак Знак Знак"/>
    <w:basedOn w:val="a"/>
    <w:rsid w:val="0070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F2"/>
    <w:pPr>
      <w:ind w:left="720"/>
      <w:contextualSpacing/>
    </w:pPr>
  </w:style>
  <w:style w:type="paragraph" w:customStyle="1" w:styleId="ConsPlusNormal">
    <w:name w:val="ConsPlusNormal"/>
    <w:rsid w:val="007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9F2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a7">
    <w:name w:val="Знак Знак Знак Знак"/>
    <w:basedOn w:val="a"/>
    <w:rsid w:val="0070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A757C5D8163886AF0497F5A26C68E7A541617DD09B0CE9ED41E9D9F9DA798AFD6F501E533514TENCL" TargetMode="External"/><Relationship Id="rId13" Type="http://schemas.openxmlformats.org/officeDocument/2006/relationships/hyperlink" Target="consultantplus://offline/ref=E8E05E9CAA8A02AC9318B2D383DDE5BC818C1D74789A84C719DB36A7D0B3F5D5CB9085A5A117A584c9a5H" TargetMode="External"/><Relationship Id="rId18" Type="http://schemas.openxmlformats.org/officeDocument/2006/relationships/hyperlink" Target="consultantplus://offline/ref=E8E05E9CAA8A02AC9318B2D383DDE5BC818C1D74789A84C719DB36A7D0B3F5D5CB9085A5A117A581c9a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1A757C5D8163886AF0497F5A26C68E7A549617ED59B0CE9ED41E9D9TFN9L" TargetMode="External"/><Relationship Id="rId12" Type="http://schemas.openxmlformats.org/officeDocument/2006/relationships/hyperlink" Target="consultantplus://offline/ref=E8E05E9CAA8A02AC9318B2D383DDE5BC818C1D74789A84C719DB36A7D0B3F5D5CB9085A5A117A489c9a3H" TargetMode="External"/><Relationship Id="rId17" Type="http://schemas.openxmlformats.org/officeDocument/2006/relationships/hyperlink" Target="consultantplus://offline/ref=E8E05E9CAA8A02AC9318B2D383DDE5BC818C1D74789A84C719DB36A7D0B3F5D5CB9085A5A117A585c9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E05E9CAA8A02AC9318B2D383DDE5BC818C1D74789A84C719DB36A7D0B3F5D5CB9085A5A117A584c9a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E05E9CAA8A02AC9318B2D383DDE5BC818C1D74789A84C719DB36A7D0B3F5D5CB9085A5A117A584c9a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E05E9CAA8A02AC9318B2D383DDE5BC818C1D74789A84C719DB36A7D0B3F5D5CB9085A5A117A489c9a3H" TargetMode="External"/><Relationship Id="rId10" Type="http://schemas.openxmlformats.org/officeDocument/2006/relationships/hyperlink" Target="consultantplus://offline/ref=E8E05E9CAA8A02AC9318B2D383DDE5BC818C1D74789A84C719DB36A7D0B3F5D5CB9085A5A117A584c9a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E05E9CAA8A02AC9318B2D383DDE5BC818C1D74789A84C719DB36A7D0B3F5D5CB9085A5A117A584c9a2H" TargetMode="External"/><Relationship Id="rId14" Type="http://schemas.openxmlformats.org/officeDocument/2006/relationships/hyperlink" Target="consultantplus://offline/ref=E8E05E9CAA8A02AC9318B2D383DDE5BC818C1D74789A84C719DB36A7D0B3F5D5CB9085A5A117A585c9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UZO-KADRI</dc:creator>
  <cp:lastModifiedBy>Шубина Мария Петровна</cp:lastModifiedBy>
  <cp:revision>25</cp:revision>
  <cp:lastPrinted>2017-10-27T07:58:00Z</cp:lastPrinted>
  <dcterms:created xsi:type="dcterms:W3CDTF">2016-12-27T05:51:00Z</dcterms:created>
  <dcterms:modified xsi:type="dcterms:W3CDTF">2017-10-27T11:54:00Z</dcterms:modified>
</cp:coreProperties>
</file>