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B4" w:rsidRDefault="007E2EB4">
      <w:pPr>
        <w:pStyle w:val="ConsPlusTitlePage"/>
      </w:pPr>
      <w:r>
        <w:t xml:space="preserve">Документ предоставлен </w:t>
      </w:r>
      <w:hyperlink r:id="rId5" w:history="1">
        <w:r>
          <w:rPr>
            <w:color w:val="0000FF"/>
          </w:rPr>
          <w:t>КонсультантПлюс</w:t>
        </w:r>
      </w:hyperlink>
      <w:r>
        <w:br/>
      </w:r>
    </w:p>
    <w:p w:rsidR="007E2EB4" w:rsidRDefault="007E2EB4">
      <w:pPr>
        <w:pStyle w:val="ConsPlusNormal"/>
        <w:jc w:val="both"/>
        <w:outlineLvl w:val="0"/>
      </w:pPr>
    </w:p>
    <w:p w:rsidR="007E2EB4" w:rsidRDefault="007E2EB4">
      <w:pPr>
        <w:pStyle w:val="ConsPlusTitle"/>
        <w:jc w:val="center"/>
        <w:outlineLvl w:val="0"/>
      </w:pPr>
      <w:r>
        <w:t>ДЕПАРТАМЕНТ ЗДРАВООХРАНЕНИЯ, ТРУДА И СОЦИАЛЬНОЙ</w:t>
      </w:r>
    </w:p>
    <w:p w:rsidR="007E2EB4" w:rsidRDefault="007E2EB4">
      <w:pPr>
        <w:pStyle w:val="ConsPlusTitle"/>
        <w:jc w:val="center"/>
      </w:pPr>
      <w:r>
        <w:t>ЗАЩИТЫ НАСЕЛЕНИЯ НЕНЕЦКОГО АВТОНОМНОГО ОКРУГА</w:t>
      </w:r>
    </w:p>
    <w:p w:rsidR="007E2EB4" w:rsidRDefault="007E2EB4">
      <w:pPr>
        <w:pStyle w:val="ConsPlusTitle"/>
        <w:jc w:val="center"/>
      </w:pPr>
    </w:p>
    <w:p w:rsidR="007E2EB4" w:rsidRDefault="007E2EB4">
      <w:pPr>
        <w:pStyle w:val="ConsPlusTitle"/>
        <w:jc w:val="center"/>
      </w:pPr>
      <w:r>
        <w:t>ПРИКАЗ</w:t>
      </w:r>
    </w:p>
    <w:p w:rsidR="007E2EB4" w:rsidRDefault="007E2EB4">
      <w:pPr>
        <w:pStyle w:val="ConsPlusTitle"/>
        <w:jc w:val="center"/>
      </w:pPr>
      <w:r>
        <w:t>от 4 августа 2015 г. N 33</w:t>
      </w:r>
    </w:p>
    <w:p w:rsidR="007E2EB4" w:rsidRDefault="007E2EB4">
      <w:pPr>
        <w:pStyle w:val="ConsPlusTitle"/>
        <w:jc w:val="center"/>
      </w:pPr>
    </w:p>
    <w:p w:rsidR="007E2EB4" w:rsidRDefault="007E2EB4">
      <w:pPr>
        <w:pStyle w:val="ConsPlusTitle"/>
        <w:jc w:val="center"/>
      </w:pPr>
      <w:r>
        <w:t>ОБ УТВЕРЖДЕНИИ АДМИНИСТРАТИВНОГО РЕГЛАМЕНТА ИСПОЛНЕНИЯ</w:t>
      </w:r>
    </w:p>
    <w:p w:rsidR="007E2EB4" w:rsidRDefault="007E2EB4">
      <w:pPr>
        <w:pStyle w:val="ConsPlusTitle"/>
        <w:jc w:val="center"/>
      </w:pPr>
      <w:r>
        <w:t>ГОСУДАРСТВЕННОЙ ФУНКЦИИ "КОНТРОЛЬ ЗА ОБЕСПЕЧЕНИЕМ</w:t>
      </w:r>
    </w:p>
    <w:p w:rsidR="007E2EB4" w:rsidRDefault="007E2EB4">
      <w:pPr>
        <w:pStyle w:val="ConsPlusTitle"/>
        <w:jc w:val="center"/>
      </w:pPr>
      <w:r>
        <w:t>ГОСУДАРСТВЕННЫХ ГАРАНТИЙ В ОБЛАСТИ ЗАНЯТОСТИ НАСЕЛЕНИЯ"</w:t>
      </w:r>
    </w:p>
    <w:p w:rsidR="007E2EB4" w:rsidRDefault="007E2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EB4">
        <w:trPr>
          <w:jc w:val="center"/>
        </w:trPr>
        <w:tc>
          <w:tcPr>
            <w:tcW w:w="9294" w:type="dxa"/>
            <w:tcBorders>
              <w:top w:val="nil"/>
              <w:left w:val="single" w:sz="24" w:space="0" w:color="CED3F1"/>
              <w:bottom w:val="nil"/>
              <w:right w:val="single" w:sz="24" w:space="0" w:color="F4F3F8"/>
            </w:tcBorders>
            <w:shd w:val="clear" w:color="auto" w:fill="F4F3F8"/>
          </w:tcPr>
          <w:p w:rsidR="007E2EB4" w:rsidRDefault="007E2EB4">
            <w:pPr>
              <w:pStyle w:val="ConsPlusNormal"/>
              <w:jc w:val="center"/>
            </w:pPr>
            <w:r>
              <w:rPr>
                <w:color w:val="392C69"/>
              </w:rPr>
              <w:t>Список изменяющих документов</w:t>
            </w:r>
          </w:p>
          <w:p w:rsidR="007E2EB4" w:rsidRDefault="007E2EB4">
            <w:pPr>
              <w:pStyle w:val="ConsPlusNormal"/>
              <w:jc w:val="center"/>
            </w:pPr>
            <w:r>
              <w:rPr>
                <w:color w:val="392C69"/>
              </w:rPr>
              <w:t xml:space="preserve">(в ред. приказов Департамента ЗТ и СЗН НАО от 12.11.2015 </w:t>
            </w:r>
            <w:hyperlink r:id="rId6" w:history="1">
              <w:r>
                <w:rPr>
                  <w:color w:val="0000FF"/>
                </w:rPr>
                <w:t>N 83</w:t>
              </w:r>
            </w:hyperlink>
            <w:r>
              <w:rPr>
                <w:color w:val="392C69"/>
              </w:rPr>
              <w:t>,</w:t>
            </w:r>
          </w:p>
          <w:p w:rsidR="007E2EB4" w:rsidRDefault="007E2EB4">
            <w:pPr>
              <w:pStyle w:val="ConsPlusNormal"/>
              <w:jc w:val="center"/>
            </w:pPr>
            <w:r>
              <w:rPr>
                <w:color w:val="392C69"/>
              </w:rPr>
              <w:t xml:space="preserve">от 19.01.2016 </w:t>
            </w:r>
            <w:hyperlink r:id="rId7" w:history="1">
              <w:r>
                <w:rPr>
                  <w:color w:val="0000FF"/>
                </w:rPr>
                <w:t>N 3</w:t>
              </w:r>
            </w:hyperlink>
            <w:r>
              <w:rPr>
                <w:color w:val="392C69"/>
              </w:rPr>
              <w:t>)</w:t>
            </w:r>
          </w:p>
        </w:tc>
      </w:tr>
    </w:tbl>
    <w:p w:rsidR="007E2EB4" w:rsidRDefault="007E2EB4">
      <w:pPr>
        <w:pStyle w:val="ConsPlusNormal"/>
        <w:jc w:val="center"/>
      </w:pPr>
    </w:p>
    <w:p w:rsidR="007E2EB4" w:rsidRDefault="007E2EB4">
      <w:pPr>
        <w:pStyle w:val="ConsPlusNormal"/>
        <w:ind w:firstLine="540"/>
        <w:jc w:val="both"/>
      </w:pPr>
      <w:r>
        <w:t xml:space="preserve">В соответствии с Федеральным </w:t>
      </w:r>
      <w:hyperlink r:id="rId8" w:history="1">
        <w:r>
          <w:rPr>
            <w:color w:val="0000FF"/>
          </w:rPr>
          <w:t>законом</w:t>
        </w:r>
      </w:hyperlink>
      <w:r>
        <w:t xml:space="preserve"> от 26.12.2008 </w:t>
      </w:r>
      <w:hyperlink r:id="rId9"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7E2EB4" w:rsidRDefault="007E2EB4">
      <w:pPr>
        <w:pStyle w:val="ConsPlusNormal"/>
        <w:jc w:val="both"/>
      </w:pPr>
      <w:r>
        <w:t xml:space="preserve">(в ред. </w:t>
      </w:r>
      <w:hyperlink r:id="rId11" w:history="1">
        <w:r>
          <w:rPr>
            <w:color w:val="0000FF"/>
          </w:rPr>
          <w:t>приказа</w:t>
        </w:r>
      </w:hyperlink>
      <w:r>
        <w:t xml:space="preserve"> Департамента ЗТ и СЗН НАО от 12.11.2015 N 83)</w:t>
      </w:r>
    </w:p>
    <w:p w:rsidR="007E2EB4" w:rsidRDefault="007E2EB4">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исполнения государственной функции "Контроль за обеспечением государственных гарантий в области занятости населения".</w:t>
      </w:r>
    </w:p>
    <w:p w:rsidR="007E2EB4" w:rsidRDefault="007E2EB4">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7E2EB4" w:rsidRDefault="007E2EB4">
      <w:pPr>
        <w:pStyle w:val="ConsPlusNormal"/>
        <w:jc w:val="both"/>
      </w:pPr>
    </w:p>
    <w:p w:rsidR="007E2EB4" w:rsidRDefault="007E2EB4">
      <w:pPr>
        <w:pStyle w:val="ConsPlusNormal"/>
        <w:jc w:val="right"/>
      </w:pPr>
      <w:r>
        <w:t>Заместитель губернатора</w:t>
      </w:r>
    </w:p>
    <w:p w:rsidR="007E2EB4" w:rsidRDefault="007E2EB4">
      <w:pPr>
        <w:pStyle w:val="ConsPlusNormal"/>
        <w:jc w:val="right"/>
      </w:pPr>
      <w:r>
        <w:t>Ненецкого автономного округа -</w:t>
      </w:r>
    </w:p>
    <w:p w:rsidR="007E2EB4" w:rsidRDefault="007E2EB4">
      <w:pPr>
        <w:pStyle w:val="ConsPlusNormal"/>
        <w:jc w:val="right"/>
      </w:pPr>
      <w:r>
        <w:t>руководитель Департамента</w:t>
      </w:r>
    </w:p>
    <w:p w:rsidR="007E2EB4" w:rsidRDefault="007E2EB4">
      <w:pPr>
        <w:pStyle w:val="ConsPlusNormal"/>
        <w:jc w:val="right"/>
      </w:pPr>
      <w:r>
        <w:t>здравоохранения, труда</w:t>
      </w:r>
    </w:p>
    <w:p w:rsidR="007E2EB4" w:rsidRDefault="007E2EB4">
      <w:pPr>
        <w:pStyle w:val="ConsPlusNormal"/>
        <w:jc w:val="right"/>
      </w:pPr>
      <w:r>
        <w:t>и социальной защиты населения</w:t>
      </w:r>
    </w:p>
    <w:p w:rsidR="007E2EB4" w:rsidRDefault="007E2EB4">
      <w:pPr>
        <w:pStyle w:val="ConsPlusNormal"/>
        <w:jc w:val="right"/>
      </w:pPr>
      <w:r>
        <w:t>Ненецкого автономного округа</w:t>
      </w:r>
    </w:p>
    <w:p w:rsidR="007E2EB4" w:rsidRDefault="007E2EB4">
      <w:pPr>
        <w:pStyle w:val="ConsPlusNormal"/>
        <w:jc w:val="right"/>
      </w:pPr>
      <w:r>
        <w:t>Н.А.СЕМЯШКИНА</w:t>
      </w: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right"/>
        <w:outlineLvl w:val="0"/>
      </w:pPr>
      <w:r>
        <w:t>Приложение</w:t>
      </w:r>
    </w:p>
    <w:p w:rsidR="007E2EB4" w:rsidRDefault="007E2EB4">
      <w:pPr>
        <w:pStyle w:val="ConsPlusNormal"/>
        <w:jc w:val="right"/>
      </w:pPr>
      <w:r>
        <w:t>к приказу Департамента</w:t>
      </w:r>
    </w:p>
    <w:p w:rsidR="007E2EB4" w:rsidRDefault="007E2EB4">
      <w:pPr>
        <w:pStyle w:val="ConsPlusNormal"/>
        <w:jc w:val="right"/>
      </w:pPr>
      <w:r>
        <w:t>здравоохранения, труда</w:t>
      </w:r>
    </w:p>
    <w:p w:rsidR="007E2EB4" w:rsidRDefault="007E2EB4">
      <w:pPr>
        <w:pStyle w:val="ConsPlusNormal"/>
        <w:jc w:val="right"/>
      </w:pPr>
      <w:r>
        <w:t>и социальной защиты</w:t>
      </w:r>
    </w:p>
    <w:p w:rsidR="007E2EB4" w:rsidRDefault="007E2EB4">
      <w:pPr>
        <w:pStyle w:val="ConsPlusNormal"/>
        <w:jc w:val="right"/>
      </w:pPr>
      <w:r>
        <w:t>Ненецкого автономного округа</w:t>
      </w:r>
    </w:p>
    <w:p w:rsidR="007E2EB4" w:rsidRDefault="007E2EB4">
      <w:pPr>
        <w:pStyle w:val="ConsPlusNormal"/>
        <w:jc w:val="right"/>
      </w:pPr>
      <w:r>
        <w:t>от 04.08.2015 N 33</w:t>
      </w:r>
    </w:p>
    <w:p w:rsidR="007E2EB4" w:rsidRDefault="007E2EB4">
      <w:pPr>
        <w:pStyle w:val="ConsPlusNormal"/>
        <w:jc w:val="right"/>
      </w:pPr>
      <w:r>
        <w:t>"Об утверждении Административного</w:t>
      </w:r>
    </w:p>
    <w:p w:rsidR="007E2EB4" w:rsidRDefault="007E2EB4">
      <w:pPr>
        <w:pStyle w:val="ConsPlusNormal"/>
        <w:jc w:val="right"/>
      </w:pPr>
      <w:r>
        <w:t>регламента исполнения</w:t>
      </w:r>
    </w:p>
    <w:p w:rsidR="007E2EB4" w:rsidRDefault="007E2EB4">
      <w:pPr>
        <w:pStyle w:val="ConsPlusNormal"/>
        <w:jc w:val="right"/>
      </w:pPr>
      <w:r>
        <w:t>государственной функции</w:t>
      </w:r>
    </w:p>
    <w:p w:rsidR="007E2EB4" w:rsidRDefault="007E2EB4">
      <w:pPr>
        <w:pStyle w:val="ConsPlusNormal"/>
        <w:jc w:val="right"/>
      </w:pPr>
      <w:r>
        <w:t>"Контроль за обеспечением</w:t>
      </w:r>
    </w:p>
    <w:p w:rsidR="007E2EB4" w:rsidRDefault="007E2EB4">
      <w:pPr>
        <w:pStyle w:val="ConsPlusNormal"/>
        <w:jc w:val="right"/>
      </w:pPr>
      <w:r>
        <w:lastRenderedPageBreak/>
        <w:t>государственных гарантий</w:t>
      </w:r>
    </w:p>
    <w:p w:rsidR="007E2EB4" w:rsidRDefault="007E2EB4">
      <w:pPr>
        <w:pStyle w:val="ConsPlusNormal"/>
        <w:jc w:val="right"/>
      </w:pPr>
      <w:r>
        <w:t>в области занятости населения"</w:t>
      </w:r>
    </w:p>
    <w:p w:rsidR="007E2EB4" w:rsidRDefault="007E2EB4">
      <w:pPr>
        <w:pStyle w:val="ConsPlusNormal"/>
        <w:jc w:val="both"/>
      </w:pPr>
    </w:p>
    <w:p w:rsidR="007E2EB4" w:rsidRDefault="007E2EB4">
      <w:pPr>
        <w:pStyle w:val="ConsPlusTitle"/>
        <w:jc w:val="center"/>
      </w:pPr>
      <w:bookmarkStart w:id="0" w:name="P44"/>
      <w:bookmarkEnd w:id="0"/>
      <w:r>
        <w:t>АДМИНИСТРАТИВНЫЙ РЕГЛАМЕНТ</w:t>
      </w:r>
    </w:p>
    <w:p w:rsidR="007E2EB4" w:rsidRDefault="007E2EB4">
      <w:pPr>
        <w:pStyle w:val="ConsPlusTitle"/>
        <w:jc w:val="center"/>
      </w:pPr>
      <w:r>
        <w:t>ИСПОЛНЕНИЯ ГОСУДАРСТВЕННОЙ ФУНКЦИИ "КОНТРОЛЬ ЗА ОБЕСПЕЧЕНИЕМ</w:t>
      </w:r>
    </w:p>
    <w:p w:rsidR="007E2EB4" w:rsidRDefault="007E2EB4">
      <w:pPr>
        <w:pStyle w:val="ConsPlusTitle"/>
        <w:jc w:val="center"/>
      </w:pPr>
      <w:r>
        <w:t>ГОСУДАРСТВЕННЫХ ГАРАНТИЙ В ОБЛАСТИ ЗАНЯТОСТИ НАСЕЛЕНИЯ"</w:t>
      </w:r>
    </w:p>
    <w:p w:rsidR="007E2EB4" w:rsidRDefault="007E2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EB4">
        <w:trPr>
          <w:jc w:val="center"/>
        </w:trPr>
        <w:tc>
          <w:tcPr>
            <w:tcW w:w="9294" w:type="dxa"/>
            <w:tcBorders>
              <w:top w:val="nil"/>
              <w:left w:val="single" w:sz="24" w:space="0" w:color="CED3F1"/>
              <w:bottom w:val="nil"/>
              <w:right w:val="single" w:sz="24" w:space="0" w:color="F4F3F8"/>
            </w:tcBorders>
            <w:shd w:val="clear" w:color="auto" w:fill="F4F3F8"/>
          </w:tcPr>
          <w:p w:rsidR="007E2EB4" w:rsidRDefault="007E2EB4">
            <w:pPr>
              <w:pStyle w:val="ConsPlusNormal"/>
              <w:jc w:val="center"/>
            </w:pPr>
            <w:r>
              <w:rPr>
                <w:color w:val="392C69"/>
              </w:rPr>
              <w:t>Список изменяющих документов</w:t>
            </w:r>
          </w:p>
          <w:p w:rsidR="007E2EB4" w:rsidRDefault="007E2EB4">
            <w:pPr>
              <w:pStyle w:val="ConsPlusNormal"/>
              <w:jc w:val="center"/>
            </w:pPr>
            <w:r>
              <w:rPr>
                <w:color w:val="392C69"/>
              </w:rPr>
              <w:t xml:space="preserve">(в ред. приказов Департамента ЗТ и СЗН НАО от 12.11.2015 </w:t>
            </w:r>
            <w:hyperlink r:id="rId12" w:history="1">
              <w:r>
                <w:rPr>
                  <w:color w:val="0000FF"/>
                </w:rPr>
                <w:t>N 83</w:t>
              </w:r>
            </w:hyperlink>
            <w:r>
              <w:rPr>
                <w:color w:val="392C69"/>
              </w:rPr>
              <w:t>,</w:t>
            </w:r>
          </w:p>
          <w:p w:rsidR="007E2EB4" w:rsidRDefault="007E2EB4">
            <w:pPr>
              <w:pStyle w:val="ConsPlusNormal"/>
              <w:jc w:val="center"/>
            </w:pPr>
            <w:r>
              <w:rPr>
                <w:color w:val="392C69"/>
              </w:rPr>
              <w:t xml:space="preserve">от 19.01.2016 </w:t>
            </w:r>
            <w:hyperlink r:id="rId13" w:history="1">
              <w:r>
                <w:rPr>
                  <w:color w:val="0000FF"/>
                </w:rPr>
                <w:t>N 3</w:t>
              </w:r>
            </w:hyperlink>
            <w:r>
              <w:rPr>
                <w:color w:val="392C69"/>
              </w:rPr>
              <w:t>)</w:t>
            </w:r>
          </w:p>
        </w:tc>
      </w:tr>
    </w:tbl>
    <w:p w:rsidR="007E2EB4" w:rsidRDefault="007E2EB4">
      <w:pPr>
        <w:pStyle w:val="ConsPlusNormal"/>
        <w:jc w:val="both"/>
      </w:pPr>
    </w:p>
    <w:p w:rsidR="007E2EB4" w:rsidRDefault="007E2EB4">
      <w:pPr>
        <w:pStyle w:val="ConsPlusNormal"/>
        <w:jc w:val="center"/>
        <w:outlineLvl w:val="1"/>
      </w:pPr>
      <w:r>
        <w:t>I раздел</w:t>
      </w:r>
    </w:p>
    <w:p w:rsidR="007E2EB4" w:rsidRDefault="007E2EB4">
      <w:pPr>
        <w:pStyle w:val="ConsPlusNormal"/>
        <w:jc w:val="center"/>
      </w:pPr>
      <w:r>
        <w:t>Общие положения</w:t>
      </w:r>
    </w:p>
    <w:p w:rsidR="007E2EB4" w:rsidRDefault="007E2EB4">
      <w:pPr>
        <w:pStyle w:val="ConsPlusNormal"/>
        <w:jc w:val="both"/>
      </w:pPr>
    </w:p>
    <w:p w:rsidR="007E2EB4" w:rsidRDefault="007E2EB4">
      <w:pPr>
        <w:pStyle w:val="ConsPlusNormal"/>
        <w:ind w:firstLine="540"/>
        <w:jc w:val="both"/>
      </w:pPr>
      <w:r>
        <w:t>1. Настоящий Административный регламент устанавливает порядок и стандарт исполнения государственной функции по контролю за обеспечением государственных гарантий в области занятости населения (далее - административный регламент, государственная функция).</w:t>
      </w:r>
    </w:p>
    <w:p w:rsidR="007E2EB4" w:rsidRDefault="007E2EB4">
      <w:pPr>
        <w:pStyle w:val="ConsPlusNormal"/>
        <w:spacing w:before="220"/>
        <w:ind w:firstLine="540"/>
        <w:jc w:val="both"/>
      </w:pPr>
      <w:r>
        <w:t>2. Наименование государственной функции - "Контроль за обеспечением государственных гарантий в области занятости населения".</w:t>
      </w:r>
    </w:p>
    <w:p w:rsidR="007E2EB4" w:rsidRDefault="007E2EB4">
      <w:pPr>
        <w:pStyle w:val="ConsPlusNormal"/>
        <w:spacing w:before="220"/>
        <w:ind w:firstLine="540"/>
        <w:jc w:val="both"/>
      </w:pPr>
      <w:r>
        <w:t>3. Исполнение государственной функции осуществляется Департаментом здравоохранения, труда и социальной защиты населения Ненецкого автономного округа (далее - Департамент).</w:t>
      </w:r>
    </w:p>
    <w:p w:rsidR="007E2EB4" w:rsidRDefault="007E2EB4">
      <w:pPr>
        <w:pStyle w:val="ConsPlusNormal"/>
        <w:spacing w:before="220"/>
        <w:ind w:firstLine="540"/>
        <w:jc w:val="both"/>
      </w:pPr>
      <w:r>
        <w:t>Лицами, обладающими полномочиями исполнять государственную функцию, являются (далее - должностные лица Департамента):</w:t>
      </w:r>
    </w:p>
    <w:p w:rsidR="007E2EB4" w:rsidRDefault="007E2EB4">
      <w:pPr>
        <w:pStyle w:val="ConsPlusNormal"/>
        <w:spacing w:before="220"/>
        <w:ind w:firstLine="540"/>
        <w:jc w:val="both"/>
      </w:pPr>
      <w:r>
        <w:t>первый заместитель руководителя Департамента;</w:t>
      </w:r>
    </w:p>
    <w:p w:rsidR="007E2EB4" w:rsidRDefault="007E2EB4">
      <w:pPr>
        <w:pStyle w:val="ConsPlusNormal"/>
        <w:spacing w:before="220"/>
        <w:ind w:firstLine="540"/>
        <w:jc w:val="both"/>
      </w:pPr>
      <w:r>
        <w:t>начальник Управления труда и занятости Департамента;</w:t>
      </w:r>
    </w:p>
    <w:p w:rsidR="007E2EB4" w:rsidRDefault="007E2EB4">
      <w:pPr>
        <w:pStyle w:val="ConsPlusNormal"/>
        <w:spacing w:before="220"/>
        <w:ind w:firstLine="540"/>
        <w:jc w:val="both"/>
      </w:pPr>
      <w:r>
        <w:t>главный консультант отдела занятости и трудовых отношений Управления труда и занятости Департамента;</w:t>
      </w:r>
    </w:p>
    <w:p w:rsidR="007E2EB4" w:rsidRDefault="007E2EB4">
      <w:pPr>
        <w:pStyle w:val="ConsPlusNormal"/>
        <w:spacing w:before="220"/>
        <w:ind w:firstLine="540"/>
        <w:jc w:val="both"/>
      </w:pPr>
      <w:r>
        <w:t>ведущий консультант отдела занятости и трудовых отношений Управления труда и занятости Департамента.</w:t>
      </w:r>
    </w:p>
    <w:p w:rsidR="007E2EB4" w:rsidRDefault="007E2EB4">
      <w:pPr>
        <w:pStyle w:val="ConsPlusNormal"/>
        <w:spacing w:before="220"/>
        <w:ind w:firstLine="540"/>
        <w:jc w:val="both"/>
      </w:pPr>
      <w:r>
        <w:t>4. Государственная функция исполняется в отношении подведомственного Департаменту здравоохранения, труда и социальной защиты населения Ненецкого автономного округа КУ НАО "Центр занятости населения" (далее - Центр занятости), осуществляющего деятельность по обеспечению следующих государственных гарантий в области занятости населения:</w:t>
      </w:r>
    </w:p>
    <w:p w:rsidR="007E2EB4" w:rsidRDefault="007E2EB4">
      <w:pPr>
        <w:pStyle w:val="ConsPlusNormal"/>
        <w:spacing w:before="220"/>
        <w:ind w:firstLine="540"/>
        <w:jc w:val="both"/>
      </w:pPr>
      <w:r>
        <w:t>свобода выбора рода деятельности, профессии (специальности), вида и характера труда;</w:t>
      </w:r>
    </w:p>
    <w:p w:rsidR="007E2EB4" w:rsidRDefault="007E2EB4">
      <w:pPr>
        <w:pStyle w:val="ConsPlusNormal"/>
        <w:spacing w:before="220"/>
        <w:ind w:firstLine="540"/>
        <w:jc w:val="both"/>
      </w:pPr>
      <w:r>
        <w:t>защита от безработицы;</w:t>
      </w:r>
    </w:p>
    <w:p w:rsidR="007E2EB4" w:rsidRDefault="007E2EB4">
      <w:pPr>
        <w:pStyle w:val="ConsPlusNormal"/>
        <w:spacing w:before="220"/>
        <w:ind w:firstLine="540"/>
        <w:jc w:val="both"/>
      </w:pPr>
      <w:r>
        <w:t>бесплатное содействие в подборе подходящей работы и трудоустройстве;</w:t>
      </w:r>
    </w:p>
    <w:p w:rsidR="007E2EB4" w:rsidRDefault="007E2EB4">
      <w:pPr>
        <w:pStyle w:val="ConsPlusNormal"/>
        <w:spacing w:before="220"/>
        <w:ind w:firstLine="540"/>
        <w:jc w:val="both"/>
      </w:pPr>
      <w:r>
        <w:t>информирование о положении на рынке труда;</w:t>
      </w:r>
    </w:p>
    <w:p w:rsidR="007E2EB4" w:rsidRDefault="007E2EB4">
      <w:pPr>
        <w:pStyle w:val="ConsPlusNormal"/>
        <w:spacing w:before="220"/>
        <w:ind w:firstLine="540"/>
        <w:jc w:val="both"/>
      </w:pPr>
      <w:r>
        <w:t>осуществление мер активной политики занятости населения для безработных граждан,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Центра занятости;</w:t>
      </w:r>
    </w:p>
    <w:p w:rsidR="007E2EB4" w:rsidRDefault="007E2EB4">
      <w:pPr>
        <w:pStyle w:val="ConsPlusNormal"/>
        <w:spacing w:before="220"/>
        <w:ind w:firstLine="540"/>
        <w:jc w:val="both"/>
      </w:pPr>
      <w:r>
        <w:lastRenderedPageBreak/>
        <w:t>бесплатное медицинское освидетельствование безработных граждан при направлении Центром занятости на профессиональное обучение.</w:t>
      </w:r>
    </w:p>
    <w:p w:rsidR="007E2EB4" w:rsidRDefault="007E2EB4">
      <w:pPr>
        <w:pStyle w:val="ConsPlusNormal"/>
        <w:spacing w:before="220"/>
        <w:ind w:firstLine="540"/>
        <w:jc w:val="both"/>
      </w:pPr>
      <w:r>
        <w:t>5. Перечень нормативных правовых актов, регулирующих исполнение государственной функции:</w:t>
      </w:r>
    </w:p>
    <w:p w:rsidR="007E2EB4" w:rsidRDefault="007E2EB4">
      <w:pPr>
        <w:pStyle w:val="ConsPlusNormal"/>
        <w:spacing w:before="220"/>
        <w:ind w:firstLine="540"/>
        <w:jc w:val="both"/>
      </w:pPr>
      <w:r>
        <w:t xml:space="preserve">1) </w:t>
      </w:r>
      <w:hyperlink r:id="rId14" w:history="1">
        <w:r>
          <w:rPr>
            <w:color w:val="0000FF"/>
          </w:rPr>
          <w:t>Кодекс</w:t>
        </w:r>
      </w:hyperlink>
      <w:r>
        <w:t xml:space="preserve"> Российской Федерации об административных правонарушениях от 30.12.2001 N 195-ФЗ. Собрание законодательства Российской Федерации, 2002, N 1;</w:t>
      </w:r>
    </w:p>
    <w:p w:rsidR="007E2EB4" w:rsidRDefault="007E2EB4">
      <w:pPr>
        <w:pStyle w:val="ConsPlusNormal"/>
        <w:spacing w:before="220"/>
        <w:ind w:firstLine="540"/>
        <w:jc w:val="both"/>
      </w:pPr>
      <w:r>
        <w:t xml:space="preserve">2) </w:t>
      </w:r>
      <w:hyperlink r:id="rId15" w:history="1">
        <w:r>
          <w:rPr>
            <w:color w:val="0000FF"/>
          </w:rPr>
          <w:t>Закон</w:t>
        </w:r>
      </w:hyperlink>
      <w:r>
        <w:t xml:space="preserve"> Российской Федерации от 19.04.1991 N 1032-1 "О занятости населения в Российской Федерации". Ведомости Съезда народных депутатов РСФСР и Верховного Совета РСФСР, 1991, N 18;</w:t>
      </w:r>
    </w:p>
    <w:p w:rsidR="007E2EB4" w:rsidRDefault="007E2EB4">
      <w:pPr>
        <w:pStyle w:val="ConsPlusNormal"/>
        <w:spacing w:before="220"/>
        <w:ind w:firstLine="540"/>
        <w:jc w:val="both"/>
      </w:pPr>
      <w:r>
        <w:t xml:space="preserve">3) Федеральный </w:t>
      </w:r>
      <w:hyperlink r:id="rId16" w:history="1">
        <w:r>
          <w:rPr>
            <w:color w:val="0000FF"/>
          </w:rPr>
          <w:t>закон</w:t>
        </w:r>
      </w:hyperlink>
      <w:r>
        <w:t xml:space="preserve"> РФ от 24.11.1995 N 181-ФЗ "О социальной защите инвалидов в Российской Федерации" Собрание законодательства Российской Федерации, 1995, N 48;</w:t>
      </w:r>
    </w:p>
    <w:p w:rsidR="007E2EB4" w:rsidRDefault="007E2EB4">
      <w:pPr>
        <w:pStyle w:val="ConsPlusNormal"/>
        <w:spacing w:before="220"/>
        <w:ind w:firstLine="540"/>
        <w:jc w:val="both"/>
      </w:pPr>
      <w:r>
        <w:t xml:space="preserve">4) Федеральный </w:t>
      </w:r>
      <w:hyperlink r:id="rId17" w:history="1">
        <w:r>
          <w:rPr>
            <w:color w:val="0000FF"/>
          </w:rPr>
          <w:t>закон</w:t>
        </w:r>
      </w:hyperlink>
      <w:r>
        <w:t xml:space="preserve"> РФ от 02.05.2006 N 59-ФЗ "О порядке рассмотрения обращений граждан Российской Федерации". Собрание законодательства Российской Федерации, 2006, N 19;</w:t>
      </w:r>
    </w:p>
    <w:p w:rsidR="007E2EB4" w:rsidRDefault="007E2EB4">
      <w:pPr>
        <w:pStyle w:val="ConsPlusNormal"/>
        <w:spacing w:before="220"/>
        <w:ind w:firstLine="540"/>
        <w:jc w:val="both"/>
      </w:pPr>
      <w:r>
        <w:t xml:space="preserve">5) </w:t>
      </w:r>
      <w:hyperlink r:id="rId18" w:history="1">
        <w:r>
          <w:rPr>
            <w:color w:val="0000FF"/>
          </w:rPr>
          <w:t>Приказ</w:t>
        </w:r>
      </w:hyperlink>
      <w:r>
        <w:t xml:space="preserve"> Министерства здравоохранения и социального развития Российской Федерации от 08.11.2010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02.02.2011 N 20;</w:t>
      </w:r>
    </w:p>
    <w:p w:rsidR="007E2EB4" w:rsidRDefault="007E2EB4">
      <w:pPr>
        <w:pStyle w:val="ConsPlusNormal"/>
        <w:spacing w:before="220"/>
        <w:ind w:firstLine="540"/>
        <w:jc w:val="both"/>
      </w:pPr>
      <w:r>
        <w:t xml:space="preserve">6) </w:t>
      </w:r>
      <w:hyperlink r:id="rId19" w:history="1">
        <w:r>
          <w:rPr>
            <w:color w:val="0000FF"/>
          </w:rPr>
          <w:t>Приказ</w:t>
        </w:r>
      </w:hyperlink>
      <w:r>
        <w:t xml:space="preserve"> Министерства труда и социальной защиты Российской Федерации от 11.07.2013 N 304н "Об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 "Российская газета, 30.12.2013, N 295;</w:t>
      </w:r>
    </w:p>
    <w:p w:rsidR="007E2EB4" w:rsidRDefault="007E2EB4">
      <w:pPr>
        <w:pStyle w:val="ConsPlusNormal"/>
        <w:spacing w:before="220"/>
        <w:ind w:firstLine="540"/>
        <w:jc w:val="both"/>
      </w:pPr>
      <w:r>
        <w:t xml:space="preserve">7) </w:t>
      </w:r>
      <w:hyperlink r:id="rId20" w:history="1">
        <w:r>
          <w:rPr>
            <w:color w:val="0000FF"/>
          </w:rPr>
          <w:t>Постановление</w:t>
        </w:r>
      </w:hyperlink>
      <w:r>
        <w:t xml:space="preserve"> Администрации Ненецкого автономного округа от 16.12.2014 N 484-п "Об утверждении Положения о Департаменте здравоохранения, труда и социальной защиты населения Ненецкого автономного округа, утвержденного постановлением Администрации Ненецкого автономного округа". "Сборник нормативных правовых актов Ненецкого автономного округа", N 52 (часть 2), 23.12.2014)</w:t>
      </w:r>
    </w:p>
    <w:p w:rsidR="007E2EB4" w:rsidRDefault="007E2EB4">
      <w:pPr>
        <w:pStyle w:val="ConsPlusNormal"/>
        <w:spacing w:before="220"/>
        <w:ind w:firstLine="540"/>
        <w:jc w:val="both"/>
      </w:pPr>
      <w:r>
        <w:t xml:space="preserve">8) исключен. - </w:t>
      </w:r>
      <w:hyperlink r:id="rId21" w:history="1">
        <w:r>
          <w:rPr>
            <w:color w:val="0000FF"/>
          </w:rPr>
          <w:t>Приказ</w:t>
        </w:r>
      </w:hyperlink>
      <w:r>
        <w:t xml:space="preserve"> Департамента ЗТ и СЗН НАО от 12.11.2015 N 83.</w:t>
      </w:r>
    </w:p>
    <w:p w:rsidR="007E2EB4" w:rsidRDefault="007E2EB4">
      <w:pPr>
        <w:pStyle w:val="ConsPlusNormal"/>
        <w:spacing w:before="220"/>
        <w:ind w:firstLine="540"/>
        <w:jc w:val="both"/>
      </w:pPr>
      <w:r>
        <w:t>6. Исполнение государственной функции осуществляется в ходе плановых и внеплановых проверок.</w:t>
      </w:r>
    </w:p>
    <w:p w:rsidR="007E2EB4" w:rsidRDefault="007E2EB4">
      <w:pPr>
        <w:pStyle w:val="ConsPlusNormal"/>
        <w:spacing w:before="220"/>
        <w:ind w:firstLine="540"/>
        <w:jc w:val="both"/>
      </w:pPr>
      <w:r>
        <w:t>7. Должностные лица Департамента, уполномоченные на проведение проверки (далее - должностные лица), при проведении проверки имеют право:</w:t>
      </w:r>
    </w:p>
    <w:p w:rsidR="007E2EB4" w:rsidRDefault="007E2EB4">
      <w:pPr>
        <w:pStyle w:val="ConsPlusNormal"/>
        <w:spacing w:before="220"/>
        <w:ind w:firstLine="540"/>
        <w:jc w:val="both"/>
      </w:pPr>
      <w:r>
        <w:t>посещать Центр занятости при предъявлении копии распоряжения Департамента о проведении проверки;</w:t>
      </w:r>
    </w:p>
    <w:p w:rsidR="007E2EB4" w:rsidRDefault="007E2EB4">
      <w:pPr>
        <w:pStyle w:val="ConsPlusNormal"/>
        <w:spacing w:before="220"/>
        <w:ind w:firstLine="540"/>
        <w:jc w:val="both"/>
      </w:pPr>
      <w:r>
        <w:t>запрашивать документы и материалы по вопросам, относящимся к предмету проверки, а также письменные объяснения работников Центра занятости по вопросам, относящимся к предмету проверки;</w:t>
      </w:r>
    </w:p>
    <w:p w:rsidR="007E2EB4" w:rsidRDefault="007E2EB4">
      <w:pPr>
        <w:pStyle w:val="ConsPlusNormal"/>
        <w:spacing w:before="220"/>
        <w:ind w:firstLine="540"/>
        <w:jc w:val="both"/>
      </w:pPr>
      <w:r>
        <w:t>проводить беседы с получателями государственных услуг в области содействия занятости населения, работниками Центра занятости по предмету проверки.</w:t>
      </w:r>
    </w:p>
    <w:p w:rsidR="007E2EB4" w:rsidRDefault="007E2EB4">
      <w:pPr>
        <w:pStyle w:val="ConsPlusNormal"/>
        <w:spacing w:before="220"/>
        <w:ind w:firstLine="540"/>
        <w:jc w:val="both"/>
      </w:pPr>
      <w:r>
        <w:t>8. Должностные лица при проведении проверки обязаны:</w:t>
      </w:r>
    </w:p>
    <w:p w:rsidR="007E2EB4" w:rsidRDefault="007E2EB4">
      <w:pPr>
        <w:pStyle w:val="ConsPlusNormal"/>
        <w:spacing w:before="220"/>
        <w:ind w:firstLine="540"/>
        <w:jc w:val="both"/>
      </w:pPr>
      <w:r>
        <w:t xml:space="preserve">проводить проверку на основании </w:t>
      </w:r>
      <w:hyperlink w:anchor="P417" w:history="1">
        <w:r>
          <w:rPr>
            <w:color w:val="0000FF"/>
          </w:rPr>
          <w:t>распоряжения</w:t>
        </w:r>
      </w:hyperlink>
      <w:r>
        <w:t xml:space="preserve"> Департамента о проведении проверки, по форме согласно Приложению 2 к настоящему административному регламенту с ее назначением;</w:t>
      </w:r>
    </w:p>
    <w:p w:rsidR="007E2EB4" w:rsidRDefault="007E2EB4">
      <w:pPr>
        <w:pStyle w:val="ConsPlusNormal"/>
        <w:spacing w:before="220"/>
        <w:ind w:firstLine="540"/>
        <w:jc w:val="both"/>
      </w:pPr>
      <w: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о занятости населения;</w:t>
      </w:r>
    </w:p>
    <w:p w:rsidR="007E2EB4" w:rsidRDefault="007E2EB4">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Департамента о проведении проверки;</w:t>
      </w:r>
    </w:p>
    <w:p w:rsidR="007E2EB4" w:rsidRDefault="007E2EB4">
      <w:pPr>
        <w:pStyle w:val="ConsPlusNormal"/>
        <w:spacing w:before="220"/>
        <w:ind w:firstLine="540"/>
        <w:jc w:val="both"/>
      </w:pPr>
      <w:r>
        <w:t>не препятствовать директору Центра занятости присутствовать при проведении проверки и давать разъяснения по вопросам, относящимся к предмету проверки;</w:t>
      </w:r>
    </w:p>
    <w:p w:rsidR="007E2EB4" w:rsidRDefault="007E2EB4">
      <w:pPr>
        <w:pStyle w:val="ConsPlusNormal"/>
        <w:spacing w:before="220"/>
        <w:ind w:firstLine="540"/>
        <w:jc w:val="both"/>
      </w:pPr>
      <w:r>
        <w:t>предоставлять директору Центра занятости, присутствующему при проведении проверки, информацию и документы, относящиеся к предмету проверки;</w:t>
      </w:r>
    </w:p>
    <w:p w:rsidR="007E2EB4" w:rsidRDefault="007E2EB4">
      <w:pPr>
        <w:pStyle w:val="ConsPlusNormal"/>
        <w:spacing w:before="220"/>
        <w:ind w:firstLine="540"/>
        <w:jc w:val="both"/>
      </w:pPr>
      <w:r>
        <w:t>знакомить директора Центра занятости с результатами проверки;</w:t>
      </w:r>
    </w:p>
    <w:p w:rsidR="007E2EB4" w:rsidRDefault="007E2EB4">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не допускать необоснованное ограничение прав и законных интересов физических и юридических лиц;</w:t>
      </w:r>
    </w:p>
    <w:p w:rsidR="007E2EB4" w:rsidRDefault="007E2EB4">
      <w:pPr>
        <w:pStyle w:val="ConsPlusNormal"/>
        <w:spacing w:before="220"/>
        <w:ind w:firstLine="540"/>
        <w:jc w:val="both"/>
      </w:pPr>
      <w:r>
        <w:t>соблюдать сроки проведения проверки, установленные Административным регламентом;</w:t>
      </w:r>
    </w:p>
    <w:p w:rsidR="007E2EB4" w:rsidRDefault="007E2EB4">
      <w:pPr>
        <w:pStyle w:val="ConsPlusNormal"/>
        <w:spacing w:before="220"/>
        <w:ind w:firstLine="540"/>
        <w:jc w:val="both"/>
      </w:pPr>
      <w:r>
        <w:t>перед началом проведения выездной проверки по просьбе директора Центра занятости ознакомить его с положениями настоящего Административного регламента, в соответствии с которым проводится проверка.</w:t>
      </w:r>
    </w:p>
    <w:p w:rsidR="007E2EB4" w:rsidRDefault="007E2EB4">
      <w:pPr>
        <w:pStyle w:val="ConsPlusNormal"/>
        <w:spacing w:before="220"/>
        <w:ind w:firstLine="540"/>
        <w:jc w:val="both"/>
      </w:pPr>
      <w:r>
        <w:t>9. Директор и работники Центра занятости имеют право:</w:t>
      </w:r>
    </w:p>
    <w:p w:rsidR="007E2EB4" w:rsidRDefault="007E2EB4">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7E2EB4" w:rsidRDefault="007E2EB4">
      <w:pPr>
        <w:pStyle w:val="ConsPlusNormal"/>
        <w:spacing w:before="220"/>
        <w:ind w:firstLine="540"/>
        <w:jc w:val="both"/>
      </w:pPr>
      <w:r>
        <w:t>получать от должностных лиц информацию, которая относится к предмету проверки;</w:t>
      </w:r>
    </w:p>
    <w:p w:rsidR="007E2EB4" w:rsidRDefault="007E2EB4">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E2EB4" w:rsidRDefault="007E2EB4">
      <w:pPr>
        <w:pStyle w:val="ConsPlusNormal"/>
        <w:spacing w:before="220"/>
        <w:ind w:firstLine="540"/>
        <w:jc w:val="both"/>
      </w:pPr>
      <w: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7E2EB4" w:rsidRDefault="007E2EB4">
      <w:pPr>
        <w:pStyle w:val="ConsPlusNormal"/>
        <w:spacing w:before="220"/>
        <w:ind w:firstLine="540"/>
        <w:jc w:val="both"/>
      </w:pPr>
      <w:r>
        <w:t>10. Директор и работники Центра занятости обязаны:</w:t>
      </w:r>
    </w:p>
    <w:p w:rsidR="007E2EB4" w:rsidRDefault="007E2EB4">
      <w:pPr>
        <w:pStyle w:val="ConsPlusNormal"/>
        <w:spacing w:before="220"/>
        <w:ind w:firstLine="540"/>
        <w:jc w:val="both"/>
      </w:pPr>
      <w:r>
        <w:t>представлять запрашиваемые должностным лицом документы и материалы, а также устные и письменные объяснения по вопросам, относящимся к предмету проверки;</w:t>
      </w:r>
    </w:p>
    <w:p w:rsidR="007E2EB4" w:rsidRDefault="007E2EB4">
      <w:pPr>
        <w:pStyle w:val="ConsPlusNormal"/>
        <w:spacing w:before="220"/>
        <w:ind w:firstLine="540"/>
        <w:jc w:val="both"/>
      </w:pPr>
      <w:r>
        <w:t>обеспечить беспрепятственный доступ должностных лиц в здание и другие служебные помещения центра занятости;</w:t>
      </w:r>
    </w:p>
    <w:p w:rsidR="007E2EB4" w:rsidRDefault="007E2EB4">
      <w:pPr>
        <w:pStyle w:val="ConsPlusNormal"/>
        <w:spacing w:before="220"/>
        <w:ind w:firstLine="540"/>
        <w:jc w:val="both"/>
      </w:pPr>
      <w:r>
        <w:t>предоставить для должностных лиц служебное помещение, оборудованное компьютерами, оргтехникой, средствами связи, включая сеть Интернет.</w:t>
      </w:r>
    </w:p>
    <w:p w:rsidR="007E2EB4" w:rsidRDefault="007E2EB4">
      <w:pPr>
        <w:pStyle w:val="ConsPlusNormal"/>
        <w:spacing w:before="220"/>
        <w:ind w:firstLine="540"/>
        <w:jc w:val="both"/>
      </w:pPr>
      <w:r>
        <w:t>11.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Центром занятости деятельности по обеспечению государственных гарантий в области содействия занятости населения.</w:t>
      </w:r>
    </w:p>
    <w:p w:rsidR="007E2EB4" w:rsidRDefault="007E2EB4">
      <w:pPr>
        <w:pStyle w:val="ConsPlusNormal"/>
        <w:spacing w:before="220"/>
        <w:ind w:firstLine="540"/>
        <w:jc w:val="both"/>
      </w:pPr>
      <w:bookmarkStart w:id="1" w:name="P103"/>
      <w:bookmarkEnd w:id="1"/>
      <w:r>
        <w:lastRenderedPageBreak/>
        <w:t>12. Юридическими фактами, которыми заканчивается исполнение государственной функции, являются:</w:t>
      </w:r>
    </w:p>
    <w:p w:rsidR="007E2EB4" w:rsidRDefault="007E2EB4">
      <w:pPr>
        <w:pStyle w:val="ConsPlusNormal"/>
        <w:spacing w:before="220"/>
        <w:ind w:firstLine="540"/>
        <w:jc w:val="both"/>
      </w:pPr>
      <w:r>
        <w:t>акт плановой (выездной, документарной) проверки;</w:t>
      </w:r>
    </w:p>
    <w:p w:rsidR="007E2EB4" w:rsidRDefault="007E2EB4">
      <w:pPr>
        <w:pStyle w:val="ConsPlusNormal"/>
        <w:spacing w:before="220"/>
        <w:ind w:firstLine="540"/>
        <w:jc w:val="both"/>
      </w:pPr>
      <w:r>
        <w:t>акт внеплановой (выездной, документарной) проверки;</w:t>
      </w:r>
    </w:p>
    <w:p w:rsidR="007E2EB4" w:rsidRDefault="007E2EB4">
      <w:pPr>
        <w:pStyle w:val="ConsPlusNormal"/>
        <w:spacing w:before="220"/>
        <w:ind w:firstLine="540"/>
        <w:jc w:val="both"/>
      </w:pPr>
      <w:r>
        <w:t>распоряжение об устранении нарушений при осуществлении Центром занятости деятельности по обеспечению государственных гарантий в области содействия занятости населения;</w:t>
      </w:r>
    </w:p>
    <w:p w:rsidR="007E2EB4" w:rsidRDefault="007E2EB4">
      <w:pPr>
        <w:pStyle w:val="ConsPlusNormal"/>
        <w:spacing w:before="220"/>
        <w:ind w:firstLine="540"/>
        <w:jc w:val="both"/>
      </w:pPr>
      <w:r>
        <w:t>распоряжение об устранении нарушений при осуществлении центром занятости деятельности по обеспечению государственных гарантий в области содействия занятости населения и о применении дисциплинарного взыскания к директору центра занятости;</w:t>
      </w:r>
    </w:p>
    <w:p w:rsidR="007E2EB4" w:rsidRDefault="007E2EB4">
      <w:pPr>
        <w:pStyle w:val="ConsPlusNormal"/>
        <w:spacing w:before="220"/>
        <w:ind w:firstLine="540"/>
        <w:jc w:val="both"/>
      </w:pPr>
      <w:r>
        <w:t xml:space="preserve">протокол об административном правонарушении, предусмотренном </w:t>
      </w:r>
      <w:hyperlink r:id="rId22" w:history="1">
        <w:r>
          <w:rPr>
            <w:color w:val="0000FF"/>
          </w:rPr>
          <w:t>статьей 13.11.1</w:t>
        </w:r>
      </w:hyperlink>
      <w:r>
        <w:t xml:space="preserve"> КоАП РФ;</w:t>
      </w:r>
    </w:p>
    <w:p w:rsidR="007E2EB4" w:rsidRDefault="007E2EB4">
      <w:pPr>
        <w:pStyle w:val="ConsPlusNormal"/>
        <w:spacing w:before="220"/>
        <w:ind w:firstLine="540"/>
        <w:jc w:val="both"/>
      </w:pPr>
      <w:r>
        <w:t xml:space="preserve">протокол об административном правонарушении, предусмотренном </w:t>
      </w:r>
      <w:hyperlink r:id="rId23" w:history="1">
        <w:r>
          <w:rPr>
            <w:color w:val="0000FF"/>
          </w:rPr>
          <w:t>статьей 19.7</w:t>
        </w:r>
      </w:hyperlink>
      <w:r>
        <w:t xml:space="preserve"> КоАП РФ.</w:t>
      </w:r>
    </w:p>
    <w:p w:rsidR="007E2EB4" w:rsidRDefault="007E2EB4">
      <w:pPr>
        <w:pStyle w:val="ConsPlusNormal"/>
        <w:jc w:val="both"/>
      </w:pPr>
    </w:p>
    <w:p w:rsidR="007E2EB4" w:rsidRDefault="007E2EB4">
      <w:pPr>
        <w:pStyle w:val="ConsPlusNormal"/>
        <w:jc w:val="center"/>
        <w:outlineLvl w:val="1"/>
      </w:pPr>
      <w:r>
        <w:t>II раздел</w:t>
      </w:r>
    </w:p>
    <w:p w:rsidR="007E2EB4" w:rsidRDefault="007E2EB4">
      <w:pPr>
        <w:pStyle w:val="ConsPlusNormal"/>
        <w:jc w:val="center"/>
      </w:pPr>
      <w:r>
        <w:t>Требования к порядку исполнения государственной функции</w:t>
      </w:r>
    </w:p>
    <w:p w:rsidR="007E2EB4" w:rsidRDefault="007E2EB4">
      <w:pPr>
        <w:pStyle w:val="ConsPlusNormal"/>
        <w:jc w:val="both"/>
      </w:pPr>
    </w:p>
    <w:p w:rsidR="007E2EB4" w:rsidRDefault="007E2EB4">
      <w:pPr>
        <w:pStyle w:val="ConsPlusNormal"/>
        <w:ind w:firstLine="540"/>
        <w:jc w:val="both"/>
      </w:pPr>
      <w:r>
        <w:t>13. Информация о порядке исполнения государственной функции предоставляется:</w:t>
      </w:r>
    </w:p>
    <w:p w:rsidR="007E2EB4" w:rsidRDefault="007E2EB4">
      <w:pPr>
        <w:pStyle w:val="ConsPlusNormal"/>
        <w:spacing w:before="220"/>
        <w:ind w:firstLine="540"/>
        <w:jc w:val="both"/>
      </w:pPr>
      <w:r>
        <w:t>1) посредством размещения в информационно-телекоммуникационной сети "Интернет":</w:t>
      </w:r>
    </w:p>
    <w:p w:rsidR="007E2EB4" w:rsidRDefault="007E2EB4">
      <w:pPr>
        <w:pStyle w:val="ConsPlusNormal"/>
        <w:spacing w:before="220"/>
        <w:ind w:firstLine="540"/>
        <w:jc w:val="both"/>
      </w:pPr>
      <w:r>
        <w:t>на официальном сайте Департамента: medsoc.adm-nao.ru;</w:t>
      </w:r>
    </w:p>
    <w:p w:rsidR="007E2EB4" w:rsidRDefault="007E2EB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p>
    <w:p w:rsidR="007E2EB4" w:rsidRDefault="007E2EB4">
      <w:pPr>
        <w:pStyle w:val="ConsPlusNormal"/>
        <w:spacing w:before="220"/>
        <w:ind w:firstLine="540"/>
        <w:jc w:val="both"/>
      </w:pPr>
      <w:r>
        <w:t>на Региональном портале государственных и муниципальных услуг (pgu.adm-nao.ru) (далее - Региональный портал государственных и муниципальных услуг).</w:t>
      </w:r>
    </w:p>
    <w:p w:rsidR="007E2EB4" w:rsidRDefault="007E2EB4">
      <w:pPr>
        <w:pStyle w:val="ConsPlusNormal"/>
        <w:spacing w:before="220"/>
        <w:ind w:firstLine="540"/>
        <w:jc w:val="both"/>
      </w:pPr>
      <w:r>
        <w:t>14. На официальном сайте Департамента размещается следующая информация:</w:t>
      </w:r>
    </w:p>
    <w:p w:rsidR="007E2EB4" w:rsidRDefault="007E2EB4">
      <w:pPr>
        <w:pStyle w:val="ConsPlusNormal"/>
        <w:spacing w:before="220"/>
        <w:ind w:firstLine="540"/>
        <w:jc w:val="both"/>
      </w:pPr>
      <w:r>
        <w:t>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Департаментом, формируемый на соответствующий календарный год и утверждаемый руководителем Департамента (далее - план проверок);</w:t>
      </w:r>
    </w:p>
    <w:p w:rsidR="007E2EB4" w:rsidRDefault="007E2EB4">
      <w:pPr>
        <w:pStyle w:val="ConsPlusNormal"/>
        <w:spacing w:before="220"/>
        <w:ind w:firstLine="540"/>
        <w:jc w:val="both"/>
      </w:pPr>
      <w:r>
        <w:t>информация о результатах проверок, проведенных Департаментом (размещается в течение 5 рабочих дней со дня составления акта проверки);</w:t>
      </w:r>
    </w:p>
    <w:p w:rsidR="007E2EB4" w:rsidRDefault="007E2EB4">
      <w:pPr>
        <w:pStyle w:val="ConsPlusNormal"/>
        <w:spacing w:before="220"/>
        <w:ind w:firstLine="540"/>
        <w:jc w:val="both"/>
      </w:pPr>
      <w:r>
        <w:t>текст настоящего административного регламента;</w:t>
      </w:r>
    </w:p>
    <w:p w:rsidR="007E2EB4" w:rsidRDefault="007E2EB4">
      <w:pPr>
        <w:pStyle w:val="ConsPlusNormal"/>
        <w:spacing w:before="220"/>
        <w:ind w:firstLine="540"/>
        <w:jc w:val="both"/>
      </w:pPr>
      <w:r>
        <w:t>перечень нормативных правовых актов, содержащих нормы, регулирующих исполнение государственной функции;</w:t>
      </w:r>
    </w:p>
    <w:p w:rsidR="007E2EB4" w:rsidRDefault="007E2EB4">
      <w:pPr>
        <w:pStyle w:val="ConsPlusNormal"/>
        <w:spacing w:before="220"/>
        <w:ind w:firstLine="540"/>
        <w:jc w:val="both"/>
      </w:pPr>
      <w:r>
        <w:t>график работы Департамента;</w:t>
      </w:r>
    </w:p>
    <w:p w:rsidR="007E2EB4" w:rsidRDefault="007E2EB4">
      <w:pPr>
        <w:pStyle w:val="ConsPlusNormal"/>
        <w:spacing w:before="220"/>
        <w:ind w:firstLine="540"/>
        <w:jc w:val="both"/>
      </w:pPr>
      <w:r>
        <w:t>почтовый адрес Департамента;</w:t>
      </w:r>
    </w:p>
    <w:p w:rsidR="007E2EB4" w:rsidRDefault="007E2EB4">
      <w:pPr>
        <w:pStyle w:val="ConsPlusNormal"/>
        <w:spacing w:before="220"/>
        <w:ind w:firstLine="540"/>
        <w:jc w:val="both"/>
      </w:pPr>
      <w:r>
        <w:t>адреса электронной почты Департамента;</w:t>
      </w:r>
    </w:p>
    <w:p w:rsidR="007E2EB4" w:rsidRDefault="007E2EB4">
      <w:pPr>
        <w:pStyle w:val="ConsPlusNormal"/>
        <w:spacing w:before="220"/>
        <w:ind w:firstLine="540"/>
        <w:jc w:val="both"/>
      </w:pPr>
      <w:r>
        <w:lastRenderedPageBreak/>
        <w:t>номера телефонов, по которым осуществляется информирование по вопросам исполнения государственной функции;</w:t>
      </w:r>
    </w:p>
    <w:p w:rsidR="007E2EB4" w:rsidRDefault="007E2EB4">
      <w:pPr>
        <w:pStyle w:val="ConsPlusNormal"/>
        <w:spacing w:before="220"/>
        <w:ind w:firstLine="540"/>
        <w:jc w:val="both"/>
      </w:pPr>
      <w:r>
        <w:t>порядок обжалования решений и действий (бездействия) должностных лиц Департамента, исполняющих государственную функцию;</w:t>
      </w:r>
    </w:p>
    <w:p w:rsidR="007E2EB4" w:rsidRDefault="007E2EB4">
      <w:pPr>
        <w:pStyle w:val="ConsPlusNormal"/>
        <w:spacing w:before="220"/>
        <w:ind w:firstLine="540"/>
        <w:jc w:val="both"/>
      </w:pPr>
      <w:r>
        <w:t>2) по письменным обращениям:</w:t>
      </w:r>
    </w:p>
    <w:p w:rsidR="007E2EB4" w:rsidRDefault="007E2EB4">
      <w:pPr>
        <w:pStyle w:val="ConsPlusNormal"/>
        <w:spacing w:before="220"/>
        <w:ind w:firstLine="540"/>
        <w:jc w:val="both"/>
      </w:pPr>
      <w:r>
        <w:t>почтовый адрес для направления обращений: ул. Смидовича, д. 25, г. Нарьян-Мар, Ненецкий автономный округ, 166000, Департамент;</w:t>
      </w:r>
    </w:p>
    <w:p w:rsidR="007E2EB4" w:rsidRDefault="007E2EB4">
      <w:pPr>
        <w:pStyle w:val="ConsPlusNormal"/>
        <w:spacing w:before="220"/>
        <w:ind w:firstLine="540"/>
        <w:jc w:val="both"/>
      </w:pPr>
      <w:r>
        <w:t>адрес электронной почты Департамента для направления обращений: uzo@adm-nao.ru;</w:t>
      </w:r>
    </w:p>
    <w:p w:rsidR="007E2EB4" w:rsidRDefault="007E2EB4">
      <w:pPr>
        <w:pStyle w:val="ConsPlusNormal"/>
        <w:spacing w:before="220"/>
        <w:ind w:firstLine="540"/>
        <w:jc w:val="both"/>
      </w:pPr>
      <w:r>
        <w:t>3) посредством телефонной связи:</w:t>
      </w:r>
    </w:p>
    <w:p w:rsidR="007E2EB4" w:rsidRDefault="007E2EB4">
      <w:pPr>
        <w:pStyle w:val="ConsPlusNormal"/>
        <w:spacing w:before="220"/>
        <w:ind w:firstLine="540"/>
        <w:jc w:val="both"/>
      </w:pPr>
      <w:r>
        <w:t>контактные телефоны: 8 (81853) 4-23-04.</w:t>
      </w:r>
    </w:p>
    <w:p w:rsidR="007E2EB4" w:rsidRDefault="007E2EB4">
      <w:pPr>
        <w:pStyle w:val="ConsPlusNormal"/>
        <w:spacing w:before="220"/>
        <w:ind w:firstLine="540"/>
        <w:jc w:val="both"/>
      </w:pPr>
      <w:r>
        <w:t>Посредством телефонной связи предоставляется следующая информация:</w:t>
      </w:r>
    </w:p>
    <w:p w:rsidR="007E2EB4" w:rsidRDefault="007E2EB4">
      <w:pPr>
        <w:pStyle w:val="ConsPlusNormal"/>
        <w:spacing w:before="220"/>
        <w:ind w:firstLine="540"/>
        <w:jc w:val="both"/>
      </w:pPr>
      <w:r>
        <w:t>о нормативных правовых актах, регламентирующих вопросы исполнения государственной функции;</w:t>
      </w:r>
    </w:p>
    <w:p w:rsidR="007E2EB4" w:rsidRDefault="007E2EB4">
      <w:pPr>
        <w:pStyle w:val="ConsPlusNormal"/>
        <w:spacing w:before="220"/>
        <w:ind w:firstLine="540"/>
        <w:jc w:val="both"/>
      </w:pPr>
      <w:r>
        <w:t>о порядке исполнения государственной функции;</w:t>
      </w:r>
    </w:p>
    <w:p w:rsidR="007E2EB4" w:rsidRDefault="007E2EB4">
      <w:pPr>
        <w:pStyle w:val="ConsPlusNormal"/>
        <w:spacing w:before="220"/>
        <w:ind w:firstLine="540"/>
        <w:jc w:val="both"/>
      </w:pPr>
      <w:r>
        <w:t>о сроках исполнения государственной функции;</w:t>
      </w:r>
    </w:p>
    <w:p w:rsidR="007E2EB4" w:rsidRDefault="007E2EB4">
      <w:pPr>
        <w:pStyle w:val="ConsPlusNormal"/>
        <w:spacing w:before="220"/>
        <w:ind w:firstLine="540"/>
        <w:jc w:val="both"/>
      </w:pPr>
      <w:r>
        <w:t>о местонахождении и графике работы Департамента;</w:t>
      </w:r>
    </w:p>
    <w:p w:rsidR="007E2EB4" w:rsidRDefault="007E2EB4">
      <w:pPr>
        <w:pStyle w:val="ConsPlusNormal"/>
        <w:spacing w:before="220"/>
        <w:ind w:firstLine="540"/>
        <w:jc w:val="both"/>
      </w:pPr>
      <w:r>
        <w:t>об адресе официального сайта Департамента;</w:t>
      </w:r>
    </w:p>
    <w:p w:rsidR="007E2EB4" w:rsidRDefault="007E2EB4">
      <w:pPr>
        <w:pStyle w:val="ConsPlusNormal"/>
        <w:spacing w:before="220"/>
        <w:ind w:firstLine="540"/>
        <w:jc w:val="both"/>
      </w:pPr>
      <w:r>
        <w:t>о ходе исполнения государственной функции;</w:t>
      </w:r>
    </w:p>
    <w:p w:rsidR="007E2EB4" w:rsidRDefault="007E2EB4">
      <w:pPr>
        <w:pStyle w:val="ConsPlusNormal"/>
        <w:spacing w:before="220"/>
        <w:ind w:firstLine="540"/>
        <w:jc w:val="both"/>
      </w:pPr>
      <w:r>
        <w:t>4) посредством размещения на информационных стендах в Департаменте;</w:t>
      </w:r>
    </w:p>
    <w:p w:rsidR="007E2EB4" w:rsidRDefault="007E2EB4">
      <w:pPr>
        <w:pStyle w:val="ConsPlusNormal"/>
        <w:spacing w:before="220"/>
        <w:ind w:firstLine="540"/>
        <w:jc w:val="both"/>
      </w:pPr>
      <w:r>
        <w:t>5) посредством личного обращения в Департамент.</w:t>
      </w:r>
    </w:p>
    <w:p w:rsidR="007E2EB4" w:rsidRDefault="007E2EB4">
      <w:pPr>
        <w:pStyle w:val="ConsPlusNormal"/>
        <w:spacing w:before="220"/>
        <w:ind w:firstLine="540"/>
        <w:jc w:val="both"/>
      </w:pPr>
      <w:r>
        <w:t>14. Местонахождение: ул. Смидовича, д. 25, г. Нарьян-Мар, Ненецкий автономный округ, 166000.</w:t>
      </w:r>
    </w:p>
    <w:p w:rsidR="007E2EB4" w:rsidRDefault="007E2EB4">
      <w:pPr>
        <w:pStyle w:val="ConsPlusNormal"/>
        <w:spacing w:before="220"/>
        <w:ind w:firstLine="540"/>
        <w:jc w:val="both"/>
      </w:pPr>
      <w:r>
        <w:t>Телефон для справок: 8 (81853) 4-23-04,</w:t>
      </w:r>
    </w:p>
    <w:p w:rsidR="007E2EB4" w:rsidRDefault="007E2EB4">
      <w:pPr>
        <w:pStyle w:val="ConsPlusNormal"/>
        <w:spacing w:before="220"/>
        <w:ind w:firstLine="540"/>
        <w:jc w:val="both"/>
      </w:pPr>
      <w:r>
        <w:t>Факс: 8 (81853) 4-92-62</w:t>
      </w:r>
    </w:p>
    <w:p w:rsidR="007E2EB4" w:rsidRDefault="007E2EB4">
      <w:pPr>
        <w:pStyle w:val="ConsPlusNormal"/>
        <w:spacing w:before="220"/>
        <w:ind w:firstLine="540"/>
        <w:jc w:val="both"/>
      </w:pPr>
      <w:r>
        <w:t>График работы Департамента:</w:t>
      </w:r>
    </w:p>
    <w:p w:rsidR="007E2EB4" w:rsidRDefault="007E2EB4">
      <w:pPr>
        <w:pStyle w:val="ConsPlusNormal"/>
        <w:spacing w:before="220"/>
        <w:ind w:firstLine="540"/>
        <w:jc w:val="both"/>
      </w:pPr>
      <w:r>
        <w:t>понедельник - пятница - с 8:30 до 17:30;</w:t>
      </w:r>
    </w:p>
    <w:p w:rsidR="007E2EB4" w:rsidRDefault="007E2EB4">
      <w:pPr>
        <w:pStyle w:val="ConsPlusNormal"/>
        <w:spacing w:before="220"/>
        <w:ind w:firstLine="540"/>
        <w:jc w:val="both"/>
      </w:pPr>
      <w:r>
        <w:t>перерыв - с 12:30 до 13:30;</w:t>
      </w:r>
    </w:p>
    <w:p w:rsidR="007E2EB4" w:rsidRDefault="007E2EB4">
      <w:pPr>
        <w:pStyle w:val="ConsPlusNormal"/>
        <w:spacing w:before="220"/>
        <w:ind w:firstLine="540"/>
        <w:jc w:val="both"/>
      </w:pPr>
      <w:r>
        <w:t>суббота и воскресенье - выходные дни.</w:t>
      </w:r>
    </w:p>
    <w:p w:rsidR="007E2EB4" w:rsidRDefault="007E2EB4">
      <w:pPr>
        <w:pStyle w:val="ConsPlusNormal"/>
        <w:spacing w:before="220"/>
        <w:ind w:firstLine="540"/>
        <w:jc w:val="both"/>
      </w:pPr>
      <w:r>
        <w:t>15. Порядок получения информации по вопросам исполнения государственной функции, в том числе сведений о ходе исполнения государственной функции:</w:t>
      </w:r>
    </w:p>
    <w:p w:rsidR="007E2EB4" w:rsidRDefault="007E2EB4">
      <w:pPr>
        <w:pStyle w:val="ConsPlusNormal"/>
        <w:spacing w:before="220"/>
        <w:ind w:firstLine="540"/>
        <w:jc w:val="both"/>
      </w:pPr>
      <w:r>
        <w:t>1) при информировании по письменным обращениям ответ на обращение направляется в форме электронного документа по адресу электронной почты или в письменной форме по почтовому адресу, указанным в обращении, в срок, не превышающий 30 дней со дня регистрации такого обращения.</w:t>
      </w:r>
    </w:p>
    <w:p w:rsidR="007E2EB4" w:rsidRDefault="007E2EB4">
      <w:pPr>
        <w:pStyle w:val="ConsPlusNormal"/>
        <w:spacing w:before="220"/>
        <w:ind w:firstLine="540"/>
        <w:jc w:val="both"/>
      </w:pPr>
      <w:r>
        <w:lastRenderedPageBreak/>
        <w:t>16. Ответ на обращение, содержащий фамилию и номер телефона исполнителя, подписывается руководителем Департамента либо уполномоченным им лицом.</w:t>
      </w:r>
    </w:p>
    <w:p w:rsidR="007E2EB4" w:rsidRDefault="007E2EB4">
      <w:pPr>
        <w:pStyle w:val="ConsPlusNormal"/>
        <w:spacing w:before="220"/>
        <w:ind w:firstLine="540"/>
        <w:jc w:val="both"/>
      </w:pPr>
      <w:r>
        <w:t>В случае, если в обращении о предоставлении письменной информации не указаны фамилия заинтересованного лица, направившего обращение, почтовый адрес или адрес электронной почты, по которому должен быть направлен ответ, ответ на обращение не дается;</w:t>
      </w:r>
    </w:p>
    <w:p w:rsidR="007E2EB4" w:rsidRDefault="007E2EB4">
      <w:pPr>
        <w:pStyle w:val="ConsPlusNormal"/>
        <w:spacing w:before="220"/>
        <w:ind w:firstLine="540"/>
        <w:jc w:val="both"/>
      </w:pPr>
      <w:r>
        <w:t>2) при информировании посредством средств телефонной связи должностные лица Департамента обязаны предоставить следующую информацию:</w:t>
      </w:r>
    </w:p>
    <w:p w:rsidR="007E2EB4" w:rsidRDefault="007E2EB4">
      <w:pPr>
        <w:pStyle w:val="ConsPlusNormal"/>
        <w:spacing w:before="220"/>
        <w:ind w:firstLine="540"/>
        <w:jc w:val="both"/>
      </w:pPr>
      <w:r>
        <w:t>сведения о нормативных правовых актах, регламентирующих вопросы исполнения государственной функции;</w:t>
      </w:r>
    </w:p>
    <w:p w:rsidR="007E2EB4" w:rsidRDefault="007E2EB4">
      <w:pPr>
        <w:pStyle w:val="ConsPlusNormal"/>
        <w:spacing w:before="220"/>
        <w:ind w:firstLine="540"/>
        <w:jc w:val="both"/>
      </w:pPr>
      <w:r>
        <w:t>сведения о порядке исполнения государственной функции;</w:t>
      </w:r>
    </w:p>
    <w:p w:rsidR="007E2EB4" w:rsidRDefault="007E2EB4">
      <w:pPr>
        <w:pStyle w:val="ConsPlusNormal"/>
        <w:spacing w:before="220"/>
        <w:ind w:firstLine="540"/>
        <w:jc w:val="both"/>
      </w:pPr>
      <w:r>
        <w:t>сведения о сроках исполнения государственной функции;</w:t>
      </w:r>
    </w:p>
    <w:p w:rsidR="007E2EB4" w:rsidRDefault="007E2EB4">
      <w:pPr>
        <w:pStyle w:val="ConsPlusNormal"/>
        <w:spacing w:before="220"/>
        <w:ind w:firstLine="540"/>
        <w:jc w:val="both"/>
      </w:pPr>
      <w:r>
        <w:t>сведения о местонахождении помещения Департамента, предназначенного для приема обращений;</w:t>
      </w:r>
    </w:p>
    <w:p w:rsidR="007E2EB4" w:rsidRDefault="007E2EB4">
      <w:pPr>
        <w:pStyle w:val="ConsPlusNormal"/>
        <w:spacing w:before="220"/>
        <w:ind w:firstLine="540"/>
        <w:jc w:val="both"/>
      </w:pPr>
      <w:r>
        <w:t>сведения об адресах сайта и электронной почты Департамента;</w:t>
      </w:r>
    </w:p>
    <w:p w:rsidR="007E2EB4" w:rsidRDefault="007E2EB4">
      <w:pPr>
        <w:pStyle w:val="ConsPlusNormal"/>
        <w:spacing w:before="220"/>
        <w:ind w:firstLine="540"/>
        <w:jc w:val="both"/>
      </w:pPr>
      <w:r>
        <w:t>сведения о ходе исполнения государственной функции;</w:t>
      </w:r>
    </w:p>
    <w:p w:rsidR="007E2EB4" w:rsidRDefault="007E2EB4">
      <w:pPr>
        <w:pStyle w:val="ConsPlusNormal"/>
        <w:spacing w:before="220"/>
        <w:ind w:firstLine="540"/>
        <w:jc w:val="both"/>
      </w:pPr>
      <w:r>
        <w:t>3) по иным вопросам информация предоставляется только на основании соответствующего письменного обращения.</w:t>
      </w:r>
    </w:p>
    <w:p w:rsidR="007E2EB4" w:rsidRDefault="007E2EB4">
      <w:pPr>
        <w:pStyle w:val="ConsPlusNormal"/>
        <w:spacing w:before="220"/>
        <w:ind w:firstLine="540"/>
        <w:jc w:val="both"/>
      </w:pPr>
      <w:r>
        <w:t>17. Максимальный срок проведения плановой (внеплановой) выездной проверки не может превышать 20 рабочих дней.</w:t>
      </w:r>
    </w:p>
    <w:p w:rsidR="007E2EB4" w:rsidRDefault="007E2EB4">
      <w:pPr>
        <w:pStyle w:val="ConsPlusNormal"/>
        <w:spacing w:before="220"/>
        <w:ind w:firstLine="540"/>
        <w:jc w:val="both"/>
      </w:pPr>
      <w:r>
        <w:t>Максимальный срок проведения плановой (внеплановой) документарной проверки не может превышать 15 рабочих дней, с уведомлением директора Центра занятости.</w:t>
      </w:r>
    </w:p>
    <w:p w:rsidR="007E2EB4" w:rsidRDefault="007E2EB4">
      <w:pPr>
        <w:pStyle w:val="ConsPlusNormal"/>
        <w:spacing w:before="220"/>
        <w:ind w:firstLine="540"/>
        <w:jc w:val="both"/>
      </w:pPr>
      <w:r>
        <w:t>Сроки проведения проверок могут быть продлены по решению руководителя Департамента, но не более чем на 15 дней.</w:t>
      </w:r>
    </w:p>
    <w:p w:rsidR="007E2EB4" w:rsidRDefault="007E2EB4">
      <w:pPr>
        <w:pStyle w:val="ConsPlusNormal"/>
        <w:spacing w:before="220"/>
        <w:ind w:firstLine="540"/>
        <w:jc w:val="both"/>
      </w:pPr>
      <w:r>
        <w:t>Основания для приостановки исполнения государственной функции отсутствуют.</w:t>
      </w:r>
    </w:p>
    <w:p w:rsidR="007E2EB4" w:rsidRDefault="007E2EB4">
      <w:pPr>
        <w:pStyle w:val="ConsPlusNormal"/>
        <w:jc w:val="both"/>
      </w:pPr>
      <w:r>
        <w:t xml:space="preserve">(п. 17 в ред. </w:t>
      </w:r>
      <w:hyperlink r:id="rId24" w:history="1">
        <w:r>
          <w:rPr>
            <w:color w:val="0000FF"/>
          </w:rPr>
          <w:t>приказа</w:t>
        </w:r>
      </w:hyperlink>
      <w:r>
        <w:t xml:space="preserve"> Департамента ЗТ и СЗН НАО от 12.11.2015 N 83)</w:t>
      </w:r>
    </w:p>
    <w:p w:rsidR="007E2EB4" w:rsidRDefault="007E2EB4">
      <w:pPr>
        <w:pStyle w:val="ConsPlusNormal"/>
        <w:jc w:val="both"/>
      </w:pPr>
    </w:p>
    <w:p w:rsidR="007E2EB4" w:rsidRDefault="007E2EB4">
      <w:pPr>
        <w:pStyle w:val="ConsPlusNormal"/>
        <w:jc w:val="center"/>
        <w:outlineLvl w:val="1"/>
      </w:pPr>
      <w:r>
        <w:t>III раздел</w:t>
      </w:r>
    </w:p>
    <w:p w:rsidR="007E2EB4" w:rsidRDefault="007E2EB4">
      <w:pPr>
        <w:pStyle w:val="ConsPlusNormal"/>
        <w:jc w:val="center"/>
      </w:pPr>
      <w:r>
        <w:t>Состав, последовательность и сроки выполнения</w:t>
      </w:r>
    </w:p>
    <w:p w:rsidR="007E2EB4" w:rsidRDefault="007E2EB4">
      <w:pPr>
        <w:pStyle w:val="ConsPlusNormal"/>
        <w:jc w:val="center"/>
      </w:pPr>
      <w:r>
        <w:t>административных процедур (действий), требования к порядку</w:t>
      </w:r>
    </w:p>
    <w:p w:rsidR="007E2EB4" w:rsidRDefault="007E2EB4">
      <w:pPr>
        <w:pStyle w:val="ConsPlusNormal"/>
        <w:jc w:val="center"/>
      </w:pPr>
      <w:r>
        <w:t>их выполнения, в том числе особенности выполнения</w:t>
      </w:r>
    </w:p>
    <w:p w:rsidR="007E2EB4" w:rsidRDefault="007E2EB4">
      <w:pPr>
        <w:pStyle w:val="ConsPlusNormal"/>
        <w:jc w:val="center"/>
      </w:pPr>
      <w:r>
        <w:t>административных процедур (действий) в электронной форме</w:t>
      </w:r>
    </w:p>
    <w:p w:rsidR="007E2EB4" w:rsidRDefault="007E2EB4">
      <w:pPr>
        <w:pStyle w:val="ConsPlusNormal"/>
        <w:jc w:val="both"/>
      </w:pPr>
    </w:p>
    <w:p w:rsidR="007E2EB4" w:rsidRDefault="007E2EB4">
      <w:pPr>
        <w:pStyle w:val="ConsPlusNormal"/>
        <w:ind w:firstLine="540"/>
        <w:jc w:val="both"/>
      </w:pPr>
      <w:r>
        <w:t>18. При исполнении государственной функции осуществляются следующие административные процедуры:</w:t>
      </w:r>
    </w:p>
    <w:p w:rsidR="007E2EB4" w:rsidRDefault="007E2EB4">
      <w:pPr>
        <w:pStyle w:val="ConsPlusNormal"/>
        <w:spacing w:before="220"/>
        <w:ind w:firstLine="540"/>
        <w:jc w:val="both"/>
      </w:pPr>
      <w:r>
        <w:t>1) планирование проведения проверки;</w:t>
      </w:r>
    </w:p>
    <w:p w:rsidR="007E2EB4" w:rsidRDefault="007E2EB4">
      <w:pPr>
        <w:pStyle w:val="ConsPlusNormal"/>
        <w:spacing w:before="220"/>
        <w:ind w:firstLine="540"/>
        <w:jc w:val="both"/>
      </w:pPr>
      <w:r>
        <w:t>2) принятие решения о проведении проверки;</w:t>
      </w:r>
    </w:p>
    <w:p w:rsidR="007E2EB4" w:rsidRDefault="007E2EB4">
      <w:pPr>
        <w:pStyle w:val="ConsPlusNormal"/>
        <w:spacing w:before="220"/>
        <w:ind w:firstLine="540"/>
        <w:jc w:val="both"/>
      </w:pPr>
      <w:r>
        <w:t>3) проведение проверки;</w:t>
      </w:r>
    </w:p>
    <w:p w:rsidR="007E2EB4" w:rsidRDefault="007E2EB4">
      <w:pPr>
        <w:pStyle w:val="ConsPlusNormal"/>
        <w:spacing w:before="220"/>
        <w:ind w:firstLine="540"/>
        <w:jc w:val="both"/>
      </w:pPr>
      <w:r>
        <w:t>4) оформление результатов проверки;</w:t>
      </w:r>
    </w:p>
    <w:p w:rsidR="007E2EB4" w:rsidRDefault="007E2EB4">
      <w:pPr>
        <w:pStyle w:val="ConsPlusNormal"/>
        <w:spacing w:before="220"/>
        <w:ind w:firstLine="540"/>
        <w:jc w:val="both"/>
      </w:pPr>
      <w:r>
        <w:t>5) принятие мер по результатам проведения проверки.</w:t>
      </w:r>
    </w:p>
    <w:p w:rsidR="007E2EB4" w:rsidRDefault="007E2EB4">
      <w:pPr>
        <w:pStyle w:val="ConsPlusNormal"/>
        <w:spacing w:before="220"/>
        <w:ind w:firstLine="540"/>
        <w:jc w:val="both"/>
      </w:pPr>
      <w:r>
        <w:lastRenderedPageBreak/>
        <w:t xml:space="preserve">19. </w:t>
      </w:r>
      <w:hyperlink w:anchor="P366" w:history="1">
        <w:r>
          <w:rPr>
            <w:color w:val="0000FF"/>
          </w:rPr>
          <w:t>Блок-схема</w:t>
        </w:r>
      </w:hyperlink>
      <w:r>
        <w:t xml:space="preserve"> исполнения государственной функции представлена в Приложении 1 к настоящему административному регламенту.</w:t>
      </w:r>
    </w:p>
    <w:p w:rsidR="007E2EB4" w:rsidRDefault="007E2EB4">
      <w:pPr>
        <w:pStyle w:val="ConsPlusNormal"/>
        <w:spacing w:before="220"/>
        <w:ind w:firstLine="540"/>
        <w:jc w:val="both"/>
      </w:pPr>
      <w:r>
        <w:t xml:space="preserve">20. Плановые проверки соблюдения обязательных требований осуществляются в соответствии с ежегодными планами проведения плановых проверок, разрабатываемыми Департаментом в порядке, предусмотренном </w:t>
      </w:r>
      <w:hyperlink r:id="rId25" w:history="1">
        <w:r>
          <w:rPr>
            <w:color w:val="0000FF"/>
          </w:rPr>
          <w:t>статьей 9</w:t>
        </w:r>
      </w:hyperlink>
      <w:r>
        <w:t xml:space="preserve"> Федерального закона от 26.12.2008 N 294-ФЗ и </w:t>
      </w:r>
      <w:hyperlink r:id="rId26"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
    <w:p w:rsidR="007E2EB4" w:rsidRDefault="007E2EB4">
      <w:pPr>
        <w:pStyle w:val="ConsPlusNormal"/>
        <w:spacing w:before="220"/>
        <w:ind w:firstLine="540"/>
        <w:jc w:val="both"/>
      </w:pPr>
      <w:r>
        <w:t>21. Утвержденный руководителем Департамента ежегодный план доводится до сведения заинтересованных лиц посредством его размещения на официальном сайте Департамента в сети "Интернет" (medsoc.adm-nao.ru),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E2EB4" w:rsidRDefault="007E2EB4">
      <w:pPr>
        <w:pStyle w:val="ConsPlusNormal"/>
        <w:spacing w:before="220"/>
        <w:ind w:firstLine="540"/>
        <w:jc w:val="both"/>
      </w:pPr>
      <w:r>
        <w:t>22. Основанием для включения проверки в ежегодный план проведения плановых проверок является истечение трех лет со дня:</w:t>
      </w:r>
    </w:p>
    <w:p w:rsidR="007E2EB4" w:rsidRDefault="007E2EB4">
      <w:pPr>
        <w:pStyle w:val="ConsPlusNormal"/>
        <w:spacing w:before="220"/>
        <w:ind w:firstLine="540"/>
        <w:jc w:val="both"/>
      </w:pPr>
      <w:r>
        <w:t>1) государственной регистрации проверяемого лица;</w:t>
      </w:r>
    </w:p>
    <w:p w:rsidR="007E2EB4" w:rsidRDefault="007E2EB4">
      <w:pPr>
        <w:pStyle w:val="ConsPlusNormal"/>
        <w:spacing w:before="220"/>
        <w:ind w:firstLine="540"/>
        <w:jc w:val="both"/>
      </w:pPr>
      <w:r>
        <w:t>2) окончания проведения последней плановой проверки проверяемого лица.</w:t>
      </w:r>
    </w:p>
    <w:p w:rsidR="007E2EB4" w:rsidRDefault="007E2EB4">
      <w:pPr>
        <w:pStyle w:val="ConsPlusNormal"/>
        <w:spacing w:before="220"/>
        <w:ind w:firstLine="540"/>
        <w:jc w:val="both"/>
      </w:pPr>
      <w:r>
        <w:t>23. Основанием для проведения внеплановой проверки является:</w:t>
      </w:r>
    </w:p>
    <w:p w:rsidR="007E2EB4" w:rsidRDefault="007E2EB4">
      <w:pPr>
        <w:pStyle w:val="ConsPlusNormal"/>
        <w:spacing w:before="220"/>
        <w:ind w:firstLine="540"/>
        <w:jc w:val="both"/>
      </w:pPr>
      <w:r>
        <w:t>1) истечение срока исполнения руководителем, иным должностным лицом или уполномоченным представителем проверяемого лица предписания об устранении выявленного нарушения обязательных требований;</w:t>
      </w:r>
    </w:p>
    <w:p w:rsidR="007E2EB4" w:rsidRDefault="007E2EB4">
      <w:pPr>
        <w:pStyle w:val="ConsPlusNormal"/>
        <w:spacing w:before="220"/>
        <w:ind w:firstLine="540"/>
        <w:jc w:val="both"/>
      </w:pPr>
      <w:bookmarkStart w:id="2" w:name="P188"/>
      <w:bookmarkEnd w:id="2"/>
      <w:r>
        <w:t>2) поступление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части обеспечения государственных гарантий в области содействия занятости населения;</w:t>
      </w:r>
    </w:p>
    <w:p w:rsidR="007E2EB4" w:rsidRDefault="007E2EB4">
      <w:pPr>
        <w:pStyle w:val="ConsPlusNormal"/>
        <w:jc w:val="both"/>
      </w:pPr>
      <w:r>
        <w:t xml:space="preserve">(пп. 2 в ред. </w:t>
      </w:r>
      <w:hyperlink r:id="rId27" w:history="1">
        <w:r>
          <w:rPr>
            <w:color w:val="0000FF"/>
          </w:rPr>
          <w:t>приказа</w:t>
        </w:r>
      </w:hyperlink>
      <w:r>
        <w:t xml:space="preserve"> Департамента ЗТ и СЗН НАО от 12.11.2015 N 83)</w:t>
      </w:r>
    </w:p>
    <w:p w:rsidR="007E2EB4" w:rsidRDefault="007E2EB4">
      <w:pPr>
        <w:pStyle w:val="ConsPlusNormal"/>
        <w:spacing w:before="220"/>
        <w:ind w:firstLine="540"/>
        <w:jc w:val="both"/>
      </w:pPr>
      <w:r>
        <w:t>3) наличие правового акта Департамента, изданного в соответствии с поручением Президента Российской Федерации или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2EB4" w:rsidRDefault="007E2EB4">
      <w:pPr>
        <w:pStyle w:val="ConsPlusNormal"/>
        <w:spacing w:before="220"/>
        <w:ind w:firstLine="540"/>
        <w:jc w:val="both"/>
      </w:pPr>
      <w:r>
        <w:t xml:space="preserve">24. 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hyperlink w:anchor="P194" w:history="1">
        <w:r>
          <w:rPr>
            <w:color w:val="0000FF"/>
          </w:rPr>
          <w:t>подпункте 2 пункта 25</w:t>
        </w:r>
      </w:hyperlink>
      <w:r>
        <w:t xml:space="preserve"> настоящего административного регламента, не могут служить основанием для проведения внеплановой проверки.</w:t>
      </w:r>
    </w:p>
    <w:p w:rsidR="007E2EB4" w:rsidRDefault="007E2EB4">
      <w:pPr>
        <w:pStyle w:val="ConsPlusNormal"/>
        <w:spacing w:before="220"/>
        <w:ind w:firstLine="540"/>
        <w:jc w:val="both"/>
      </w:pPr>
      <w:r>
        <w:t>25. Основанием для начала административной процедуры "Принятие решения о проведении проверки" является:</w:t>
      </w:r>
    </w:p>
    <w:p w:rsidR="007E2EB4" w:rsidRDefault="007E2EB4">
      <w:pPr>
        <w:pStyle w:val="ConsPlusNormal"/>
        <w:spacing w:before="220"/>
        <w:ind w:firstLine="540"/>
        <w:jc w:val="both"/>
      </w:pPr>
      <w:r>
        <w:t>1) наступление срока проведения проверки, предусмотренного ежегодным планом, в связи с чем ответственное должностное лицо Департамента готовит проект распоряжения о проведении плановой документарной и (или) выездной проверки и направляет на подпись руководителю (заместителю руководителя) Департамента;</w:t>
      </w:r>
    </w:p>
    <w:p w:rsidR="007E2EB4" w:rsidRDefault="007E2EB4">
      <w:pPr>
        <w:pStyle w:val="ConsPlusNormal"/>
        <w:spacing w:before="220"/>
        <w:ind w:firstLine="540"/>
        <w:jc w:val="both"/>
      </w:pPr>
      <w:bookmarkStart w:id="3" w:name="P194"/>
      <w:bookmarkEnd w:id="3"/>
      <w:r>
        <w:t xml:space="preserve">2) истечение срока исполнения проверяемым лицом ранее выданного предписания об устранении выявленных нарушений. В связи с чем должностное лицо Департамента, в порядке, установленном настоящим административным регламентом, готовит проект приказа о </w:t>
      </w:r>
      <w:r>
        <w:lastRenderedPageBreak/>
        <w:t>проведении внеплановой документарной и (или) выездной проверки и направляет его на подпись руководителю (заместителю руководителя) Департамента.</w:t>
      </w:r>
    </w:p>
    <w:p w:rsidR="007E2EB4" w:rsidRDefault="007E2EB4">
      <w:pPr>
        <w:pStyle w:val="ConsPlusNormal"/>
        <w:spacing w:before="220"/>
        <w:ind w:firstLine="540"/>
        <w:jc w:val="both"/>
      </w:pPr>
      <w:r>
        <w:t xml:space="preserve">26. Внеплановая выездная проверка проверяемых лиц по основаниям, указанным в </w:t>
      </w:r>
      <w:hyperlink w:anchor="P188" w:history="1">
        <w:r>
          <w:rPr>
            <w:color w:val="0000FF"/>
          </w:rPr>
          <w:t>подпункте 2 пункта 23</w:t>
        </w:r>
      </w:hyperlink>
      <w:r>
        <w:t xml:space="preserve"> настоящего административного регламента, может быть проведена после согласования с органом прокуратуры по месту осуществления деятельности таких лиц.</w:t>
      </w:r>
    </w:p>
    <w:p w:rsidR="007E2EB4" w:rsidRDefault="007E2EB4">
      <w:pPr>
        <w:pStyle w:val="ConsPlusNormal"/>
        <w:spacing w:before="220"/>
        <w:ind w:firstLine="540"/>
        <w:jc w:val="both"/>
      </w:pPr>
      <w:r>
        <w:t xml:space="preserve">27. Основанием для начала проверки является </w:t>
      </w:r>
      <w:hyperlink w:anchor="P417" w:history="1">
        <w:r>
          <w:rPr>
            <w:color w:val="0000FF"/>
          </w:rPr>
          <w:t>распоряжение</w:t>
        </w:r>
      </w:hyperlink>
      <w:r>
        <w:t xml:space="preserve"> руководителя (заместителя руководителя) Департамента о проведении плановой и (или) внеплановой документарной или выездной проверки по форме согласно Приложению 2 к настоящему административному регламенту, в котором указывается:</w:t>
      </w:r>
    </w:p>
    <w:p w:rsidR="007E2EB4" w:rsidRDefault="007E2EB4">
      <w:pPr>
        <w:pStyle w:val="ConsPlusNormal"/>
        <w:spacing w:before="220"/>
        <w:ind w:firstLine="540"/>
        <w:jc w:val="both"/>
      </w:pPr>
      <w:r>
        <w:t>1) наименование Департамента;</w:t>
      </w:r>
    </w:p>
    <w:p w:rsidR="007E2EB4" w:rsidRDefault="007E2EB4">
      <w:pPr>
        <w:pStyle w:val="ConsPlusNormal"/>
        <w:spacing w:before="220"/>
        <w:ind w:firstLine="540"/>
        <w:jc w:val="both"/>
      </w:pPr>
      <w:r>
        <w:t>2) фамилии, имена, отчества (при наличии),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7E2EB4" w:rsidRDefault="007E2EB4">
      <w:pPr>
        <w:pStyle w:val="ConsPlusNormal"/>
        <w:spacing w:before="220"/>
        <w:ind w:firstLine="540"/>
        <w:jc w:val="both"/>
      </w:pPr>
      <w:r>
        <w:t>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2EB4" w:rsidRDefault="007E2EB4">
      <w:pPr>
        <w:pStyle w:val="ConsPlusNormal"/>
        <w:spacing w:before="220"/>
        <w:ind w:firstLine="540"/>
        <w:jc w:val="both"/>
      </w:pPr>
      <w:r>
        <w:t>4) цели, задачи, предмет проверки и срок ее проведения;</w:t>
      </w:r>
    </w:p>
    <w:p w:rsidR="007E2EB4" w:rsidRDefault="007E2EB4">
      <w:pPr>
        <w:pStyle w:val="ConsPlusNormal"/>
        <w:spacing w:before="220"/>
        <w:ind w:firstLine="540"/>
        <w:jc w:val="both"/>
      </w:pPr>
      <w:r>
        <w:t>5) правовые основания проведения проверки, в том числе подлежащие проверке установленные требования;</w:t>
      </w:r>
    </w:p>
    <w:p w:rsidR="007E2EB4" w:rsidRDefault="007E2EB4">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E2EB4" w:rsidRDefault="007E2EB4">
      <w:pPr>
        <w:pStyle w:val="ConsPlusNormal"/>
        <w:spacing w:before="220"/>
        <w:ind w:firstLine="540"/>
        <w:jc w:val="both"/>
      </w:pPr>
      <w:r>
        <w:t>7) перечень административных регламентов по проведению проверки;</w:t>
      </w:r>
    </w:p>
    <w:p w:rsidR="007E2EB4" w:rsidRDefault="007E2EB4">
      <w:pPr>
        <w:pStyle w:val="ConsPlusNormal"/>
        <w:spacing w:before="220"/>
        <w:ind w:firstLine="540"/>
        <w:jc w:val="both"/>
      </w:pPr>
      <w:r>
        <w:t>8) перечень документов проверяемого лица, представление которых необходимо для достижения целей и задач проведения проверки;</w:t>
      </w:r>
    </w:p>
    <w:p w:rsidR="007E2EB4" w:rsidRDefault="007E2EB4">
      <w:pPr>
        <w:pStyle w:val="ConsPlusNormal"/>
        <w:spacing w:before="220"/>
        <w:ind w:firstLine="540"/>
        <w:jc w:val="both"/>
      </w:pPr>
      <w:r>
        <w:t>9) даты начала и окончания проведения проверки.</w:t>
      </w:r>
    </w:p>
    <w:p w:rsidR="007E2EB4" w:rsidRDefault="007E2EB4">
      <w:pPr>
        <w:pStyle w:val="ConsPlusNormal"/>
        <w:spacing w:before="220"/>
        <w:ind w:firstLine="540"/>
        <w:jc w:val="both"/>
      </w:pPr>
      <w:r>
        <w:t xml:space="preserve">28. При наступлении оснований, указанных в </w:t>
      </w:r>
      <w:hyperlink w:anchor="P188" w:history="1">
        <w:r>
          <w:rPr>
            <w:color w:val="0000FF"/>
          </w:rPr>
          <w:t>подпункте 2 пункта 23</w:t>
        </w:r>
      </w:hyperlink>
      <w:r>
        <w:t xml:space="preserve"> настоящего административного регламента, должностное лицо Департамента в течение одного дня готовит проект распоряжения о проведении внеплановой выездной проверки, а также заявления о согласовании проведения внеплановой проверки, которые подписываются руководителем (заместителем руководителя) Департамента.</w:t>
      </w:r>
    </w:p>
    <w:p w:rsidR="007E2EB4" w:rsidRDefault="007E2EB4">
      <w:pPr>
        <w:pStyle w:val="ConsPlusNormal"/>
        <w:spacing w:before="220"/>
        <w:ind w:firstLine="540"/>
        <w:jc w:val="both"/>
      </w:pPr>
      <w:r>
        <w:t>29. В день подписания распоряжения о проведении внеплановой выездной проверки в целях согласования ее проведения должностное лицо Департамента представляет либо направляет заказным почтовым отправлением с уведомлением о вручении или в форме электронного документа, подписанного цифровой подписью, в орган прокуратуры по месту осуществления деятельности проверяемого лица заявление о согласовании проведения внеплановой выездной проверки. К заявлению прилагаются копии распоряжения руководителя (заместителя руководителя) Департамента о проведении внеплановой выездной проверки, документы, которые содержат сведения, послужившие основанием для ее проведения.</w:t>
      </w:r>
    </w:p>
    <w:p w:rsidR="007E2EB4" w:rsidRDefault="007E2EB4">
      <w:pPr>
        <w:pStyle w:val="ConsPlusNormal"/>
        <w:spacing w:before="220"/>
        <w:ind w:firstLine="540"/>
        <w:jc w:val="both"/>
      </w:pPr>
      <w:r>
        <w:t xml:space="preserve">30. Если основанием для проведения внеплановой выездной проверки является обнаружение нарушений обязательных требований, в момент совершения таких нарушений в связи с необходимостью принятия неотложных мер, Департамент вправе приступить к </w:t>
      </w:r>
      <w:r>
        <w:lastRenderedPageBreak/>
        <w:t xml:space="preserve">проведению внеплановой выездной проверки незамедлительно с извещением органов прокуратуры о проведении мероприятия по контролю посредством направления документов, предусмотренных </w:t>
      </w:r>
      <w:hyperlink r:id="rId28" w:history="1">
        <w:r>
          <w:rPr>
            <w:color w:val="0000FF"/>
          </w:rPr>
          <w:t>частью 6 статьи 10</w:t>
        </w:r>
      </w:hyperlink>
      <w:r>
        <w:t xml:space="preserve"> Федерального закона от 26 декабря 2008 г. N 294-ФЗ, в органы прокуратуры в течение двадцати четырех часов.</w:t>
      </w:r>
    </w:p>
    <w:p w:rsidR="007E2EB4" w:rsidRDefault="007E2EB4">
      <w:pPr>
        <w:pStyle w:val="ConsPlusNormal"/>
        <w:spacing w:before="220"/>
        <w:ind w:firstLine="540"/>
        <w:jc w:val="both"/>
      </w:pPr>
      <w:r>
        <w:t>31. Основанием для начала административной процедуры "Проведение проверки" является распоряжение руководителя (заместителя руководителя) Департамента.</w:t>
      </w:r>
    </w:p>
    <w:p w:rsidR="007E2EB4" w:rsidRDefault="007E2EB4">
      <w:pPr>
        <w:pStyle w:val="ConsPlusNormal"/>
        <w:spacing w:before="220"/>
        <w:ind w:firstLine="540"/>
        <w:jc w:val="both"/>
      </w:pPr>
      <w:r>
        <w:t>Плановая и внеплановая проверки проводятся в форме документарной и (или) выездной проверки.</w:t>
      </w:r>
    </w:p>
    <w:p w:rsidR="007E2EB4" w:rsidRDefault="007E2EB4">
      <w:pPr>
        <w:pStyle w:val="ConsPlusNormal"/>
        <w:spacing w:before="220"/>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ими деятельности.</w:t>
      </w:r>
    </w:p>
    <w:p w:rsidR="007E2EB4" w:rsidRDefault="007E2EB4">
      <w:pPr>
        <w:pStyle w:val="ConsPlusNormal"/>
        <w:spacing w:before="220"/>
        <w:ind w:firstLine="540"/>
        <w:jc w:val="both"/>
      </w:pPr>
      <w:r>
        <w:t>Проведение проверки вправе осуществлять только те должностные лица Департамента, которые указаны в распоряжении о проведении проверки.</w:t>
      </w:r>
    </w:p>
    <w:p w:rsidR="007E2EB4" w:rsidRDefault="007E2EB4">
      <w:pPr>
        <w:pStyle w:val="ConsPlusNormal"/>
        <w:spacing w:before="220"/>
        <w:ind w:firstLine="540"/>
        <w:jc w:val="both"/>
      </w:pPr>
      <w:r>
        <w:t>32. Копия распоряжения о проведении проверки направляется ответственным лицом Департамента проверяемому лицу не позднее 7 календарных дней до даты начала проведения проверки с уведомлением о вручении, или с использованием средств факсимильной связи, или по электронной почте.</w:t>
      </w:r>
    </w:p>
    <w:p w:rsidR="007E2EB4" w:rsidRDefault="007E2EB4">
      <w:pPr>
        <w:pStyle w:val="ConsPlusNormal"/>
        <w:jc w:val="both"/>
      </w:pPr>
      <w:r>
        <w:t xml:space="preserve">(п. 32 в ред. </w:t>
      </w:r>
      <w:hyperlink r:id="rId29" w:history="1">
        <w:r>
          <w:rPr>
            <w:color w:val="0000FF"/>
          </w:rPr>
          <w:t>приказа</w:t>
        </w:r>
      </w:hyperlink>
      <w:r>
        <w:t xml:space="preserve"> Департамента ЗТ и СЗН НАО от 12.11.2015 N 83)</w:t>
      </w:r>
    </w:p>
    <w:p w:rsidR="007E2EB4" w:rsidRDefault="007E2EB4">
      <w:pPr>
        <w:pStyle w:val="ConsPlusNormal"/>
        <w:spacing w:before="220"/>
        <w:ind w:firstLine="540"/>
        <w:jc w:val="both"/>
      </w:pPr>
      <w:r>
        <w:t>33. При проведении проверки осуществляются следующие мероприятия:</w:t>
      </w:r>
    </w:p>
    <w:p w:rsidR="007E2EB4" w:rsidRDefault="007E2EB4">
      <w:pPr>
        <w:pStyle w:val="ConsPlusNormal"/>
        <w:spacing w:before="220"/>
        <w:ind w:firstLine="540"/>
        <w:jc w:val="both"/>
      </w:pPr>
      <w:r>
        <w:t>1) рассмотрение документов и материалов, характеризующих деятельность проверяемых лиц по соблюдению прав и законных интересов физических и юридических лиц;</w:t>
      </w:r>
    </w:p>
    <w:p w:rsidR="007E2EB4" w:rsidRDefault="007E2EB4">
      <w:pPr>
        <w:pStyle w:val="ConsPlusNormal"/>
        <w:spacing w:before="220"/>
        <w:ind w:firstLine="540"/>
        <w:jc w:val="both"/>
      </w:pPr>
      <w:r>
        <w:t>2) рассмотрение документов и материалов, характеризующих организацию проверяемым лицом работы по рассмотрению обращений граждан;</w:t>
      </w:r>
    </w:p>
    <w:p w:rsidR="007E2EB4" w:rsidRDefault="007E2EB4">
      <w:pPr>
        <w:pStyle w:val="ConsPlusNormal"/>
        <w:spacing w:before="220"/>
        <w:ind w:firstLine="540"/>
        <w:jc w:val="both"/>
      </w:pPr>
      <w:r>
        <w:t>3) оценка соблюдения проверяемым лицом требований законодательства Российской Федерации к размещению и содержанию информации об осуществляемой деятельности;</w:t>
      </w:r>
    </w:p>
    <w:p w:rsidR="007E2EB4" w:rsidRDefault="007E2EB4">
      <w:pPr>
        <w:pStyle w:val="ConsPlusNormal"/>
        <w:spacing w:before="220"/>
        <w:ind w:firstLine="540"/>
        <w:jc w:val="both"/>
      </w:pPr>
      <w:r>
        <w:t>В процессе проведения документарной проверки должностными лицами Департамента рассматриваются документы проверяемого лица, имеющиеся в распоряжении Департамента, в том числе акты предыдущих проверок, предписания об устранении выявленных нарушений, материалы рассмотрения дел об административных правонарушениях, а также иные документы о результатах осуществленного в отношении проверяемого лица государственного контроля.</w:t>
      </w:r>
    </w:p>
    <w:p w:rsidR="007E2EB4" w:rsidRDefault="007E2EB4">
      <w:pPr>
        <w:pStyle w:val="ConsPlusNormal"/>
        <w:spacing w:before="220"/>
        <w:ind w:firstLine="540"/>
        <w:jc w:val="both"/>
      </w:pPr>
      <w:r>
        <w:t>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соблюдение обязательных требований, Департаментом направляется в адрес такого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Департамента о проведении документарной проверки.</w:t>
      </w:r>
    </w:p>
    <w:p w:rsidR="007E2EB4" w:rsidRDefault="007E2EB4">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 направить в Департамент указанные в запросе документы.</w:t>
      </w:r>
    </w:p>
    <w:p w:rsidR="007E2EB4" w:rsidRDefault="007E2EB4">
      <w:pPr>
        <w:pStyle w:val="ConsPlusNormal"/>
        <w:spacing w:before="220"/>
        <w:ind w:firstLine="540"/>
        <w:jc w:val="both"/>
      </w:pPr>
      <w:r>
        <w:t>Указанные в запросе документы представляются в Департамент в виде копий, заверенных печатью (при ее наличии) и подписью руководителя, иного должностного лица или уполномоченного представителя проверяемого лица.</w:t>
      </w:r>
    </w:p>
    <w:p w:rsidR="007E2EB4" w:rsidRDefault="007E2EB4">
      <w:pPr>
        <w:pStyle w:val="ConsPlusNormal"/>
        <w:spacing w:before="220"/>
        <w:ind w:firstLine="540"/>
        <w:jc w:val="both"/>
      </w:pPr>
      <w:r>
        <w:lastRenderedPageBreak/>
        <w:t>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7E2EB4" w:rsidRDefault="007E2EB4">
      <w:pPr>
        <w:pStyle w:val="ConsPlusNormal"/>
        <w:spacing w:before="220"/>
        <w:ind w:firstLine="540"/>
        <w:jc w:val="both"/>
      </w:pPr>
      <w:r>
        <w:t>В случае, если в ходе документарной проверки выявлены ошибки и (или) противоречия в документах, представленных проверяемым лицом, либо несоответствие сведений, содержащихся в этих документах, сведениям, содержащимся в имеющихся у Департамента документах,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E2EB4" w:rsidRDefault="007E2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EB4">
        <w:trPr>
          <w:jc w:val="center"/>
        </w:trPr>
        <w:tc>
          <w:tcPr>
            <w:tcW w:w="9294" w:type="dxa"/>
            <w:tcBorders>
              <w:top w:val="nil"/>
              <w:left w:val="single" w:sz="24" w:space="0" w:color="CED3F1"/>
              <w:bottom w:val="nil"/>
              <w:right w:val="single" w:sz="24" w:space="0" w:color="F4F3F8"/>
            </w:tcBorders>
            <w:shd w:val="clear" w:color="auto" w:fill="F4F3F8"/>
          </w:tcPr>
          <w:p w:rsidR="007E2EB4" w:rsidRDefault="007E2EB4">
            <w:pPr>
              <w:pStyle w:val="ConsPlusNormal"/>
              <w:jc w:val="both"/>
            </w:pPr>
            <w:r>
              <w:rPr>
                <w:color w:val="392C69"/>
              </w:rPr>
              <w:t>КонсультантПлюс: примечание.</w:t>
            </w:r>
          </w:p>
          <w:p w:rsidR="007E2EB4" w:rsidRDefault="007E2EB4">
            <w:pPr>
              <w:pStyle w:val="ConsPlusNormal"/>
              <w:jc w:val="both"/>
            </w:pPr>
            <w:r>
              <w:rPr>
                <w:color w:val="392C69"/>
              </w:rPr>
              <w:t>Нумерация пунктов дана в соответствии с официальным текстом документа.</w:t>
            </w:r>
          </w:p>
        </w:tc>
      </w:tr>
    </w:tbl>
    <w:p w:rsidR="007E2EB4" w:rsidRDefault="007E2EB4">
      <w:pPr>
        <w:pStyle w:val="ConsPlusNormal"/>
        <w:spacing w:before="280"/>
        <w:ind w:firstLine="540"/>
        <w:jc w:val="both"/>
      </w:pPr>
      <w:r>
        <w:t>35. Проверяемое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Департамент документы, подтверждающие достоверность ранее представленных документов.</w:t>
      </w:r>
    </w:p>
    <w:p w:rsidR="007E2EB4" w:rsidRDefault="007E2EB4">
      <w:pPr>
        <w:pStyle w:val="ConsPlusNormal"/>
        <w:spacing w:before="220"/>
        <w:ind w:firstLine="540"/>
        <w:jc w:val="both"/>
      </w:pPr>
      <w:r>
        <w:t>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вправе провести выездную проверку.</w:t>
      </w:r>
    </w:p>
    <w:p w:rsidR="007E2EB4" w:rsidRDefault="007E2EB4">
      <w:pPr>
        <w:pStyle w:val="ConsPlusNormal"/>
        <w:spacing w:before="220"/>
        <w:ind w:firstLine="540"/>
        <w:jc w:val="both"/>
      </w:pPr>
      <w:r>
        <w:t>34. Выездная проверка проводится в случае, если при документарной проверке не представляется возможным:</w:t>
      </w:r>
    </w:p>
    <w:p w:rsidR="007E2EB4" w:rsidRDefault="007E2EB4">
      <w:pPr>
        <w:pStyle w:val="ConsPlusNormal"/>
        <w:spacing w:before="220"/>
        <w:ind w:firstLine="540"/>
        <w:jc w:val="both"/>
      </w:pPr>
      <w:r>
        <w:t>1) удостовериться в полноте и достоверности сведений, содержащихся в документах проверяемого лица, имеющихся в распоряжении Департамента;</w:t>
      </w:r>
    </w:p>
    <w:p w:rsidR="007E2EB4" w:rsidRDefault="007E2EB4">
      <w:pPr>
        <w:pStyle w:val="ConsPlusNormal"/>
        <w:spacing w:before="220"/>
        <w:ind w:firstLine="540"/>
        <w:jc w:val="both"/>
      </w:pPr>
      <w:r>
        <w:t>2) оценить соответствие деятельности проверяемого лица обязательным требованиям без проведения соответствующего мероприятия по контролю.</w:t>
      </w:r>
    </w:p>
    <w:p w:rsidR="007E2EB4" w:rsidRDefault="007E2EB4">
      <w:pPr>
        <w:pStyle w:val="ConsPlusNormal"/>
        <w:spacing w:before="220"/>
        <w:ind w:firstLine="540"/>
        <w:jc w:val="both"/>
      </w:pPr>
      <w:r>
        <w:t>36. Выездная проверка начинается с предъявления служебного удостоверения должностными лицами Департамента, обязательного ознакомления руководителя, иного должностного лица или уполномоченного представителя проверяемого лица с распоряжением руководителя (заместителя руководителя)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E2EB4" w:rsidRDefault="007E2EB4">
      <w:pPr>
        <w:pStyle w:val="ConsPlusNormal"/>
        <w:spacing w:before="220"/>
        <w:ind w:firstLine="540"/>
        <w:jc w:val="both"/>
      </w:pPr>
      <w:r>
        <w:t>37. Департаментом привлекаются к проведению выездной проверки аттестованные в установленном законодательством Российской Федерации порядке эксперты, аккредитованные в установленном законодательством Российской Федерации порядке экспертные организации, не состоящие в гражданско-правовых и трудовых отношениях с проверяемым лицом и не являющиеся аффилированными лицами проверяемых лиц.</w:t>
      </w:r>
    </w:p>
    <w:p w:rsidR="007E2EB4" w:rsidRDefault="007E2EB4">
      <w:pPr>
        <w:pStyle w:val="ConsPlusNormal"/>
        <w:spacing w:before="220"/>
        <w:ind w:firstLine="540"/>
        <w:jc w:val="both"/>
      </w:pPr>
      <w:r>
        <w:t>38. Основанием для начала административной процедуры "Оформление результатов проверки" является срок окончания проведения проверки.</w:t>
      </w:r>
    </w:p>
    <w:p w:rsidR="007E2EB4" w:rsidRDefault="007E2EB4">
      <w:pPr>
        <w:pStyle w:val="ConsPlusNormal"/>
        <w:spacing w:before="220"/>
        <w:ind w:firstLine="540"/>
        <w:jc w:val="both"/>
      </w:pPr>
      <w:r>
        <w:t xml:space="preserve">39. По результатам проверки должностными лицами Департамента, проводящими </w:t>
      </w:r>
      <w:r>
        <w:lastRenderedPageBreak/>
        <w:t xml:space="preserve">проверку, составляется </w:t>
      </w:r>
      <w:hyperlink w:anchor="P559" w:history="1">
        <w:r>
          <w:rPr>
            <w:color w:val="0000FF"/>
          </w:rPr>
          <w:t>акт</w:t>
        </w:r>
      </w:hyperlink>
      <w:r>
        <w:t xml:space="preserve"> проверки по форме согласно Приложению 3 к настоящему административному регламенту</w:t>
      </w:r>
    </w:p>
    <w:p w:rsidR="007E2EB4" w:rsidRDefault="007E2EB4">
      <w:pPr>
        <w:pStyle w:val="ConsPlusNormal"/>
        <w:spacing w:before="220"/>
        <w:ind w:firstLine="540"/>
        <w:jc w:val="both"/>
      </w:pPr>
      <w:r>
        <w:t>40. В акте проверки указываются:</w:t>
      </w:r>
    </w:p>
    <w:p w:rsidR="007E2EB4" w:rsidRDefault="007E2EB4">
      <w:pPr>
        <w:pStyle w:val="ConsPlusNormal"/>
        <w:spacing w:before="220"/>
        <w:ind w:firstLine="540"/>
        <w:jc w:val="both"/>
      </w:pPr>
      <w:r>
        <w:t>1) дата, время и место составления акта проверки;</w:t>
      </w:r>
    </w:p>
    <w:p w:rsidR="007E2EB4" w:rsidRDefault="007E2EB4">
      <w:pPr>
        <w:pStyle w:val="ConsPlusNormal"/>
        <w:spacing w:before="220"/>
        <w:ind w:firstLine="540"/>
        <w:jc w:val="both"/>
      </w:pPr>
      <w:r>
        <w:t>2) наименование органа государственного контроля (надзора);</w:t>
      </w:r>
    </w:p>
    <w:p w:rsidR="007E2EB4" w:rsidRDefault="007E2EB4">
      <w:pPr>
        <w:pStyle w:val="ConsPlusNormal"/>
        <w:spacing w:before="220"/>
        <w:ind w:firstLine="540"/>
        <w:jc w:val="both"/>
      </w:pPr>
      <w:r>
        <w:t>3) дата и номер распоряжения руководителя (заместителя руководителя) Департамента о проведении проверки (в случае проведения выездной проверки);</w:t>
      </w:r>
    </w:p>
    <w:p w:rsidR="007E2EB4" w:rsidRDefault="007E2EB4">
      <w:pPr>
        <w:pStyle w:val="ConsPlusNormal"/>
        <w:spacing w:before="220"/>
        <w:ind w:firstLine="540"/>
        <w:jc w:val="both"/>
      </w:pPr>
      <w:r>
        <w:t>4) фамилии, имена, отчества (при наличии) и должности должностного лица или должностных лиц, проводивших проверку;</w:t>
      </w:r>
    </w:p>
    <w:p w:rsidR="007E2EB4" w:rsidRDefault="007E2EB4">
      <w:pPr>
        <w:pStyle w:val="ConsPlusNormal"/>
        <w:spacing w:before="220"/>
        <w:ind w:firstLine="540"/>
        <w:jc w:val="both"/>
      </w:pPr>
      <w:r>
        <w:t>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E2EB4" w:rsidRDefault="007E2EB4">
      <w:pPr>
        <w:pStyle w:val="ConsPlusNormal"/>
        <w:spacing w:before="220"/>
        <w:ind w:firstLine="540"/>
        <w:jc w:val="both"/>
      </w:pPr>
      <w:r>
        <w:t>6) дата, время, продолжительность и место проведения проверки;</w:t>
      </w:r>
    </w:p>
    <w:p w:rsidR="007E2EB4" w:rsidRDefault="007E2EB4">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E2EB4" w:rsidRDefault="007E2EB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7E2EB4" w:rsidRDefault="007E2EB4">
      <w:pPr>
        <w:pStyle w:val="ConsPlusNormal"/>
        <w:spacing w:before="220"/>
        <w:ind w:firstLine="540"/>
        <w:jc w:val="both"/>
      </w:pPr>
      <w:r>
        <w:t>9) подписи должностного лица или должностных лиц, проводивших проверку.</w:t>
      </w:r>
    </w:p>
    <w:p w:rsidR="007E2EB4" w:rsidRDefault="007E2EB4">
      <w:pPr>
        <w:pStyle w:val="ConsPlusNormal"/>
        <w:spacing w:before="220"/>
        <w:ind w:firstLine="540"/>
        <w:jc w:val="both"/>
      </w:pPr>
      <w:r>
        <w:t>41.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7E2EB4" w:rsidRDefault="007E2EB4">
      <w:pPr>
        <w:pStyle w:val="ConsPlusNormal"/>
        <w:spacing w:before="220"/>
        <w:ind w:firstLine="540"/>
        <w:jc w:val="both"/>
      </w:pPr>
      <w:r>
        <w:t>42. В случае отсутствия руководителя, иного должностного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7E2EB4" w:rsidRDefault="007E2EB4">
      <w:pPr>
        <w:pStyle w:val="ConsPlusNormal"/>
        <w:spacing w:before="220"/>
        <w:ind w:firstLine="540"/>
        <w:jc w:val="both"/>
      </w:pPr>
      <w:r>
        <w:t>43. К акту проверки прилагаются (если производились)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E2EB4" w:rsidRDefault="007E2EB4">
      <w:pPr>
        <w:pStyle w:val="ConsPlusNormal"/>
        <w:spacing w:before="220"/>
        <w:ind w:firstLine="540"/>
        <w:jc w:val="both"/>
      </w:pPr>
      <w:r>
        <w:t xml:space="preserve">44.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w:t>
      </w:r>
      <w:r>
        <w:lastRenderedPageBreak/>
        <w:t>дня составления акта проверки.</w:t>
      </w:r>
    </w:p>
    <w:p w:rsidR="007E2EB4" w:rsidRDefault="007E2EB4">
      <w:pPr>
        <w:pStyle w:val="ConsPlusNormal"/>
        <w:spacing w:before="220"/>
        <w:ind w:firstLine="540"/>
        <w:jc w:val="both"/>
      </w:pPr>
      <w:r>
        <w:t>45. Основанием для начала административной процедуры "Принятие мер по результатам проверки" является выявление при проведении проверки нарушений обязательных требований, в связи с чем должностные лица Департамента, проводившие проверку, в пределах полномочий, предусмотренных законодательством Российской Федерации, обязаны:</w:t>
      </w:r>
    </w:p>
    <w:p w:rsidR="007E2EB4" w:rsidRDefault="007E2EB4">
      <w:pPr>
        <w:pStyle w:val="ConsPlusNormal"/>
        <w:spacing w:before="220"/>
        <w:ind w:firstLine="540"/>
        <w:jc w:val="both"/>
      </w:pPr>
      <w:r>
        <w:t xml:space="preserve">1) выдать проверяемому лицу </w:t>
      </w:r>
      <w:hyperlink w:anchor="P727" w:history="1">
        <w:r>
          <w:rPr>
            <w:color w:val="0000FF"/>
          </w:rPr>
          <w:t>предписание</w:t>
        </w:r>
      </w:hyperlink>
      <w:r>
        <w:t xml:space="preserve"> об устранении выявленных нарушений, оформляемое по форме согласно Приложению 4 к настоящему административному регламенту, с указанием сроков их устранения;</w:t>
      </w:r>
    </w:p>
    <w:p w:rsidR="007E2EB4" w:rsidRDefault="007E2EB4">
      <w:pPr>
        <w:pStyle w:val="ConsPlusNormal"/>
        <w:spacing w:before="220"/>
        <w:ind w:firstLine="540"/>
        <w:jc w:val="both"/>
      </w:pPr>
      <w:r>
        <w:t>2) принять меры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7E2EB4" w:rsidRDefault="007E2EB4">
      <w:pPr>
        <w:pStyle w:val="ConsPlusNormal"/>
        <w:spacing w:before="220"/>
        <w:ind w:firstLine="540"/>
        <w:jc w:val="both"/>
      </w:pPr>
      <w:r>
        <w:t xml:space="preserve">3) в случае наличия признаков административного правонарушения, предусмотренных </w:t>
      </w:r>
      <w:hyperlink r:id="rId30" w:history="1">
        <w:r>
          <w:rPr>
            <w:color w:val="0000FF"/>
          </w:rPr>
          <w:t>Кодексом</w:t>
        </w:r>
      </w:hyperlink>
      <w:r>
        <w:t xml:space="preserve"> Российской Федерации об административных правонарушениях, составить протокол об административном правонарушении.</w:t>
      </w:r>
    </w:p>
    <w:p w:rsidR="007E2EB4" w:rsidRDefault="007E2EB4">
      <w:pPr>
        <w:pStyle w:val="ConsPlusNormal"/>
        <w:spacing w:before="220"/>
        <w:ind w:firstLine="540"/>
        <w:jc w:val="both"/>
      </w:pPr>
      <w:r>
        <w:t>46. Направить материалы проверки в органы прокуратуры, правоохранительные органы, в случае выявления нарушения обязательных требований, содержащих признаки преступлений в соответствии с законодательством Российской Федерации.</w:t>
      </w:r>
    </w:p>
    <w:p w:rsidR="007E2EB4" w:rsidRDefault="007E2EB4">
      <w:pPr>
        <w:pStyle w:val="ConsPlusNormal"/>
        <w:spacing w:before="220"/>
        <w:ind w:firstLine="540"/>
        <w:jc w:val="both"/>
      </w:pPr>
      <w:r>
        <w:t>47. По результатам проверки Департамент размещает на своем официальном сайте в сети "Интернет" (medsoc.adm-nao.ru) решения и предписания, принятые в процессе осуществления государственного контроля и затрагивающие интересы неопределенного круга лиц.</w:t>
      </w:r>
    </w:p>
    <w:p w:rsidR="007E2EB4" w:rsidRDefault="007E2EB4">
      <w:pPr>
        <w:pStyle w:val="ConsPlusNormal"/>
        <w:jc w:val="both"/>
      </w:pPr>
    </w:p>
    <w:p w:rsidR="007E2EB4" w:rsidRDefault="007E2EB4">
      <w:pPr>
        <w:pStyle w:val="ConsPlusNormal"/>
        <w:jc w:val="center"/>
        <w:outlineLvl w:val="1"/>
      </w:pPr>
      <w:r>
        <w:t>Раздел IV</w:t>
      </w:r>
    </w:p>
    <w:p w:rsidR="007E2EB4" w:rsidRDefault="007E2EB4">
      <w:pPr>
        <w:pStyle w:val="ConsPlusNormal"/>
        <w:jc w:val="center"/>
      </w:pPr>
      <w:r>
        <w:t>Порядок и формы контроля за исполнением</w:t>
      </w:r>
    </w:p>
    <w:p w:rsidR="007E2EB4" w:rsidRDefault="007E2EB4">
      <w:pPr>
        <w:pStyle w:val="ConsPlusNormal"/>
        <w:jc w:val="center"/>
      </w:pPr>
      <w:r>
        <w:t>административного регламента</w:t>
      </w:r>
    </w:p>
    <w:p w:rsidR="007E2EB4" w:rsidRDefault="007E2EB4">
      <w:pPr>
        <w:pStyle w:val="ConsPlusNormal"/>
        <w:jc w:val="both"/>
      </w:pPr>
    </w:p>
    <w:p w:rsidR="007E2EB4" w:rsidRDefault="007E2EB4">
      <w:pPr>
        <w:pStyle w:val="ConsPlusNormal"/>
        <w:ind w:firstLine="540"/>
        <w:jc w:val="both"/>
      </w:pPr>
      <w:r>
        <w:t>48. Текущий контроль соблюдения и исполнения гражданскими служащими Департамента положений административного регламента и иных нормативных актов, устанавливающих требования к исполнению государственной функции, осуществляется руководителем Департамента.</w:t>
      </w:r>
    </w:p>
    <w:p w:rsidR="007E2EB4" w:rsidRDefault="007E2EB4">
      <w:pPr>
        <w:pStyle w:val="ConsPlusNormal"/>
        <w:spacing w:before="220"/>
        <w:ind w:firstLine="540"/>
        <w:jc w:val="both"/>
      </w:pPr>
      <w:r>
        <w:t>49. Контроль планирования, подготовки, проведения и оформления результатов проверок должностными лицами Департамента осуществляет заместитель руководителя Департамента.</w:t>
      </w:r>
    </w:p>
    <w:p w:rsidR="007E2EB4" w:rsidRDefault="007E2EB4">
      <w:pPr>
        <w:pStyle w:val="ConsPlusNormal"/>
        <w:spacing w:before="220"/>
        <w:ind w:firstLine="540"/>
        <w:jc w:val="both"/>
      </w:pPr>
      <w:r>
        <w:t>50. Текущий контроль осуществляется путем проведения руководителем Департамента проверок соблюдения и исполнения гражданскими служащими Департамента положений административного регламента, иных нормативных правовых актов Российской Федерации.</w:t>
      </w:r>
    </w:p>
    <w:p w:rsidR="007E2EB4" w:rsidRDefault="007E2EB4">
      <w:pPr>
        <w:pStyle w:val="ConsPlusNormal"/>
        <w:spacing w:before="220"/>
        <w:ind w:firstLine="540"/>
        <w:jc w:val="both"/>
      </w:pPr>
      <w:r>
        <w:t>51. По результатам проведенных проверок в случае выявления фактов нарушений прав проверяемого лица виновные лица Департамента подлежат привлечению к ответственности в соответствии с законодательством Российской Федерации.</w:t>
      </w:r>
    </w:p>
    <w:p w:rsidR="007E2EB4" w:rsidRDefault="007E2EB4">
      <w:pPr>
        <w:pStyle w:val="ConsPlusNormal"/>
        <w:spacing w:before="220"/>
        <w:ind w:firstLine="540"/>
        <w:jc w:val="both"/>
      </w:pPr>
      <w:r>
        <w:t>52.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7E2EB4" w:rsidRDefault="007E2EB4">
      <w:pPr>
        <w:pStyle w:val="ConsPlusNormal"/>
        <w:spacing w:before="220"/>
        <w:ind w:firstLine="540"/>
        <w:jc w:val="both"/>
      </w:pPr>
      <w:r>
        <w:t>53. Персональная ответственность должностных лиц Департамента закрепляется в их должностных регламентах в соответствии с требованиями законодательства Российской Федерации.</w:t>
      </w:r>
    </w:p>
    <w:p w:rsidR="007E2EB4" w:rsidRDefault="007E2EB4">
      <w:pPr>
        <w:pStyle w:val="ConsPlusNormal"/>
        <w:spacing w:before="220"/>
        <w:ind w:firstLine="540"/>
        <w:jc w:val="both"/>
      </w:pPr>
      <w:r>
        <w:t xml:space="preserve">54. Контроль исполнения государственной функции Департаментом, его должностными </w:t>
      </w:r>
      <w:r>
        <w:lastRenderedPageBreak/>
        <w:t>лицами может осуществляться со стороны граждан, их объединений и организаций путем направления в адрес Департамента:</w:t>
      </w:r>
    </w:p>
    <w:p w:rsidR="007E2EB4" w:rsidRDefault="007E2EB4">
      <w:pPr>
        <w:pStyle w:val="ConsPlusNormal"/>
        <w:spacing w:before="220"/>
        <w:ind w:firstLine="540"/>
        <w:jc w:val="both"/>
      </w:pPr>
      <w:r>
        <w:t>1) предложений о совершенствовании нормативных правовых актов, регламентирующих исполнение должностными лицами Департамента государственной функции;</w:t>
      </w:r>
    </w:p>
    <w:p w:rsidR="007E2EB4" w:rsidRDefault="007E2EB4">
      <w:pPr>
        <w:pStyle w:val="ConsPlusNormal"/>
        <w:spacing w:before="220"/>
        <w:ind w:firstLine="540"/>
        <w:jc w:val="both"/>
      </w:pPr>
      <w:r>
        <w:t>2) сообщений о нарушении положений нормативных правовых актов, недостатках в работе Департамента и его должностных лиц;</w:t>
      </w:r>
    </w:p>
    <w:p w:rsidR="007E2EB4" w:rsidRDefault="007E2EB4">
      <w:pPr>
        <w:pStyle w:val="ConsPlusNormal"/>
        <w:spacing w:before="220"/>
        <w:ind w:firstLine="540"/>
        <w:jc w:val="both"/>
      </w:pPr>
      <w:r>
        <w:t>3) жалоб по фактам нарушения должностными лицами Департамента прав и законных интересов граждан и юридических лиц.</w:t>
      </w:r>
    </w:p>
    <w:p w:rsidR="007E2EB4" w:rsidRDefault="007E2EB4">
      <w:pPr>
        <w:pStyle w:val="ConsPlusNormal"/>
        <w:jc w:val="both"/>
      </w:pPr>
    </w:p>
    <w:p w:rsidR="007E2EB4" w:rsidRDefault="007E2EB4">
      <w:pPr>
        <w:pStyle w:val="ConsPlusNormal"/>
        <w:jc w:val="center"/>
        <w:outlineLvl w:val="1"/>
      </w:pPr>
      <w:r>
        <w:t>Раздел V.</w:t>
      </w:r>
    </w:p>
    <w:p w:rsidR="007E2EB4" w:rsidRDefault="007E2EB4">
      <w:pPr>
        <w:pStyle w:val="ConsPlusNormal"/>
        <w:jc w:val="center"/>
      </w:pPr>
      <w:r>
        <w:t>Досудебный (внесудебный) порядок обжалования</w:t>
      </w:r>
    </w:p>
    <w:p w:rsidR="007E2EB4" w:rsidRDefault="007E2EB4">
      <w:pPr>
        <w:pStyle w:val="ConsPlusNormal"/>
        <w:jc w:val="center"/>
      </w:pPr>
      <w:r>
        <w:t>решений и действий (бездействия) Департамента, а также</w:t>
      </w:r>
    </w:p>
    <w:p w:rsidR="007E2EB4" w:rsidRDefault="007E2EB4">
      <w:pPr>
        <w:pStyle w:val="ConsPlusNormal"/>
        <w:jc w:val="center"/>
      </w:pPr>
      <w:r>
        <w:t>его должностных лиц, государственных служащих</w:t>
      </w:r>
    </w:p>
    <w:p w:rsidR="007E2EB4" w:rsidRDefault="007E2EB4">
      <w:pPr>
        <w:pStyle w:val="ConsPlusNormal"/>
        <w:jc w:val="both"/>
      </w:pPr>
    </w:p>
    <w:p w:rsidR="007E2EB4" w:rsidRDefault="007E2EB4">
      <w:pPr>
        <w:pStyle w:val="ConsPlusNormal"/>
        <w:ind w:firstLine="540"/>
        <w:jc w:val="both"/>
      </w:pPr>
      <w:r>
        <w:t>55. Заинтересованные лица (далее - заявители), имеют право на обжалование действий (бездействия) и решений, принятых (осуществляемых) в ходе исполнения государственной функции, в досудебном (внесудебном) порядке.</w:t>
      </w:r>
    </w:p>
    <w:p w:rsidR="007E2EB4" w:rsidRDefault="007E2EB4">
      <w:pPr>
        <w:pStyle w:val="ConsPlusNormal"/>
        <w:spacing w:before="220"/>
        <w:ind w:firstLine="540"/>
        <w:jc w:val="both"/>
      </w:pPr>
      <w:r>
        <w:t>56. Предметом досудебного (внесудебного) обжалования являются действия (бездействие) и решения, принятые (осуществленные) должностными лицами Департамента при исполнении государственной функции.</w:t>
      </w:r>
    </w:p>
    <w:p w:rsidR="007E2EB4" w:rsidRDefault="007E2EB4">
      <w:pPr>
        <w:pStyle w:val="ConsPlusNormal"/>
        <w:spacing w:before="220"/>
        <w:ind w:firstLine="540"/>
        <w:jc w:val="both"/>
      </w:pPr>
      <w:bookmarkStart w:id="4" w:name="P279"/>
      <w:bookmarkEnd w:id="4"/>
      <w:r>
        <w:t>57. Заявители могут обратиться в досудебном (внесудебном) порядке с жалобой к:</w:t>
      </w:r>
    </w:p>
    <w:p w:rsidR="007E2EB4" w:rsidRDefault="007E2EB4">
      <w:pPr>
        <w:pStyle w:val="ConsPlusNormal"/>
        <w:spacing w:before="220"/>
        <w:ind w:firstLine="540"/>
        <w:jc w:val="both"/>
      </w:pPr>
      <w:r>
        <w:t>1) руководителю Департамента или заместителю руководителя Департамента на акты проверок, составленные и подписанные должностными лицами Департамента (кроме руководителя Департамента и заместителя руководителя Департамента); на предписания, выданные должностными лицами Департамента (кроме руководителя Департамента и заместителя руководителя Департамента);</w:t>
      </w:r>
    </w:p>
    <w:p w:rsidR="007E2EB4" w:rsidRDefault="007E2EB4">
      <w:pPr>
        <w:pStyle w:val="ConsPlusNormal"/>
        <w:spacing w:before="220"/>
        <w:ind w:firstLine="540"/>
        <w:jc w:val="both"/>
      </w:pPr>
      <w:r>
        <w:t>3) руководителю Департамента на акты проверок, составленные и подписанные заместителем руководителя Департамента; на предписания, выданные заместителем руководителя Департамента;</w:t>
      </w:r>
    </w:p>
    <w:p w:rsidR="007E2EB4" w:rsidRDefault="007E2EB4">
      <w:pPr>
        <w:pStyle w:val="ConsPlusNormal"/>
        <w:spacing w:before="220"/>
        <w:ind w:firstLine="540"/>
        <w:jc w:val="both"/>
      </w:pPr>
      <w:r>
        <w:t>5) губернатору Ненецкого автономного округа на решения и действия (бездействия) руководителем Департамента.</w:t>
      </w:r>
    </w:p>
    <w:p w:rsidR="007E2EB4" w:rsidRDefault="007E2EB4">
      <w:pPr>
        <w:pStyle w:val="ConsPlusNormal"/>
        <w:spacing w:before="220"/>
        <w:ind w:firstLine="540"/>
        <w:jc w:val="both"/>
      </w:pPr>
      <w:r>
        <w:t>58. Возражения на иные действия (бездействие) должностных лиц Департамента, совершенные в ходе проведения проверки, в том числе несоблюдение ограничений при проведении проверки и неисполнение обязанностей при проведении проверки (</w:t>
      </w:r>
      <w:hyperlink r:id="rId31" w:history="1">
        <w:r>
          <w:rPr>
            <w:color w:val="0000FF"/>
          </w:rPr>
          <w:t>статьи 15</w:t>
        </w:r>
      </w:hyperlink>
      <w:r>
        <w:t xml:space="preserve"> и </w:t>
      </w:r>
      <w:hyperlink r:id="rId32" w:history="1">
        <w:r>
          <w:rPr>
            <w:color w:val="0000FF"/>
          </w:rPr>
          <w:t>18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7E2EB4" w:rsidRDefault="007E2EB4">
      <w:pPr>
        <w:pStyle w:val="ConsPlusNormal"/>
        <w:spacing w:before="220"/>
        <w:ind w:firstLine="540"/>
        <w:jc w:val="both"/>
      </w:pPr>
      <w:r>
        <w:t>59. Основанием для начала процедуры досудебного (внесудебного) обжалования является жалоба на действия (бездействие) Департамента, должностного лица Департамента и (или) принятые ими решения в ходе исполнения государственной функции, поступившая в Департамент или губернатору Ненецкого автономного округа.</w:t>
      </w:r>
    </w:p>
    <w:p w:rsidR="007E2EB4" w:rsidRDefault="007E2EB4">
      <w:pPr>
        <w:pStyle w:val="ConsPlusNormal"/>
        <w:spacing w:before="220"/>
        <w:ind w:firstLine="540"/>
        <w:jc w:val="both"/>
      </w:pPr>
      <w:bookmarkStart w:id="5" w:name="P285"/>
      <w:bookmarkEnd w:id="5"/>
      <w:r>
        <w:t>60. Жалоба подается в письменной форме на бумажном носителе или в электронной форме.</w:t>
      </w:r>
    </w:p>
    <w:p w:rsidR="007E2EB4" w:rsidRDefault="007E2EB4">
      <w:pPr>
        <w:pStyle w:val="ConsPlusNormal"/>
        <w:spacing w:before="220"/>
        <w:ind w:firstLine="540"/>
        <w:jc w:val="both"/>
      </w:pPr>
      <w:r>
        <w:t>В письменной форме на бумажном носителе жалоба может быть направлена по почте, а также принята лично от заявителя в Департаменте, в том числе в ходе личного приема.</w:t>
      </w:r>
    </w:p>
    <w:p w:rsidR="007E2EB4" w:rsidRDefault="007E2EB4">
      <w:pPr>
        <w:pStyle w:val="ConsPlusNormal"/>
        <w:spacing w:before="220"/>
        <w:ind w:firstLine="540"/>
        <w:jc w:val="both"/>
      </w:pPr>
      <w:r>
        <w:lastRenderedPageBreak/>
        <w:t>В электронном виде жалоба может быть подана заявителем посредством:</w:t>
      </w:r>
    </w:p>
    <w:p w:rsidR="007E2EB4" w:rsidRDefault="007E2EB4">
      <w:pPr>
        <w:pStyle w:val="ConsPlusNormal"/>
        <w:spacing w:before="220"/>
        <w:ind w:firstLine="540"/>
        <w:jc w:val="both"/>
      </w:pPr>
      <w:r>
        <w:t xml:space="preserve">официального сайта и электронной почты Департамента, указанных в </w:t>
      </w:r>
      <w:hyperlink w:anchor="P103" w:history="1">
        <w:r>
          <w:rPr>
            <w:color w:val="0000FF"/>
          </w:rPr>
          <w:t>пункте 12</w:t>
        </w:r>
      </w:hyperlink>
      <w:r>
        <w:t xml:space="preserve"> настоящего административного регламента;</w:t>
      </w:r>
    </w:p>
    <w:p w:rsidR="007E2EB4" w:rsidRDefault="007E2EB4">
      <w:pPr>
        <w:pStyle w:val="ConsPlusNormal"/>
        <w:spacing w:before="220"/>
        <w:ind w:firstLine="540"/>
        <w:jc w:val="both"/>
      </w:pPr>
      <w:r>
        <w:t>официального сайта Администрации Ненецкого автономного округа (www.adm-nao.ru);</w:t>
      </w:r>
    </w:p>
    <w:p w:rsidR="007E2EB4" w:rsidRDefault="007E2EB4">
      <w:pPr>
        <w:pStyle w:val="ConsPlusNormal"/>
        <w:spacing w:before="220"/>
        <w:ind w:firstLine="540"/>
        <w:jc w:val="both"/>
      </w:pPr>
      <w:r>
        <w:t>электронной почты Администрации Ненецкого автономного округа (priem@adm-nao.ru);</w:t>
      </w:r>
    </w:p>
    <w:p w:rsidR="007E2EB4" w:rsidRDefault="007E2EB4">
      <w:pPr>
        <w:pStyle w:val="ConsPlusNormal"/>
        <w:spacing w:before="220"/>
        <w:ind w:firstLine="540"/>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7E2EB4" w:rsidRDefault="007E2EB4">
      <w:pPr>
        <w:pStyle w:val="ConsPlusNormal"/>
        <w:spacing w:before="220"/>
        <w:ind w:firstLine="540"/>
        <w:jc w:val="both"/>
      </w:pPr>
      <w:r>
        <w:t>Регионального портала государственных и муниципальных услуг.</w:t>
      </w:r>
    </w:p>
    <w:p w:rsidR="007E2EB4" w:rsidRDefault="007E2EB4">
      <w:pPr>
        <w:pStyle w:val="ConsPlusNormal"/>
        <w:spacing w:before="220"/>
        <w:ind w:firstLine="540"/>
        <w:jc w:val="both"/>
      </w:pPr>
      <w:bookmarkStart w:id="6" w:name="P293"/>
      <w:bookmarkEnd w:id="6"/>
      <w:r>
        <w:t>61. Жалоба должна содержать:</w:t>
      </w:r>
    </w:p>
    <w:p w:rsidR="007E2EB4" w:rsidRDefault="007E2EB4">
      <w:pPr>
        <w:pStyle w:val="ConsPlusNormal"/>
        <w:spacing w:before="220"/>
        <w:ind w:firstLine="540"/>
        <w:jc w:val="both"/>
      </w:pPr>
      <w:r>
        <w:t>1) наименование органа, осуществляющего исполнение государственной функции, а также фамилию, имя, отчество (последнее - при наличии) должностного лица, решения, действия (бездействие) которого обжалуются;</w:t>
      </w:r>
    </w:p>
    <w:p w:rsidR="007E2EB4" w:rsidRDefault="007E2EB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2EB4" w:rsidRDefault="007E2EB4">
      <w:pPr>
        <w:pStyle w:val="ConsPlusNormal"/>
        <w:spacing w:before="220"/>
        <w:ind w:firstLine="540"/>
        <w:jc w:val="both"/>
      </w:pPr>
      <w:r>
        <w:t>3) сведения об обжалуемых решениях, действиях (бездействии) Департамента, должностных лиц;</w:t>
      </w:r>
    </w:p>
    <w:p w:rsidR="007E2EB4" w:rsidRDefault="007E2EB4">
      <w:pPr>
        <w:pStyle w:val="ConsPlusNormal"/>
        <w:spacing w:before="220"/>
        <w:ind w:firstLine="540"/>
        <w:jc w:val="both"/>
      </w:pPr>
      <w:r>
        <w:t>4) доводы, на основании которых заявитель не согласен с решением, действием (бездействием) Департамента, должностного лица.</w:t>
      </w:r>
    </w:p>
    <w:p w:rsidR="007E2EB4" w:rsidRDefault="007E2EB4">
      <w:pPr>
        <w:pStyle w:val="ConsPlusNormal"/>
        <w:spacing w:before="220"/>
        <w:ind w:firstLine="540"/>
        <w:jc w:val="both"/>
      </w:pPr>
      <w:r>
        <w:t>62. Заявителем могут быть представлены документы (при наличии), подтверждающие доводы заявителя, либо их копии.</w:t>
      </w:r>
    </w:p>
    <w:p w:rsidR="007E2EB4" w:rsidRDefault="007E2EB4">
      <w:pPr>
        <w:pStyle w:val="ConsPlusNormal"/>
        <w:spacing w:before="220"/>
        <w:ind w:firstLine="540"/>
        <w:jc w:val="both"/>
      </w:pPr>
      <w:r>
        <w:t>63.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E2EB4" w:rsidRDefault="007E2EB4">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копия решения о назначении,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2EB4" w:rsidRDefault="007E2EB4">
      <w:pPr>
        <w:pStyle w:val="ConsPlusNormal"/>
        <w:jc w:val="both"/>
      </w:pPr>
      <w:r>
        <w:t xml:space="preserve">(п. 63 в ред. </w:t>
      </w:r>
      <w:hyperlink r:id="rId33" w:history="1">
        <w:r>
          <w:rPr>
            <w:color w:val="0000FF"/>
          </w:rPr>
          <w:t>приказа</w:t>
        </w:r>
      </w:hyperlink>
      <w:r>
        <w:t xml:space="preserve"> Департамента ЗТ и СЗН НАО от 12.11.2015 N 83)</w:t>
      </w:r>
    </w:p>
    <w:p w:rsidR="007E2EB4" w:rsidRDefault="007E2EB4">
      <w:pPr>
        <w:pStyle w:val="ConsPlusNormal"/>
        <w:spacing w:before="220"/>
        <w:ind w:firstLine="540"/>
        <w:jc w:val="both"/>
      </w:pPr>
      <w:r>
        <w:t>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2EB4" w:rsidRDefault="007E2EB4">
      <w:pPr>
        <w:pStyle w:val="ConsPlusNormal"/>
        <w:spacing w:before="220"/>
        <w:ind w:firstLine="540"/>
        <w:jc w:val="both"/>
      </w:pPr>
      <w:r>
        <w:t>65.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7E2EB4" w:rsidRDefault="007E2EB4">
      <w:pPr>
        <w:pStyle w:val="ConsPlusNormal"/>
        <w:spacing w:before="220"/>
        <w:ind w:firstLine="540"/>
        <w:jc w:val="both"/>
      </w:pPr>
      <w:bookmarkStart w:id="7" w:name="P304"/>
      <w:bookmarkEnd w:id="7"/>
      <w:r>
        <w:t>66. Поступившая жалоба заявителя подлежит регистрации в журнале учета жалоб на нарушения порядка исполнения государственных функций не позднее следующего рабочего дня со дня ее поступления.</w:t>
      </w:r>
    </w:p>
    <w:p w:rsidR="007E2EB4" w:rsidRDefault="007E2EB4">
      <w:pPr>
        <w:pStyle w:val="ConsPlusNormal"/>
        <w:spacing w:before="220"/>
        <w:ind w:firstLine="540"/>
        <w:jc w:val="both"/>
      </w:pPr>
      <w:r>
        <w:lastRenderedPageBreak/>
        <w:t xml:space="preserve">67. Жалоба, не соответствующая требованиям, предусмотренным </w:t>
      </w:r>
      <w:hyperlink w:anchor="P293" w:history="1">
        <w:r>
          <w:rPr>
            <w:color w:val="0000FF"/>
          </w:rPr>
          <w:t>пунктом 61</w:t>
        </w:r>
      </w:hyperlink>
      <w:r>
        <w:t xml:space="preserve"> настоящего административного регламента, рассматривается в порядке, предусмотренном Федеральным </w:t>
      </w:r>
      <w:hyperlink r:id="rId34" w:history="1">
        <w:r>
          <w:rPr>
            <w:color w:val="0000FF"/>
          </w:rPr>
          <w:t>законом</w:t>
        </w:r>
      </w:hyperlink>
      <w:r>
        <w:t xml:space="preserve"> от 2 мая 2006 года N 59-ФЗ "О порядке рассмотрения обращений граждан Российской Федерации".</w:t>
      </w:r>
    </w:p>
    <w:p w:rsidR="007E2EB4" w:rsidRDefault="007E2EB4">
      <w:pPr>
        <w:pStyle w:val="ConsPlusNormal"/>
        <w:spacing w:before="220"/>
        <w:ind w:firstLine="540"/>
        <w:jc w:val="both"/>
      </w:pPr>
      <w:r>
        <w:t>68.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7E2EB4" w:rsidRDefault="007E2EB4">
      <w:pPr>
        <w:pStyle w:val="ConsPlusNormal"/>
        <w:spacing w:before="220"/>
        <w:ind w:firstLine="540"/>
        <w:jc w:val="both"/>
      </w:pPr>
      <w:r>
        <w:t>69. Жалоба рассматривается должностным лицом, уполномоченным на рассмотрение жалоб, в течение 15 рабочих дней со дня ее регистрации.</w:t>
      </w:r>
    </w:p>
    <w:p w:rsidR="007E2EB4" w:rsidRDefault="007E2EB4">
      <w:pPr>
        <w:pStyle w:val="ConsPlusNormal"/>
        <w:spacing w:before="220"/>
        <w:ind w:firstLine="540"/>
        <w:jc w:val="both"/>
      </w:pPr>
      <w:r>
        <w:t>70. При рассмотрении жалобы заявители имеют право:</w:t>
      </w:r>
    </w:p>
    <w:p w:rsidR="007E2EB4" w:rsidRDefault="007E2EB4">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7E2EB4" w:rsidRDefault="007E2EB4">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E2EB4" w:rsidRDefault="007E2EB4">
      <w:pPr>
        <w:pStyle w:val="ConsPlusNormal"/>
        <w:spacing w:before="220"/>
        <w:ind w:firstLine="540"/>
        <w:jc w:val="both"/>
      </w:pPr>
      <w:r>
        <w:t>3)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E2EB4" w:rsidRDefault="007E2EB4">
      <w:pPr>
        <w:pStyle w:val="ConsPlusNormal"/>
        <w:spacing w:before="220"/>
        <w:ind w:firstLine="540"/>
        <w:jc w:val="both"/>
      </w:pPr>
      <w:r>
        <w:t>4) обращаться с жалобой на принятое по жалобе решение или на действие (бездействие) в связи с рассмотрением жалобы в административном порядке в соответствии с законодательством Российской Федерации;</w:t>
      </w:r>
    </w:p>
    <w:p w:rsidR="007E2EB4" w:rsidRDefault="007E2EB4">
      <w:pPr>
        <w:pStyle w:val="ConsPlusNormal"/>
        <w:spacing w:before="220"/>
        <w:ind w:firstLine="540"/>
        <w:jc w:val="both"/>
      </w:pPr>
      <w:r>
        <w:t>5) обращаться с заявлением о прекращении рассмотрения жалобы;</w:t>
      </w:r>
    </w:p>
    <w:p w:rsidR="007E2EB4" w:rsidRDefault="007E2EB4">
      <w:pPr>
        <w:pStyle w:val="ConsPlusNormal"/>
        <w:spacing w:before="220"/>
        <w:ind w:firstLine="540"/>
        <w:jc w:val="both"/>
      </w:pPr>
      <w:r>
        <w:t>6)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7E2EB4" w:rsidRDefault="007E2EB4">
      <w:pPr>
        <w:pStyle w:val="ConsPlusNormal"/>
        <w:spacing w:before="220"/>
        <w:ind w:firstLine="540"/>
        <w:jc w:val="both"/>
      </w:pPr>
      <w:r>
        <w:t>71. При рассмотрении жалобы по существу должностное лицо:</w:t>
      </w:r>
    </w:p>
    <w:p w:rsidR="007E2EB4" w:rsidRDefault="007E2EB4">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7E2EB4" w:rsidRDefault="007E2EB4">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E2EB4" w:rsidRDefault="007E2EB4">
      <w:pPr>
        <w:pStyle w:val="ConsPlusNormal"/>
        <w:spacing w:before="220"/>
        <w:ind w:firstLine="540"/>
        <w:jc w:val="both"/>
      </w:pPr>
      <w:r>
        <w:t>3) при необходимости назначает проверку.</w:t>
      </w:r>
    </w:p>
    <w:p w:rsidR="007E2EB4" w:rsidRDefault="007E2EB4">
      <w:pPr>
        <w:pStyle w:val="ConsPlusNormal"/>
        <w:spacing w:before="220"/>
        <w:ind w:firstLine="540"/>
        <w:jc w:val="both"/>
      </w:pPr>
      <w:bookmarkStart w:id="8" w:name="P319"/>
      <w:bookmarkEnd w:id="8"/>
      <w:r>
        <w:t>72. Основания для приостановления рассмотрения жалобы отсутствуют.</w:t>
      </w:r>
    </w:p>
    <w:p w:rsidR="007E2EB4" w:rsidRDefault="007E2EB4">
      <w:pPr>
        <w:pStyle w:val="ConsPlusNormal"/>
        <w:spacing w:before="220"/>
        <w:ind w:firstLine="540"/>
        <w:jc w:val="both"/>
      </w:pPr>
      <w:r>
        <w:t>73. По результатам рассмотрения жалобы должностное лицо принимает решение об удовлетворении жалобы либо об отказе в ее удовлетворении.</w:t>
      </w:r>
    </w:p>
    <w:p w:rsidR="007E2EB4" w:rsidRDefault="007E2EB4">
      <w:pPr>
        <w:pStyle w:val="ConsPlusNormal"/>
        <w:spacing w:before="220"/>
        <w:ind w:firstLine="540"/>
        <w:jc w:val="both"/>
      </w:pPr>
      <w:r>
        <w:t>74. При удовлетворении жалобы должностное лицо не позднее 5 рабочих дней принимает исчерпывающие меры по устранению выявленных нарушений.</w:t>
      </w:r>
    </w:p>
    <w:p w:rsidR="007E2EB4" w:rsidRDefault="007E2EB4">
      <w:pPr>
        <w:pStyle w:val="ConsPlusNormal"/>
        <w:spacing w:before="220"/>
        <w:ind w:firstLine="540"/>
        <w:jc w:val="both"/>
      </w:pPr>
      <w:r>
        <w:t>75. В удовлетворении жалобы отказывается в следующих случаях:</w:t>
      </w:r>
    </w:p>
    <w:p w:rsidR="007E2EB4" w:rsidRDefault="007E2EB4">
      <w:pPr>
        <w:pStyle w:val="ConsPlusNormal"/>
        <w:spacing w:before="220"/>
        <w:ind w:firstLine="540"/>
        <w:jc w:val="both"/>
      </w:pPr>
      <w:r>
        <w:lastRenderedPageBreak/>
        <w:t>1) наличие вступившего в законную силу решения суда, арбитражного суда по жалобе о том же предмете и по тем же основаниям;</w:t>
      </w:r>
    </w:p>
    <w:p w:rsidR="007E2EB4" w:rsidRDefault="007E2EB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7E2EB4" w:rsidRDefault="007E2EB4">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7E2EB4" w:rsidRDefault="007E2EB4">
      <w:pPr>
        <w:pStyle w:val="ConsPlusNormal"/>
        <w:spacing w:before="220"/>
        <w:ind w:firstLine="540"/>
        <w:jc w:val="both"/>
      </w:pPr>
      <w:r>
        <w:t>76. Ответ на обращение не дается в случаях, если в письменном обращении:</w:t>
      </w:r>
    </w:p>
    <w:p w:rsidR="007E2EB4" w:rsidRDefault="007E2EB4">
      <w:pPr>
        <w:pStyle w:val="ConsPlusNormal"/>
        <w:spacing w:before="220"/>
        <w:ind w:firstLine="540"/>
        <w:jc w:val="both"/>
      </w:pPr>
      <w:r>
        <w:t>не указана фамилия заявителя, направившего обращение, и почтовый адрес, по которому должен быть направлен ответ;</w:t>
      </w:r>
    </w:p>
    <w:p w:rsidR="007E2EB4" w:rsidRDefault="007E2EB4">
      <w:pPr>
        <w:pStyle w:val="ConsPlusNormal"/>
        <w:spacing w:before="220"/>
        <w:ind w:firstLine="540"/>
        <w:jc w:val="both"/>
      </w:pPr>
      <w:r>
        <w:t>текст письменной жалобы не поддается прочтению;</w:t>
      </w:r>
    </w:p>
    <w:p w:rsidR="007E2EB4" w:rsidRDefault="007E2EB4">
      <w:pPr>
        <w:pStyle w:val="ConsPlusNormal"/>
        <w:spacing w:before="220"/>
        <w:ind w:firstLine="540"/>
        <w:jc w:val="both"/>
      </w:pPr>
      <w:r>
        <w:t>в случае, если в обращении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вправе оставить обращение без ответа по существу поставленных в нем вопросов и сообщить заявителю о недопустимости злоупотребления правом.</w:t>
      </w:r>
    </w:p>
    <w:p w:rsidR="007E2EB4" w:rsidRDefault="007E2EB4">
      <w:pPr>
        <w:pStyle w:val="ConsPlusNormal"/>
        <w:spacing w:before="220"/>
        <w:ind w:firstLine="540"/>
        <w:jc w:val="both"/>
      </w:pPr>
      <w:r>
        <w:t>Письменный ответ с указанием причин отказа в рассмотрении жалобы направляется заявителю не позднее 30 дней с момента ее регистрации.</w:t>
      </w:r>
    </w:p>
    <w:p w:rsidR="007E2EB4" w:rsidRDefault="007E2EB4">
      <w:pPr>
        <w:pStyle w:val="ConsPlusNormal"/>
        <w:jc w:val="both"/>
      </w:pPr>
      <w:r>
        <w:t xml:space="preserve">(абзац введен </w:t>
      </w:r>
      <w:hyperlink r:id="rId35" w:history="1">
        <w:r>
          <w:rPr>
            <w:color w:val="0000FF"/>
          </w:rPr>
          <w:t>приказом</w:t>
        </w:r>
      </w:hyperlink>
      <w:r>
        <w:t xml:space="preserve"> Департамента ЗТ и СЗН НАО от 19.01.2016 N 3)</w:t>
      </w:r>
    </w:p>
    <w:p w:rsidR="007E2EB4" w:rsidRDefault="007E2EB4">
      <w:pPr>
        <w:pStyle w:val="ConsPlusNormal"/>
        <w:jc w:val="both"/>
      </w:pPr>
      <w:r>
        <w:t xml:space="preserve">(п. 76 в ред. </w:t>
      </w:r>
      <w:hyperlink r:id="rId36" w:history="1">
        <w:r>
          <w:rPr>
            <w:color w:val="0000FF"/>
          </w:rPr>
          <w:t>приказа</w:t>
        </w:r>
      </w:hyperlink>
      <w:r>
        <w:t xml:space="preserve"> Департамента ЗТ и СЗН НАО от 12.11.2015 N 83)</w:t>
      </w:r>
    </w:p>
    <w:p w:rsidR="007E2EB4" w:rsidRDefault="007E2EB4">
      <w:pPr>
        <w:pStyle w:val="ConsPlusNormal"/>
        <w:spacing w:before="220"/>
        <w:ind w:firstLine="540"/>
        <w:jc w:val="both"/>
      </w:pPr>
      <w:r>
        <w:t>77. Мотивированный ответ о результатах рассмотрения жалобы подписывается должностным лицом, уполномоченным на рассмотрение жалобы, и направляется заявителю:</w:t>
      </w:r>
    </w:p>
    <w:p w:rsidR="007E2EB4" w:rsidRDefault="007E2EB4">
      <w:pPr>
        <w:pStyle w:val="ConsPlusNormal"/>
        <w:spacing w:before="220"/>
        <w:ind w:firstLine="540"/>
        <w:jc w:val="both"/>
      </w:pPr>
      <w:r>
        <w:t xml:space="preserve">1) почтовым отправлением - если заявитель обратился с жалобой любым способом, предусмотренным </w:t>
      </w:r>
      <w:hyperlink w:anchor="P285" w:history="1">
        <w:r>
          <w:rPr>
            <w:color w:val="0000FF"/>
          </w:rPr>
          <w:t>пунктом 60</w:t>
        </w:r>
      </w:hyperlink>
      <w:r>
        <w:t xml:space="preserve"> настоящего административного регламента, и известен почтовый адрес, по которому должен быть направлен ответ заявителю;</w:t>
      </w:r>
    </w:p>
    <w:p w:rsidR="007E2EB4" w:rsidRDefault="007E2EB4">
      <w:pPr>
        <w:pStyle w:val="ConsPlusNormal"/>
        <w:spacing w:before="220"/>
        <w:ind w:firstLine="540"/>
        <w:jc w:val="both"/>
      </w:pPr>
      <w:bookmarkStart w:id="9" w:name="P335"/>
      <w:bookmarkEnd w:id="9"/>
      <w:r>
        <w:t>2) по электронной почте - если заявитель обратился с жалобой по электронной почте;</w:t>
      </w:r>
    </w:p>
    <w:p w:rsidR="007E2EB4" w:rsidRDefault="007E2EB4">
      <w:pPr>
        <w:pStyle w:val="ConsPlusNormal"/>
        <w:spacing w:before="220"/>
        <w:ind w:firstLine="540"/>
        <w:jc w:val="both"/>
      </w:pPr>
      <w:r>
        <w:t>3) через Региональный портал государственных и муниципальных услуг;</w:t>
      </w:r>
    </w:p>
    <w:p w:rsidR="007E2EB4" w:rsidRDefault="007E2EB4">
      <w:pPr>
        <w:pStyle w:val="ConsPlusNormal"/>
        <w:spacing w:before="220"/>
        <w:ind w:firstLine="540"/>
        <w:jc w:val="both"/>
      </w:pPr>
      <w:bookmarkStart w:id="10" w:name="P337"/>
      <w:bookmarkEnd w:id="10"/>
      <w:r>
        <w:t>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7E2EB4" w:rsidRDefault="007E2EB4">
      <w:pPr>
        <w:pStyle w:val="ConsPlusNormal"/>
        <w:spacing w:before="220"/>
        <w:ind w:firstLine="540"/>
        <w:jc w:val="both"/>
      </w:pPr>
      <w:r>
        <w:t xml:space="preserve">5) любым из способов, предусмотренных </w:t>
      </w:r>
      <w:hyperlink w:anchor="P335" w:history="1">
        <w:r>
          <w:rPr>
            <w:color w:val="0000FF"/>
          </w:rPr>
          <w:t>подпунктами 2</w:t>
        </w:r>
      </w:hyperlink>
      <w:r>
        <w:t xml:space="preserve"> - </w:t>
      </w:r>
      <w:hyperlink w:anchor="P337" w:history="1">
        <w:r>
          <w:rPr>
            <w:color w:val="0000FF"/>
          </w:rPr>
          <w:t>4</w:t>
        </w:r>
      </w:hyperlink>
      <w:r>
        <w:t xml:space="preserve"> настоящего пункта, - если заявитель указал на такой способ в жалобе.</w:t>
      </w:r>
    </w:p>
    <w:p w:rsidR="007E2EB4" w:rsidRDefault="007E2EB4">
      <w:pPr>
        <w:pStyle w:val="ConsPlusNormal"/>
        <w:spacing w:before="220"/>
        <w:ind w:firstLine="540"/>
        <w:jc w:val="both"/>
      </w:pPr>
      <w:r>
        <w:t>78. В ответе по результатам рассмотрения жалобы указываются:</w:t>
      </w:r>
    </w:p>
    <w:p w:rsidR="007E2EB4" w:rsidRDefault="007E2EB4">
      <w:pPr>
        <w:pStyle w:val="ConsPlusNormal"/>
        <w:spacing w:before="220"/>
        <w:ind w:firstLine="540"/>
        <w:jc w:val="both"/>
      </w:pPr>
      <w:r>
        <w:t>1) наименование Департамента, а также должность, фамилию, имя и отчество (последнее - при наличии) должностного лица, принявшего решение по жалобе;</w:t>
      </w:r>
    </w:p>
    <w:p w:rsidR="007E2EB4" w:rsidRDefault="007E2EB4">
      <w:pPr>
        <w:pStyle w:val="ConsPlusNormal"/>
        <w:spacing w:before="220"/>
        <w:ind w:firstLine="540"/>
        <w:jc w:val="both"/>
      </w:pPr>
      <w:r>
        <w:t>2)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7E2EB4" w:rsidRDefault="007E2EB4">
      <w:pPr>
        <w:pStyle w:val="ConsPlusNormal"/>
        <w:spacing w:before="220"/>
        <w:ind w:firstLine="540"/>
        <w:jc w:val="both"/>
      </w:pPr>
      <w:r>
        <w:t>3) сведения об обжалуемом решении и действии (бездействии) Департамента, его должностных лиц и государственных гражданских служащих; наименование государственной функции;</w:t>
      </w:r>
    </w:p>
    <w:p w:rsidR="007E2EB4" w:rsidRDefault="007E2EB4">
      <w:pPr>
        <w:pStyle w:val="ConsPlusNormal"/>
        <w:spacing w:before="220"/>
        <w:ind w:firstLine="540"/>
        <w:jc w:val="both"/>
      </w:pPr>
      <w:r>
        <w:lastRenderedPageBreak/>
        <w:t>4) основания для принятия решения по жалобе;</w:t>
      </w:r>
    </w:p>
    <w:p w:rsidR="007E2EB4" w:rsidRDefault="007E2EB4">
      <w:pPr>
        <w:pStyle w:val="ConsPlusNormal"/>
        <w:spacing w:before="220"/>
        <w:ind w:firstLine="540"/>
        <w:jc w:val="both"/>
      </w:pPr>
      <w:r>
        <w:t>5) принятое решение по жалобе,</w:t>
      </w:r>
    </w:p>
    <w:p w:rsidR="007E2EB4" w:rsidRDefault="007E2EB4">
      <w:pPr>
        <w:pStyle w:val="ConsPlusNormal"/>
        <w:spacing w:before="220"/>
        <w:ind w:firstLine="540"/>
        <w:jc w:val="both"/>
      </w:pPr>
      <w:r>
        <w:t>6) срок устранения выявленных нарушений прав заявителя (в случае, если жалоба признана обоснованной);</w:t>
      </w:r>
    </w:p>
    <w:p w:rsidR="007E2EB4" w:rsidRDefault="007E2EB4">
      <w:pPr>
        <w:pStyle w:val="ConsPlusNormal"/>
        <w:spacing w:before="220"/>
        <w:ind w:firstLine="540"/>
        <w:jc w:val="both"/>
      </w:pPr>
      <w:r>
        <w:t>7) сведения о порядке обжалования принятого по жалобе решения.</w:t>
      </w:r>
    </w:p>
    <w:p w:rsidR="007E2EB4" w:rsidRDefault="007E2EB4">
      <w:pPr>
        <w:pStyle w:val="ConsPlusNormal"/>
        <w:spacing w:before="220"/>
        <w:ind w:firstLine="540"/>
        <w:jc w:val="both"/>
      </w:pPr>
      <w:r>
        <w:t xml:space="preserve">79.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304" w:history="1">
        <w:r>
          <w:rPr>
            <w:color w:val="0000FF"/>
          </w:rPr>
          <w:t>пунктах 66</w:t>
        </w:r>
      </w:hyperlink>
      <w:r>
        <w:t xml:space="preserve"> - </w:t>
      </w:r>
      <w:hyperlink w:anchor="P319" w:history="1">
        <w:r>
          <w:rPr>
            <w:color w:val="0000FF"/>
          </w:rPr>
          <w:t>72</w:t>
        </w:r>
      </w:hyperlink>
      <w:r>
        <w:t xml:space="preserve"> настоящего административного регламента.</w:t>
      </w:r>
    </w:p>
    <w:p w:rsidR="007E2EB4" w:rsidRDefault="007E2EB4">
      <w:pPr>
        <w:pStyle w:val="ConsPlusNormal"/>
        <w:spacing w:before="220"/>
        <w:ind w:firstLine="540"/>
        <w:jc w:val="both"/>
      </w:pPr>
      <w:r>
        <w:t>80. Департамент обеспечивает:</w:t>
      </w:r>
    </w:p>
    <w:p w:rsidR="007E2EB4" w:rsidRDefault="007E2EB4">
      <w:pPr>
        <w:pStyle w:val="ConsPlusNormal"/>
        <w:spacing w:before="220"/>
        <w:ind w:firstLine="540"/>
        <w:jc w:val="both"/>
      </w:pPr>
      <w:r>
        <w:t>1) оснащение мест приема жалоб;</w:t>
      </w:r>
    </w:p>
    <w:p w:rsidR="007E2EB4" w:rsidRDefault="007E2EB4">
      <w:pPr>
        <w:pStyle w:val="ConsPlusNormal"/>
        <w:spacing w:before="220"/>
        <w:ind w:firstLine="540"/>
        <w:jc w:val="both"/>
      </w:pPr>
      <w:r>
        <w:t>2) информирование заявителей о порядке досудебного (внесудебного) обжалования нарушений порядка исполнения государственной функции посредством размещения информации на стендах, на официальном сайте Департамента, на Едином портале государственных и муниципальных услуг (функций) и на Региональном портале государственных и муниципальных услуг;</w:t>
      </w:r>
    </w:p>
    <w:p w:rsidR="007E2EB4" w:rsidRDefault="007E2EB4">
      <w:pPr>
        <w:pStyle w:val="ConsPlusNormal"/>
        <w:spacing w:before="220"/>
        <w:ind w:firstLine="540"/>
        <w:jc w:val="both"/>
      </w:pPr>
      <w:r>
        <w:t>3) консультирование заявителей о порядке досудебного (внесудебного) обжалования нарушений порядка исполнения государственной функции, в том числе по телефону, электронной почте, при личном приеме.</w:t>
      </w:r>
    </w:p>
    <w:p w:rsidR="007E2EB4" w:rsidRDefault="007E2EB4">
      <w:pPr>
        <w:pStyle w:val="ConsPlusNormal"/>
        <w:spacing w:before="220"/>
        <w:ind w:firstLine="540"/>
        <w:jc w:val="both"/>
      </w:pPr>
      <w:r>
        <w:t xml:space="preserve">81. Обжалование решения по жалобе осуществляется в порядке, установленном </w:t>
      </w:r>
      <w:hyperlink w:anchor="P279" w:history="1">
        <w:r>
          <w:rPr>
            <w:color w:val="0000FF"/>
          </w:rPr>
          <w:t>пунктом 57</w:t>
        </w:r>
      </w:hyperlink>
      <w:r>
        <w:t xml:space="preserve"> настоящего административного регламента.</w:t>
      </w:r>
    </w:p>
    <w:p w:rsidR="007E2EB4" w:rsidRDefault="007E2EB4">
      <w:pPr>
        <w:pStyle w:val="ConsPlusNormal"/>
        <w:spacing w:before="220"/>
        <w:ind w:firstLine="540"/>
        <w:jc w:val="both"/>
      </w:pPr>
      <w:r>
        <w:t>82. Заявитель имеет право на получение исчерпывающей информации и документов, необходимых для обоснования и рассмотрения жалобы.</w:t>
      </w:r>
    </w:p>
    <w:p w:rsidR="007E2EB4" w:rsidRDefault="007E2EB4">
      <w:pPr>
        <w:pStyle w:val="ConsPlusNormal"/>
        <w:spacing w:before="220"/>
        <w:ind w:firstLine="540"/>
        <w:jc w:val="both"/>
      </w:pPr>
      <w:r>
        <w:t>83. Департамент обеспечивает консультирование заявителей о порядке обжалования решений, действий (бездействия) Департамента, должностных лиц, в том числе по телефону, электронной почте, при личном приеме.</w:t>
      </w: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right"/>
        <w:outlineLvl w:val="1"/>
      </w:pPr>
      <w:r>
        <w:t>Приложение 1</w:t>
      </w:r>
    </w:p>
    <w:p w:rsidR="007E2EB4" w:rsidRDefault="007E2EB4">
      <w:pPr>
        <w:pStyle w:val="ConsPlusNormal"/>
        <w:jc w:val="right"/>
      </w:pPr>
      <w:r>
        <w:t>к Административному регламенту</w:t>
      </w:r>
    </w:p>
    <w:p w:rsidR="007E2EB4" w:rsidRDefault="007E2EB4">
      <w:pPr>
        <w:pStyle w:val="ConsPlusNormal"/>
        <w:jc w:val="right"/>
      </w:pPr>
      <w:r>
        <w:t>исполнения государственной функции</w:t>
      </w:r>
    </w:p>
    <w:p w:rsidR="007E2EB4" w:rsidRDefault="007E2EB4">
      <w:pPr>
        <w:pStyle w:val="ConsPlusNormal"/>
        <w:jc w:val="right"/>
      </w:pPr>
      <w:r>
        <w:t>"Контроль за обеспечением государственных</w:t>
      </w:r>
    </w:p>
    <w:p w:rsidR="007E2EB4" w:rsidRDefault="007E2EB4">
      <w:pPr>
        <w:pStyle w:val="ConsPlusNormal"/>
        <w:jc w:val="right"/>
      </w:pPr>
      <w:r>
        <w:t>гарантий в области занятости населения"</w:t>
      </w:r>
    </w:p>
    <w:p w:rsidR="007E2EB4" w:rsidRDefault="007E2EB4">
      <w:pPr>
        <w:pStyle w:val="ConsPlusNormal"/>
        <w:jc w:val="both"/>
      </w:pPr>
    </w:p>
    <w:p w:rsidR="007E2EB4" w:rsidRDefault="007E2EB4">
      <w:pPr>
        <w:pStyle w:val="ConsPlusNormal"/>
        <w:jc w:val="center"/>
      </w:pPr>
      <w:bookmarkStart w:id="11" w:name="P366"/>
      <w:bookmarkEnd w:id="11"/>
      <w:r>
        <w:t>БЛОК-СХЕМА</w:t>
      </w:r>
    </w:p>
    <w:p w:rsidR="007E2EB4" w:rsidRDefault="007E2EB4">
      <w:pPr>
        <w:pStyle w:val="ConsPlusNormal"/>
        <w:jc w:val="center"/>
      </w:pPr>
      <w:r>
        <w:t>ИСПОЛНЕНИЯ ГОСУДАРСТВЕННОЙ ФУНКЦИИ</w:t>
      </w:r>
    </w:p>
    <w:p w:rsidR="007E2EB4" w:rsidRDefault="007E2EB4">
      <w:pPr>
        <w:pStyle w:val="ConsPlusNormal"/>
        <w:jc w:val="both"/>
      </w:pPr>
    </w:p>
    <w:p w:rsidR="007E2EB4" w:rsidRDefault="007E2EB4">
      <w:pPr>
        <w:pStyle w:val="ConsPlusNonformat"/>
        <w:jc w:val="both"/>
      </w:pPr>
      <w:r>
        <w:t xml:space="preserve">               ┌──────────────────────────────────────────┐</w:t>
      </w:r>
    </w:p>
    <w:p w:rsidR="007E2EB4" w:rsidRDefault="007E2EB4">
      <w:pPr>
        <w:pStyle w:val="ConsPlusNonformat"/>
        <w:jc w:val="both"/>
      </w:pPr>
      <w:r>
        <w:t xml:space="preserve">               │     Планирование проведения проверок     │</w:t>
      </w:r>
    </w:p>
    <w:p w:rsidR="007E2EB4" w:rsidRDefault="007E2EB4">
      <w:pPr>
        <w:pStyle w:val="ConsPlusNonformat"/>
        <w:jc w:val="both"/>
      </w:pPr>
      <w:r>
        <w:t xml:space="preserve">               └────────────────────┬─────────────────────┘</w:t>
      </w:r>
    </w:p>
    <w:p w:rsidR="007E2EB4" w:rsidRDefault="007E2EB4">
      <w:pPr>
        <w:pStyle w:val="ConsPlusNonformat"/>
        <w:jc w:val="both"/>
      </w:pPr>
      <w:r>
        <w:t xml:space="preserve">               ┌────────────────────┴─────────────────────┐</w:t>
      </w:r>
    </w:p>
    <w:p w:rsidR="007E2EB4" w:rsidRDefault="007E2EB4">
      <w:pPr>
        <w:pStyle w:val="ConsPlusNonformat"/>
        <w:jc w:val="both"/>
      </w:pPr>
      <w:r>
        <w:t xml:space="preserve">               │  Принятие решения о проведении проверки  │</w:t>
      </w:r>
    </w:p>
    <w:p w:rsidR="007E2EB4" w:rsidRDefault="007E2EB4">
      <w:pPr>
        <w:pStyle w:val="ConsPlusNonformat"/>
        <w:jc w:val="both"/>
      </w:pPr>
      <w:r>
        <w:t xml:space="preserve">               └────────────────────┬─────────────────────┘</w:t>
      </w:r>
    </w:p>
    <w:p w:rsidR="007E2EB4" w:rsidRDefault="007E2EB4">
      <w:pPr>
        <w:pStyle w:val="ConsPlusNonformat"/>
        <w:jc w:val="both"/>
      </w:pPr>
      <w:r>
        <w:lastRenderedPageBreak/>
        <w:t xml:space="preserve">               ┌────────────────────┴─────────────────────┐</w:t>
      </w:r>
    </w:p>
    <w:p w:rsidR="007E2EB4" w:rsidRDefault="007E2EB4">
      <w:pPr>
        <w:pStyle w:val="ConsPlusNonformat"/>
        <w:jc w:val="both"/>
      </w:pPr>
      <w:r>
        <w:t xml:space="preserve">               │            Проведение проверки           │</w:t>
      </w:r>
    </w:p>
    <w:p w:rsidR="007E2EB4" w:rsidRDefault="007E2EB4">
      <w:pPr>
        <w:pStyle w:val="ConsPlusNonformat"/>
        <w:jc w:val="both"/>
      </w:pPr>
      <w:r>
        <w:t xml:space="preserve">               └────────────────────┬─────────────────────┘</w:t>
      </w:r>
    </w:p>
    <w:p w:rsidR="007E2EB4" w:rsidRDefault="007E2EB4">
      <w:pPr>
        <w:pStyle w:val="ConsPlusNonformat"/>
        <w:jc w:val="both"/>
      </w:pPr>
      <w:r>
        <w:t xml:space="preserve">               ┌────────────────────┴─────────────────────┐</w:t>
      </w:r>
    </w:p>
    <w:p w:rsidR="007E2EB4" w:rsidRDefault="007E2EB4">
      <w:pPr>
        <w:pStyle w:val="ConsPlusNonformat"/>
        <w:jc w:val="both"/>
      </w:pPr>
      <w:r>
        <w:t xml:space="preserve">               │      Оформление результатов проверки     │</w:t>
      </w:r>
    </w:p>
    <w:p w:rsidR="007E2EB4" w:rsidRDefault="007E2EB4">
      <w:pPr>
        <w:pStyle w:val="ConsPlusNonformat"/>
        <w:jc w:val="both"/>
      </w:pPr>
      <w:r>
        <w:t xml:space="preserve">               └──────────────────────────────────────────┘</w:t>
      </w:r>
    </w:p>
    <w:p w:rsidR="007E2EB4" w:rsidRDefault="007E2EB4">
      <w:pPr>
        <w:pStyle w:val="ConsPlusNonformat"/>
        <w:jc w:val="both"/>
      </w:pPr>
      <w:r>
        <w:t xml:space="preserve">               ┌──────────────────────────────────────────┐</w:t>
      </w:r>
    </w:p>
    <w:p w:rsidR="007E2EB4" w:rsidRDefault="007E2EB4">
      <w:pPr>
        <w:pStyle w:val="ConsPlusNonformat"/>
        <w:jc w:val="both"/>
      </w:pPr>
      <w:r>
        <w:t xml:space="preserve">               │   Принятие мер по результатам проверки   │</w:t>
      </w:r>
    </w:p>
    <w:p w:rsidR="007E2EB4" w:rsidRDefault="007E2EB4">
      <w:pPr>
        <w:pStyle w:val="ConsPlusNonformat"/>
        <w:jc w:val="both"/>
      </w:pPr>
      <w:r>
        <w:t xml:space="preserve">               └────────────────────┬─────────────────────┘</w:t>
      </w:r>
    </w:p>
    <w:p w:rsidR="007E2EB4" w:rsidRDefault="007E2EB4">
      <w:pPr>
        <w:pStyle w:val="ConsPlusNonformat"/>
        <w:jc w:val="both"/>
      </w:pPr>
      <w:r>
        <w:t xml:space="preserve">          ┌────────────┬────────────┼─────────────┬────────────┐</w:t>
      </w:r>
    </w:p>
    <w:p w:rsidR="007E2EB4" w:rsidRDefault="007E2EB4">
      <w:pPr>
        <w:pStyle w:val="ConsPlusNonformat"/>
        <w:jc w:val="both"/>
      </w:pPr>
      <w:r>
        <w:t>┌─────────┴──────────┐ │ ┌──────────┴──────────┐  │ ┌──────────┴─────────┐</w:t>
      </w:r>
    </w:p>
    <w:p w:rsidR="007E2EB4" w:rsidRDefault="007E2EB4">
      <w:pPr>
        <w:pStyle w:val="ConsPlusNonformat"/>
        <w:jc w:val="both"/>
      </w:pPr>
      <w:r>
        <w:t>│     Предписание    │ │ │Составление протокола│  │ │  Размещение решений│</w:t>
      </w:r>
    </w:p>
    <w:p w:rsidR="007E2EB4" w:rsidRDefault="007E2EB4">
      <w:pPr>
        <w:pStyle w:val="ConsPlusNonformat"/>
        <w:jc w:val="both"/>
      </w:pPr>
      <w:r>
        <w:t>│    об устранении   │ │ │ об административном │  │ │    и предписаний   │</w:t>
      </w:r>
    </w:p>
    <w:p w:rsidR="007E2EB4" w:rsidRDefault="007E2EB4">
      <w:pPr>
        <w:pStyle w:val="ConsPlusNonformat"/>
        <w:jc w:val="both"/>
      </w:pPr>
      <w:r>
        <w:t>│выявленных нарушений│ │ │   правонарушении    │  │ │на официальном сайте│</w:t>
      </w:r>
    </w:p>
    <w:p w:rsidR="007E2EB4" w:rsidRDefault="007E2EB4">
      <w:pPr>
        <w:pStyle w:val="ConsPlusNonformat"/>
        <w:jc w:val="both"/>
      </w:pPr>
      <w:r>
        <w:t>└────────────────────┘ │ └─────────────────────┘  │ │Департамента в сети │</w:t>
      </w:r>
    </w:p>
    <w:p w:rsidR="007E2EB4" w:rsidRDefault="007E2EB4">
      <w:pPr>
        <w:pStyle w:val="ConsPlusNonformat"/>
        <w:jc w:val="both"/>
      </w:pPr>
      <w:r>
        <w:t xml:space="preserve">                       │                          │ │     "Интернет"     │</w:t>
      </w:r>
    </w:p>
    <w:p w:rsidR="007E2EB4" w:rsidRDefault="007E2EB4">
      <w:pPr>
        <w:pStyle w:val="ConsPlusNonformat"/>
        <w:jc w:val="both"/>
      </w:pPr>
      <w:r>
        <w:t xml:space="preserve">                       │                          │ └────────────────────┘</w:t>
      </w:r>
    </w:p>
    <w:p w:rsidR="007E2EB4" w:rsidRDefault="007E2EB4">
      <w:pPr>
        <w:pStyle w:val="ConsPlusNonformat"/>
        <w:jc w:val="both"/>
      </w:pPr>
      <w:r>
        <w:t xml:space="preserve">       ┌───────────────┴─────────┐    ┌───────────┴─────────────────┐</w:t>
      </w:r>
    </w:p>
    <w:p w:rsidR="007E2EB4" w:rsidRDefault="007E2EB4">
      <w:pPr>
        <w:pStyle w:val="ConsPlusNonformat"/>
        <w:jc w:val="both"/>
      </w:pPr>
      <w:r>
        <w:t xml:space="preserve">       │     Меры по контролю    │    │    Направление материалов   │</w:t>
      </w:r>
    </w:p>
    <w:p w:rsidR="007E2EB4" w:rsidRDefault="007E2EB4">
      <w:pPr>
        <w:pStyle w:val="ConsPlusNonformat"/>
        <w:jc w:val="both"/>
      </w:pPr>
      <w:r>
        <w:t xml:space="preserve">       │за устранением выявленных│    │проверки в орган прокуратуры,│</w:t>
      </w:r>
    </w:p>
    <w:p w:rsidR="007E2EB4" w:rsidRDefault="007E2EB4">
      <w:pPr>
        <w:pStyle w:val="ConsPlusNonformat"/>
        <w:jc w:val="both"/>
      </w:pPr>
      <w:r>
        <w:t xml:space="preserve">       │        нарушений        │    │  правоохранительные органы  │</w:t>
      </w:r>
    </w:p>
    <w:p w:rsidR="007E2EB4" w:rsidRDefault="007E2EB4">
      <w:pPr>
        <w:pStyle w:val="ConsPlusNonformat"/>
        <w:jc w:val="both"/>
      </w:pPr>
      <w:r>
        <w:t xml:space="preserve">       └─────────────────────────┘    └─────────────────────────────┘</w:t>
      </w: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right"/>
        <w:outlineLvl w:val="1"/>
      </w:pPr>
      <w:r>
        <w:t>Приложение 2</w:t>
      </w:r>
    </w:p>
    <w:p w:rsidR="007E2EB4" w:rsidRDefault="007E2EB4">
      <w:pPr>
        <w:pStyle w:val="ConsPlusNormal"/>
        <w:jc w:val="right"/>
      </w:pPr>
      <w:r>
        <w:t>к Административному регламенту</w:t>
      </w:r>
    </w:p>
    <w:p w:rsidR="007E2EB4" w:rsidRDefault="007E2EB4">
      <w:pPr>
        <w:pStyle w:val="ConsPlusNormal"/>
        <w:jc w:val="right"/>
      </w:pPr>
      <w:r>
        <w:t>исполнения государственной функции</w:t>
      </w:r>
    </w:p>
    <w:p w:rsidR="007E2EB4" w:rsidRDefault="007E2EB4">
      <w:pPr>
        <w:pStyle w:val="ConsPlusNormal"/>
        <w:jc w:val="right"/>
      </w:pPr>
      <w:r>
        <w:t>"Контроль за обеспечением государственных</w:t>
      </w:r>
    </w:p>
    <w:p w:rsidR="007E2EB4" w:rsidRDefault="007E2EB4">
      <w:pPr>
        <w:pStyle w:val="ConsPlusNormal"/>
        <w:jc w:val="right"/>
      </w:pPr>
      <w:r>
        <w:t>гарантий в области занятости населения"</w:t>
      </w:r>
    </w:p>
    <w:p w:rsidR="007E2EB4" w:rsidRDefault="007E2EB4">
      <w:pPr>
        <w:pStyle w:val="ConsPlusNormal"/>
        <w:jc w:val="both"/>
      </w:pPr>
    </w:p>
    <w:p w:rsidR="007E2EB4" w:rsidRDefault="007E2EB4">
      <w:pPr>
        <w:pStyle w:val="ConsPlusNonformat"/>
        <w:jc w:val="both"/>
      </w:pPr>
      <w:r>
        <w:t xml:space="preserve">                                   Герб</w:t>
      </w:r>
    </w:p>
    <w:p w:rsidR="007E2EB4" w:rsidRDefault="007E2EB4">
      <w:pPr>
        <w:pStyle w:val="ConsPlusNonformat"/>
        <w:jc w:val="both"/>
      </w:pPr>
    </w:p>
    <w:p w:rsidR="007E2EB4" w:rsidRDefault="007E2EB4">
      <w:pPr>
        <w:pStyle w:val="ConsPlusNonformat"/>
        <w:jc w:val="both"/>
      </w:pPr>
      <w:r>
        <w:t xml:space="preserve">                   Департамент здравоохранения, труда и</w:t>
      </w:r>
    </w:p>
    <w:p w:rsidR="007E2EB4" w:rsidRDefault="007E2EB4">
      <w:pPr>
        <w:pStyle w:val="ConsPlusNonformat"/>
        <w:jc w:val="both"/>
      </w:pPr>
      <w:r>
        <w:t xml:space="preserve">                        социальной защиты населения</w:t>
      </w:r>
    </w:p>
    <w:p w:rsidR="007E2EB4" w:rsidRDefault="007E2EB4">
      <w:pPr>
        <w:pStyle w:val="ConsPlusNonformat"/>
        <w:jc w:val="both"/>
      </w:pPr>
      <w:r>
        <w:t xml:space="preserve">                       Ненецкого автономного округа</w:t>
      </w:r>
    </w:p>
    <w:p w:rsidR="007E2EB4" w:rsidRDefault="007E2EB4">
      <w:pPr>
        <w:pStyle w:val="ConsPlusNonformat"/>
        <w:jc w:val="both"/>
      </w:pPr>
    </w:p>
    <w:p w:rsidR="007E2EB4" w:rsidRDefault="007E2EB4">
      <w:pPr>
        <w:pStyle w:val="ConsPlusNonformat"/>
        <w:jc w:val="both"/>
      </w:pPr>
      <w:r>
        <w:t xml:space="preserve">                      от ______________ N __________</w:t>
      </w:r>
    </w:p>
    <w:p w:rsidR="007E2EB4" w:rsidRDefault="007E2EB4">
      <w:pPr>
        <w:pStyle w:val="ConsPlusNonformat"/>
        <w:jc w:val="both"/>
      </w:pPr>
      <w:r>
        <w:t xml:space="preserve">                               г. Нарьян-Мар</w:t>
      </w:r>
    </w:p>
    <w:p w:rsidR="007E2EB4" w:rsidRDefault="007E2EB4">
      <w:pPr>
        <w:pStyle w:val="ConsPlusNonformat"/>
        <w:jc w:val="both"/>
      </w:pPr>
    </w:p>
    <w:p w:rsidR="007E2EB4" w:rsidRDefault="007E2EB4">
      <w:pPr>
        <w:pStyle w:val="ConsPlusNonformat"/>
        <w:jc w:val="both"/>
      </w:pPr>
      <w:bookmarkStart w:id="12" w:name="P417"/>
      <w:bookmarkEnd w:id="12"/>
      <w:r>
        <w:t xml:space="preserve">                               РАСПОРЯЖЕНИЕ</w:t>
      </w:r>
    </w:p>
    <w:p w:rsidR="007E2EB4" w:rsidRDefault="007E2EB4">
      <w:pPr>
        <w:pStyle w:val="ConsPlusNonformat"/>
        <w:jc w:val="both"/>
      </w:pPr>
    </w:p>
    <w:p w:rsidR="007E2EB4" w:rsidRDefault="007E2EB4">
      <w:pPr>
        <w:pStyle w:val="ConsPlusNonformat"/>
        <w:jc w:val="both"/>
      </w:pPr>
      <w:r>
        <w:t xml:space="preserve">     О проведении __________________________________________ проверки</w:t>
      </w:r>
    </w:p>
    <w:p w:rsidR="007E2EB4" w:rsidRDefault="007E2EB4">
      <w:pPr>
        <w:pStyle w:val="ConsPlusNonformat"/>
        <w:jc w:val="both"/>
      </w:pPr>
      <w:r>
        <w:t xml:space="preserve">              (плановой/внеплановой, документарной/выездной)</w:t>
      </w:r>
    </w:p>
    <w:p w:rsidR="007E2EB4" w:rsidRDefault="007E2EB4">
      <w:pPr>
        <w:pStyle w:val="ConsPlusNonformat"/>
        <w:jc w:val="both"/>
      </w:pPr>
    </w:p>
    <w:p w:rsidR="007E2EB4" w:rsidRDefault="007E2EB4">
      <w:pPr>
        <w:pStyle w:val="ConsPlusNonformat"/>
        <w:jc w:val="both"/>
      </w:pPr>
      <w:r>
        <w:t xml:space="preserve">    1. Провести проверку в отношении 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(наименование юридического лица, фамилия, имя, отчество</w:t>
      </w:r>
    </w:p>
    <w:p w:rsidR="007E2EB4" w:rsidRDefault="007E2EB4">
      <w:pPr>
        <w:pStyle w:val="ConsPlusNonformat"/>
        <w:jc w:val="both"/>
      </w:pPr>
      <w:r>
        <w:t xml:space="preserve">        (последнее - при наличии) индивидуального предпринимателя)</w:t>
      </w:r>
    </w:p>
    <w:p w:rsidR="007E2EB4" w:rsidRDefault="007E2EB4">
      <w:pPr>
        <w:pStyle w:val="ConsPlusNonformat"/>
        <w:jc w:val="both"/>
      </w:pPr>
      <w:r>
        <w:t xml:space="preserve">    2. Место нахождения: 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(юридического лица (их филиалов, представительств,</w:t>
      </w:r>
    </w:p>
    <w:p w:rsidR="007E2EB4" w:rsidRDefault="007E2EB4">
      <w:pPr>
        <w:pStyle w:val="ConsPlusNonformat"/>
        <w:jc w:val="both"/>
      </w:pPr>
      <w:r>
        <w:t xml:space="preserve">       обособленных структурных подразделений) или место жительства</w:t>
      </w:r>
    </w:p>
    <w:p w:rsidR="007E2EB4" w:rsidRDefault="007E2EB4">
      <w:pPr>
        <w:pStyle w:val="ConsPlusNonformat"/>
        <w:jc w:val="both"/>
      </w:pPr>
      <w:r>
        <w:t xml:space="preserve">          индивидуального предпринимателя и место(а) фактического</w:t>
      </w:r>
    </w:p>
    <w:p w:rsidR="007E2EB4" w:rsidRDefault="007E2EB4">
      <w:pPr>
        <w:pStyle w:val="ConsPlusNonformat"/>
        <w:jc w:val="both"/>
      </w:pPr>
      <w:r>
        <w:t xml:space="preserve">                      осуществления им деятельности)</w:t>
      </w:r>
    </w:p>
    <w:p w:rsidR="007E2EB4" w:rsidRDefault="007E2EB4">
      <w:pPr>
        <w:pStyle w:val="ConsPlusNonformat"/>
        <w:jc w:val="both"/>
      </w:pPr>
      <w:r>
        <w:t xml:space="preserve">    3. Назначить лицом(ами), уполномоченным(ыми) на проведение проверки</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(фамилия, имя, отчество (последнее - при наличии), должность</w:t>
      </w:r>
    </w:p>
    <w:p w:rsidR="007E2EB4" w:rsidRDefault="007E2EB4">
      <w:pPr>
        <w:pStyle w:val="ConsPlusNonformat"/>
        <w:jc w:val="both"/>
      </w:pPr>
      <w:r>
        <w:t xml:space="preserve">         должностного лица (должностных лиц), уполномоченного(ых)</w:t>
      </w:r>
    </w:p>
    <w:p w:rsidR="007E2EB4" w:rsidRDefault="007E2EB4">
      <w:pPr>
        <w:pStyle w:val="ConsPlusNonformat"/>
        <w:jc w:val="both"/>
      </w:pPr>
      <w:r>
        <w:lastRenderedPageBreak/>
        <w:t xml:space="preserve">                          на проведение проверки)</w:t>
      </w:r>
    </w:p>
    <w:p w:rsidR="007E2EB4" w:rsidRDefault="007E2EB4">
      <w:pPr>
        <w:pStyle w:val="ConsPlusNonformat"/>
        <w:jc w:val="both"/>
      </w:pPr>
      <w:r>
        <w:t xml:space="preserve">    4. Привлечь к проведению проверки в качестве экспертов, представителей</w:t>
      </w:r>
    </w:p>
    <w:p w:rsidR="007E2EB4" w:rsidRDefault="007E2EB4">
      <w:pPr>
        <w:pStyle w:val="ConsPlusNonformat"/>
        <w:jc w:val="both"/>
      </w:pPr>
      <w:r>
        <w:t>экспертных организаций, следующих лиц: 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(фамилия, имя, отчество (последнее - при наличии), должности</w:t>
      </w:r>
    </w:p>
    <w:p w:rsidR="007E2EB4" w:rsidRDefault="007E2EB4">
      <w:pPr>
        <w:pStyle w:val="ConsPlusNonformat"/>
        <w:jc w:val="both"/>
      </w:pPr>
      <w:r>
        <w:t xml:space="preserve">           привлекаемых к проведению проверки экспертов и (или)</w:t>
      </w:r>
    </w:p>
    <w:p w:rsidR="007E2EB4" w:rsidRDefault="007E2EB4">
      <w:pPr>
        <w:pStyle w:val="ConsPlusNonformat"/>
        <w:jc w:val="both"/>
      </w:pPr>
      <w:r>
        <w:t xml:space="preserve">        наименование экспертной организации с указанием реквизитов</w:t>
      </w:r>
    </w:p>
    <w:p w:rsidR="007E2EB4" w:rsidRDefault="007E2EB4">
      <w:pPr>
        <w:pStyle w:val="ConsPlusNonformat"/>
        <w:jc w:val="both"/>
      </w:pPr>
      <w:r>
        <w:t xml:space="preserve">            свидетельства об аккредитации и наименования органа</w:t>
      </w:r>
    </w:p>
    <w:p w:rsidR="007E2EB4" w:rsidRDefault="007E2EB4">
      <w:pPr>
        <w:pStyle w:val="ConsPlusNonformat"/>
        <w:jc w:val="both"/>
      </w:pPr>
      <w:r>
        <w:t xml:space="preserve">         по аккредитации, выдавшего свидетельство об аккредитации)</w:t>
      </w:r>
    </w:p>
    <w:p w:rsidR="007E2EB4" w:rsidRDefault="007E2EB4">
      <w:pPr>
        <w:pStyle w:val="ConsPlusNonformat"/>
        <w:jc w:val="both"/>
      </w:pPr>
      <w:r>
        <w:t xml:space="preserve">    5. Установить, что:</w:t>
      </w:r>
    </w:p>
    <w:p w:rsidR="007E2EB4" w:rsidRDefault="007E2EB4">
      <w:pPr>
        <w:pStyle w:val="ConsPlusNonformat"/>
        <w:jc w:val="both"/>
      </w:pPr>
      <w:r>
        <w:t xml:space="preserve">    1) настоящая проверка проводится с целью:</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При   установлении  целей  проводимой  проверки  указывается  следующая</w:t>
      </w:r>
    </w:p>
    <w:p w:rsidR="007E2EB4" w:rsidRDefault="007E2EB4">
      <w:pPr>
        <w:pStyle w:val="ConsPlusNonformat"/>
        <w:jc w:val="both"/>
      </w:pPr>
      <w:r>
        <w:t>информация:</w:t>
      </w:r>
    </w:p>
    <w:p w:rsidR="007E2EB4" w:rsidRDefault="007E2EB4">
      <w:pPr>
        <w:pStyle w:val="ConsPlusNonformat"/>
        <w:jc w:val="both"/>
      </w:pPr>
      <w:r>
        <w:t xml:space="preserve">    а) в случае проведения плановой проверки:</w:t>
      </w:r>
    </w:p>
    <w:p w:rsidR="007E2EB4" w:rsidRDefault="007E2EB4">
      <w:pPr>
        <w:pStyle w:val="ConsPlusNonformat"/>
        <w:jc w:val="both"/>
      </w:pPr>
      <w:r>
        <w:t xml:space="preserve">    - ссылка на утвержденный ежегодный план проведения плановых проверок;</w:t>
      </w:r>
    </w:p>
    <w:p w:rsidR="007E2EB4" w:rsidRDefault="007E2EB4">
      <w:pPr>
        <w:pStyle w:val="ConsPlusNonformat"/>
        <w:jc w:val="both"/>
      </w:pPr>
      <w:r>
        <w:t xml:space="preserve">    б) в случае проведения внеплановой выездной проверки:</w:t>
      </w:r>
    </w:p>
    <w:p w:rsidR="007E2EB4" w:rsidRDefault="007E2EB4">
      <w:pPr>
        <w:pStyle w:val="ConsPlusNonformat"/>
        <w:jc w:val="both"/>
      </w:pPr>
      <w:r>
        <w:t xml:space="preserve">    -   реквизиты   ранее   выданного   проверяемому  лицу  предписания  об</w:t>
      </w:r>
    </w:p>
    <w:p w:rsidR="007E2EB4" w:rsidRDefault="007E2EB4">
      <w:pPr>
        <w:pStyle w:val="ConsPlusNonformat"/>
        <w:jc w:val="both"/>
      </w:pPr>
      <w:r>
        <w:t>устранении выявленного нарушения, срок для исполнения которого истек;</w:t>
      </w:r>
    </w:p>
    <w:p w:rsidR="007E2EB4" w:rsidRDefault="007E2EB4">
      <w:pPr>
        <w:pStyle w:val="ConsPlusNonformat"/>
        <w:jc w:val="both"/>
      </w:pPr>
      <w:r>
        <w:t xml:space="preserve">    -   реквизиты   обращений   и   заявлений   граждан,  юридических  лиц,</w:t>
      </w:r>
    </w:p>
    <w:p w:rsidR="007E2EB4" w:rsidRDefault="007E2EB4">
      <w:pPr>
        <w:pStyle w:val="ConsPlusNonformat"/>
        <w:jc w:val="both"/>
      </w:pPr>
      <w:r>
        <w:t>индивидуальных предпринимателей, поступившие в Департамент здравоохранения,</w:t>
      </w:r>
    </w:p>
    <w:p w:rsidR="007E2EB4" w:rsidRDefault="007E2EB4">
      <w:pPr>
        <w:pStyle w:val="ConsPlusNonformat"/>
        <w:jc w:val="both"/>
      </w:pPr>
      <w:r>
        <w:t>труда и социальной защиты населения Ненецкого автономного округа;</w:t>
      </w:r>
    </w:p>
    <w:p w:rsidR="007E2EB4" w:rsidRDefault="007E2EB4">
      <w:pPr>
        <w:pStyle w:val="ConsPlusNonformat"/>
        <w:jc w:val="both"/>
      </w:pPr>
      <w:r>
        <w:t xml:space="preserve">    -   реквизиты   распоряжения   Департамента  здравоохранения,  труда  и</w:t>
      </w:r>
    </w:p>
    <w:p w:rsidR="007E2EB4" w:rsidRDefault="007E2EB4">
      <w:pPr>
        <w:pStyle w:val="ConsPlusNonformat"/>
        <w:jc w:val="both"/>
      </w:pPr>
      <w:r>
        <w:t>социальной  защиты  населения  Ненецкого  автономного  округа,  изданного в</w:t>
      </w:r>
    </w:p>
    <w:p w:rsidR="007E2EB4" w:rsidRDefault="007E2EB4">
      <w:pPr>
        <w:pStyle w:val="ConsPlusNonformat"/>
        <w:jc w:val="both"/>
      </w:pPr>
      <w:r>
        <w:t>соответствии  с  поручениями Президента Российской Федерации, Правительства</w:t>
      </w:r>
    </w:p>
    <w:p w:rsidR="007E2EB4" w:rsidRDefault="007E2EB4">
      <w:pPr>
        <w:pStyle w:val="ConsPlusNonformat"/>
        <w:jc w:val="both"/>
      </w:pPr>
      <w:r>
        <w:t>Российской Федерации;</w:t>
      </w:r>
    </w:p>
    <w:p w:rsidR="007E2EB4" w:rsidRDefault="007E2EB4">
      <w:pPr>
        <w:pStyle w:val="ConsPlusNonformat"/>
        <w:jc w:val="both"/>
      </w:pPr>
      <w:r>
        <w:t xml:space="preserve">    -  реквизиты  требования  прокурора о проведении внеплановой проверки в</w:t>
      </w:r>
    </w:p>
    <w:p w:rsidR="007E2EB4" w:rsidRDefault="007E2EB4">
      <w:pPr>
        <w:pStyle w:val="ConsPlusNonformat"/>
        <w:jc w:val="both"/>
      </w:pPr>
      <w:r>
        <w:t>рамках  надзора за исполнением законов и реквизиты прилагаемых к требованию</w:t>
      </w:r>
    </w:p>
    <w:p w:rsidR="007E2EB4" w:rsidRDefault="007E2EB4">
      <w:pPr>
        <w:pStyle w:val="ConsPlusNonformat"/>
        <w:jc w:val="both"/>
      </w:pPr>
      <w:r>
        <w:t>материалов и обращений;</w:t>
      </w:r>
    </w:p>
    <w:p w:rsidR="007E2EB4" w:rsidRDefault="007E2EB4">
      <w:pPr>
        <w:pStyle w:val="ConsPlusNonformat"/>
        <w:jc w:val="both"/>
      </w:pPr>
      <w:r>
        <w:t xml:space="preserve">    в)  в случае проведения внеплановой выездной проверки, которая подлежит</w:t>
      </w:r>
    </w:p>
    <w:p w:rsidR="007E2EB4" w:rsidRDefault="007E2EB4">
      <w:pPr>
        <w:pStyle w:val="ConsPlusNonformat"/>
        <w:jc w:val="both"/>
      </w:pPr>
      <w:r>
        <w:t>согласованию  органами  прокуратуры,  но  в  целях  принятия неотложных мер</w:t>
      </w:r>
    </w:p>
    <w:p w:rsidR="007E2EB4" w:rsidRDefault="007E2EB4">
      <w:pPr>
        <w:pStyle w:val="ConsPlusNonformat"/>
        <w:jc w:val="both"/>
      </w:pPr>
      <w:r>
        <w:t>должна  быть  проведена  незамедлительно  в  связи с причинением вреда либо</w:t>
      </w:r>
    </w:p>
    <w:p w:rsidR="007E2EB4" w:rsidRDefault="007E2EB4">
      <w:pPr>
        <w:pStyle w:val="ConsPlusNonformat"/>
        <w:jc w:val="both"/>
      </w:pPr>
      <w:r>
        <w:t>нарушением   проверяемых  требований,  если  такое  причинение  вреда  либо</w:t>
      </w:r>
    </w:p>
    <w:p w:rsidR="007E2EB4" w:rsidRDefault="007E2EB4">
      <w:pPr>
        <w:pStyle w:val="ConsPlusNonformat"/>
        <w:jc w:val="both"/>
      </w:pPr>
      <w:r>
        <w:t>нарушение требований обнаружено непосредственно в момент его совершения:</w:t>
      </w:r>
    </w:p>
    <w:p w:rsidR="007E2EB4" w:rsidRDefault="007E2EB4">
      <w:pPr>
        <w:pStyle w:val="ConsPlusNonformat"/>
        <w:jc w:val="both"/>
      </w:pPr>
      <w:r>
        <w:t xml:space="preserve">    -  реквизиты  прилагаемой копии документа (рапорта, докладной записки и</w:t>
      </w:r>
    </w:p>
    <w:p w:rsidR="007E2EB4" w:rsidRDefault="007E2EB4">
      <w:pPr>
        <w:pStyle w:val="ConsPlusNonformat"/>
        <w:jc w:val="both"/>
      </w:pPr>
      <w:r>
        <w:t>другие), представленного должностным лицом, обнаружившим нарушение);</w:t>
      </w:r>
    </w:p>
    <w:p w:rsidR="007E2EB4" w:rsidRDefault="007E2EB4">
      <w:pPr>
        <w:pStyle w:val="ConsPlusNonformat"/>
        <w:jc w:val="both"/>
      </w:pPr>
      <w:r>
        <w:t xml:space="preserve">    2) задачами настоящей проверки являются: 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6. Предметом настоящей проверки является (отметить нужное):</w:t>
      </w:r>
    </w:p>
    <w:p w:rsidR="007E2EB4" w:rsidRDefault="007E2EB4">
      <w:pPr>
        <w:pStyle w:val="ConsPlusNonformat"/>
        <w:jc w:val="both"/>
      </w:pPr>
      <w:r>
        <w:t xml:space="preserve">    соблюдение обязательных требований;</w:t>
      </w:r>
    </w:p>
    <w:p w:rsidR="007E2EB4" w:rsidRDefault="007E2EB4">
      <w:pPr>
        <w:pStyle w:val="ConsPlusNonformat"/>
        <w:jc w:val="both"/>
      </w:pPr>
      <w:r>
        <w:t xml:space="preserve">    соответствие    сведений,   содержащихся   в   уведомлении   о   начале</w:t>
      </w:r>
    </w:p>
    <w:p w:rsidR="007E2EB4" w:rsidRDefault="007E2EB4">
      <w:pPr>
        <w:pStyle w:val="ConsPlusNonformat"/>
        <w:jc w:val="both"/>
      </w:pPr>
      <w:r>
        <w:t>осуществления    отдельных    видов    предпринимательской    деятельности,</w:t>
      </w:r>
    </w:p>
    <w:p w:rsidR="007E2EB4" w:rsidRDefault="007E2EB4">
      <w:pPr>
        <w:pStyle w:val="ConsPlusNonformat"/>
        <w:jc w:val="both"/>
      </w:pPr>
      <w:r>
        <w:t>обязательным требованиям;</w:t>
      </w:r>
    </w:p>
    <w:p w:rsidR="007E2EB4" w:rsidRDefault="007E2EB4">
      <w:pPr>
        <w:pStyle w:val="ConsPlusNonformat"/>
        <w:jc w:val="both"/>
      </w:pPr>
      <w:r>
        <w:t xml:space="preserve">    выполнение    предписаний   Департамента   здравоохранения,   труда   и</w:t>
      </w:r>
    </w:p>
    <w:p w:rsidR="007E2EB4" w:rsidRDefault="007E2EB4">
      <w:pPr>
        <w:pStyle w:val="ConsPlusNonformat"/>
        <w:jc w:val="both"/>
      </w:pPr>
      <w:r>
        <w:t>социальной защиты населения Ненецкого автономного округа;</w:t>
      </w:r>
    </w:p>
    <w:p w:rsidR="007E2EB4" w:rsidRDefault="007E2EB4">
      <w:pPr>
        <w:pStyle w:val="ConsPlusNonformat"/>
        <w:jc w:val="both"/>
      </w:pPr>
      <w:r>
        <w:t xml:space="preserve">    проведение мероприятий:</w:t>
      </w:r>
    </w:p>
    <w:p w:rsidR="007E2EB4" w:rsidRDefault="007E2EB4">
      <w:pPr>
        <w:pStyle w:val="ConsPlusNonformat"/>
        <w:jc w:val="both"/>
      </w:pPr>
      <w:r>
        <w:t xml:space="preserve">    по обеспечению безопасности государства.</w:t>
      </w:r>
    </w:p>
    <w:p w:rsidR="007E2EB4" w:rsidRDefault="007E2EB4">
      <w:pPr>
        <w:pStyle w:val="ConsPlusNonformat"/>
        <w:jc w:val="both"/>
      </w:pPr>
      <w:r>
        <w:t xml:space="preserve">    7. Срок проведения проверки: __________________________________________</w:t>
      </w:r>
    </w:p>
    <w:p w:rsidR="007E2EB4" w:rsidRDefault="007E2EB4">
      <w:pPr>
        <w:pStyle w:val="ConsPlusNonformat"/>
        <w:jc w:val="both"/>
      </w:pPr>
      <w:r>
        <w:t xml:space="preserve">                               (не более 20 рабочих дней/50 часов/15 часов)</w:t>
      </w:r>
    </w:p>
    <w:p w:rsidR="007E2EB4" w:rsidRDefault="007E2EB4">
      <w:pPr>
        <w:pStyle w:val="ConsPlusNonformat"/>
        <w:jc w:val="both"/>
      </w:pPr>
      <w:r>
        <w:t xml:space="preserve">    К проведению проверки приступить с "___" _____________________ 20___ г.</w:t>
      </w:r>
    </w:p>
    <w:p w:rsidR="007E2EB4" w:rsidRDefault="007E2EB4">
      <w:pPr>
        <w:pStyle w:val="ConsPlusNonformat"/>
        <w:jc w:val="both"/>
      </w:pPr>
      <w:r>
        <w:t xml:space="preserve">                                        (дата начала проведения проверки)</w:t>
      </w:r>
    </w:p>
    <w:p w:rsidR="007E2EB4" w:rsidRDefault="007E2EB4">
      <w:pPr>
        <w:pStyle w:val="ConsPlusNonformat"/>
        <w:jc w:val="both"/>
      </w:pPr>
      <w:r>
        <w:t xml:space="preserve">    Проверку окончить не позднее "___" ___________________________ 20___ г.</w:t>
      </w:r>
    </w:p>
    <w:p w:rsidR="007E2EB4" w:rsidRDefault="007E2EB4">
      <w:pPr>
        <w:pStyle w:val="ConsPlusNonformat"/>
        <w:jc w:val="both"/>
      </w:pPr>
      <w:r>
        <w:t xml:space="preserve">                                    (дата окончания проведения проверки)</w:t>
      </w:r>
    </w:p>
    <w:p w:rsidR="007E2EB4" w:rsidRDefault="007E2EB4">
      <w:pPr>
        <w:pStyle w:val="ConsPlusNonformat"/>
        <w:jc w:val="both"/>
      </w:pPr>
      <w:r>
        <w:t xml:space="preserve">    8. Правовые основания проведения проверки: 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(ссылка на положение нормативного правового акта,</w:t>
      </w:r>
    </w:p>
    <w:p w:rsidR="007E2EB4" w:rsidRDefault="007E2EB4">
      <w:pPr>
        <w:pStyle w:val="ConsPlusNonformat"/>
        <w:jc w:val="both"/>
      </w:pPr>
      <w:r>
        <w:t xml:space="preserve">         в соответствии с которым осуществляется проверка; ссылка</w:t>
      </w:r>
    </w:p>
    <w:p w:rsidR="007E2EB4" w:rsidRDefault="007E2EB4">
      <w:pPr>
        <w:pStyle w:val="ConsPlusNonformat"/>
        <w:jc w:val="both"/>
      </w:pPr>
      <w:r>
        <w:t xml:space="preserve">        на положения (нормативных) правовых актов, устанавливающих</w:t>
      </w:r>
    </w:p>
    <w:p w:rsidR="007E2EB4" w:rsidRDefault="007E2EB4">
      <w:pPr>
        <w:pStyle w:val="ConsPlusNonformat"/>
        <w:jc w:val="both"/>
      </w:pPr>
      <w:r>
        <w:t xml:space="preserve">             требования, которые являются предметом проверки)</w:t>
      </w:r>
    </w:p>
    <w:p w:rsidR="007E2EB4" w:rsidRDefault="007E2EB4">
      <w:pPr>
        <w:pStyle w:val="ConsPlusNonformat"/>
        <w:jc w:val="both"/>
      </w:pPr>
      <w:r>
        <w:t xml:space="preserve">    9.  В  процессе  проверки  провести  следующие мероприятия по контролю,</w:t>
      </w:r>
    </w:p>
    <w:p w:rsidR="007E2EB4" w:rsidRDefault="007E2EB4">
      <w:pPr>
        <w:pStyle w:val="ConsPlusNonformat"/>
        <w:jc w:val="both"/>
      </w:pPr>
      <w:r>
        <w:t>необходимые   для   достижения   целей   и   задач   проведения   проверки:</w:t>
      </w:r>
    </w:p>
    <w:p w:rsidR="007E2EB4" w:rsidRDefault="007E2EB4">
      <w:pPr>
        <w:pStyle w:val="ConsPlusNonformat"/>
        <w:jc w:val="both"/>
      </w:pPr>
      <w:r>
        <w:lastRenderedPageBreak/>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10.    Перечень    административных    регламентов   по   осуществлению</w:t>
      </w:r>
    </w:p>
    <w:p w:rsidR="007E2EB4" w:rsidRDefault="007E2EB4">
      <w:pPr>
        <w:pStyle w:val="ConsPlusNonformat"/>
        <w:jc w:val="both"/>
      </w:pPr>
      <w:r>
        <w:t>государственного      контроля      (надзора)     (при     их     наличии):</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(с указанием наименований, номеров и дат их принятия)</w:t>
      </w:r>
    </w:p>
    <w:p w:rsidR="007E2EB4" w:rsidRDefault="007E2EB4">
      <w:pPr>
        <w:pStyle w:val="ConsPlusNonformat"/>
        <w:jc w:val="both"/>
      </w:pPr>
      <w:r>
        <w:t xml:space="preserve">    11.  Перечень  документов,  представление  которых  юридическим  лицом,</w:t>
      </w:r>
    </w:p>
    <w:p w:rsidR="007E2EB4" w:rsidRDefault="007E2EB4">
      <w:pPr>
        <w:pStyle w:val="ConsPlusNonformat"/>
        <w:jc w:val="both"/>
      </w:pPr>
      <w:r>
        <w:t>индивидуальным  предпринимателем  необходимо  для  достижения целей и задач</w:t>
      </w:r>
    </w:p>
    <w:p w:rsidR="007E2EB4" w:rsidRDefault="007E2EB4">
      <w:pPr>
        <w:pStyle w:val="ConsPlusNonformat"/>
        <w:jc w:val="both"/>
      </w:pPr>
      <w:r>
        <w:t>проведения проверки:</w:t>
      </w:r>
    </w:p>
    <w:p w:rsidR="007E2EB4" w:rsidRDefault="007E2EB4">
      <w:pPr>
        <w:pStyle w:val="ConsPlusNonformat"/>
        <w:jc w:val="both"/>
      </w:pPr>
      <w:r>
        <w:t xml:space="preserve">    1)  свидетельство  о  государственной  регистрации  юридического  лица/</w:t>
      </w:r>
    </w:p>
    <w:p w:rsidR="007E2EB4" w:rsidRDefault="007E2EB4">
      <w:pPr>
        <w:pStyle w:val="ConsPlusNonformat"/>
        <w:jc w:val="both"/>
      </w:pPr>
      <w:r>
        <w:t>индивидуального предпринимателя;</w:t>
      </w:r>
    </w:p>
    <w:p w:rsidR="007E2EB4" w:rsidRDefault="007E2EB4">
      <w:pPr>
        <w:pStyle w:val="ConsPlusNonformat"/>
        <w:jc w:val="both"/>
      </w:pPr>
      <w:r>
        <w:t xml:space="preserve">    2) свидетельство о постановке на учет в налоговом органе;</w:t>
      </w:r>
    </w:p>
    <w:p w:rsidR="007E2EB4" w:rsidRDefault="007E2EB4">
      <w:pPr>
        <w:pStyle w:val="ConsPlusNonformat"/>
        <w:shd w:val="clear" w:color="auto" w:fill="F4F3F8"/>
        <w:jc w:val="both"/>
      </w:pPr>
      <w:r>
        <w:rPr>
          <w:color w:val="392C69"/>
        </w:rPr>
        <w:t xml:space="preserve">    КонсультантПлюс: примечание.</w:t>
      </w:r>
    </w:p>
    <w:p w:rsidR="007E2EB4" w:rsidRDefault="007E2EB4">
      <w:pPr>
        <w:pStyle w:val="ConsPlusNonformat"/>
        <w:shd w:val="clear" w:color="auto" w:fill="F4F3F8"/>
        <w:jc w:val="both"/>
      </w:pPr>
      <w:r>
        <w:rPr>
          <w:color w:val="392C69"/>
        </w:rPr>
        <w:t xml:space="preserve">    Нумерация   подпунктов   дана  в соответствии   с  официальным  текстом</w:t>
      </w:r>
    </w:p>
    <w:p w:rsidR="007E2EB4" w:rsidRDefault="007E2EB4">
      <w:pPr>
        <w:pStyle w:val="ConsPlusNonformat"/>
        <w:shd w:val="clear" w:color="auto" w:fill="F4F3F8"/>
        <w:jc w:val="both"/>
      </w:pPr>
      <w:r>
        <w:rPr>
          <w:color w:val="392C69"/>
        </w:rPr>
        <w:t>документа.</w:t>
      </w:r>
    </w:p>
    <w:p w:rsidR="007E2EB4" w:rsidRDefault="007E2EB4">
      <w:pPr>
        <w:pStyle w:val="ConsPlusNonformat"/>
        <w:jc w:val="both"/>
      </w:pPr>
      <w:r>
        <w:t xml:space="preserve">    4)  информация о руководителе юридического лица (фамилия, имя, отчество</w:t>
      </w:r>
    </w:p>
    <w:p w:rsidR="007E2EB4" w:rsidRDefault="007E2EB4">
      <w:pPr>
        <w:pStyle w:val="ConsPlusNonformat"/>
        <w:jc w:val="both"/>
      </w:pPr>
      <w:r>
        <w:t>(если имеется), контактный номер телефона);</w:t>
      </w:r>
    </w:p>
    <w:p w:rsidR="007E2EB4" w:rsidRDefault="007E2EB4">
      <w:pPr>
        <w:pStyle w:val="ConsPlusNonformat"/>
        <w:jc w:val="both"/>
      </w:pPr>
      <w:r>
        <w:t xml:space="preserve">    5) иные документы:</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p>
    <w:p w:rsidR="007E2EB4" w:rsidRDefault="007E2EB4">
      <w:pPr>
        <w:pStyle w:val="ConsPlusNonformat"/>
        <w:jc w:val="both"/>
      </w:pPr>
      <w:r>
        <w:t>______________________________   _________________   ______________________</w:t>
      </w:r>
    </w:p>
    <w:p w:rsidR="007E2EB4" w:rsidRDefault="007E2EB4">
      <w:pPr>
        <w:pStyle w:val="ConsPlusNonformat"/>
        <w:jc w:val="both"/>
      </w:pPr>
      <w:r>
        <w:t>(должность, фамилия, инициалы        (подпись)        (расшифровка подписи)</w:t>
      </w:r>
    </w:p>
    <w:p w:rsidR="007E2EB4" w:rsidRDefault="007E2EB4">
      <w:pPr>
        <w:pStyle w:val="ConsPlusNonformat"/>
        <w:jc w:val="both"/>
      </w:pPr>
      <w:r>
        <w:t xml:space="preserve">  руководителя, заместителя</w:t>
      </w:r>
    </w:p>
    <w:p w:rsidR="007E2EB4" w:rsidRDefault="007E2EB4">
      <w:pPr>
        <w:pStyle w:val="ConsPlusNonformat"/>
        <w:jc w:val="both"/>
      </w:pPr>
      <w:r>
        <w:t>руководителя органа государственного</w:t>
      </w:r>
    </w:p>
    <w:p w:rsidR="007E2EB4" w:rsidRDefault="007E2EB4">
      <w:pPr>
        <w:pStyle w:val="ConsPlusNonformat"/>
        <w:jc w:val="both"/>
      </w:pPr>
      <w:r>
        <w:t xml:space="preserve">  контроля (надзора), органа</w:t>
      </w:r>
    </w:p>
    <w:p w:rsidR="007E2EB4" w:rsidRDefault="007E2EB4">
      <w:pPr>
        <w:pStyle w:val="ConsPlusNonformat"/>
        <w:jc w:val="both"/>
      </w:pPr>
      <w:r>
        <w:t>муниципального контроля, издавшего</w:t>
      </w:r>
    </w:p>
    <w:p w:rsidR="007E2EB4" w:rsidRDefault="007E2EB4">
      <w:pPr>
        <w:pStyle w:val="ConsPlusNonformat"/>
        <w:jc w:val="both"/>
      </w:pPr>
      <w:r>
        <w:t xml:space="preserve">  распоряжение или приказ</w:t>
      </w:r>
    </w:p>
    <w:p w:rsidR="007E2EB4" w:rsidRDefault="007E2EB4">
      <w:pPr>
        <w:pStyle w:val="ConsPlusNonformat"/>
        <w:jc w:val="both"/>
      </w:pPr>
      <w:r>
        <w:t xml:space="preserve">   о проведении проверки)</w:t>
      </w:r>
    </w:p>
    <w:p w:rsidR="007E2EB4" w:rsidRDefault="007E2EB4">
      <w:pPr>
        <w:pStyle w:val="ConsPlusNonformat"/>
        <w:jc w:val="both"/>
      </w:pPr>
    </w:p>
    <w:p w:rsidR="007E2EB4" w:rsidRDefault="007E2EB4">
      <w:pPr>
        <w:pStyle w:val="ConsPlusNonformat"/>
        <w:jc w:val="both"/>
      </w:pPr>
      <w:r>
        <w:t xml:space="preserve">                             МП</w:t>
      </w:r>
    </w:p>
    <w:p w:rsidR="007E2EB4" w:rsidRDefault="007E2EB4">
      <w:pPr>
        <w:pStyle w:val="ConsPlusNonformat"/>
        <w:jc w:val="both"/>
      </w:pPr>
      <w:r>
        <w:t>_________________________________________________</w:t>
      </w:r>
    </w:p>
    <w:p w:rsidR="007E2EB4" w:rsidRDefault="007E2EB4">
      <w:pPr>
        <w:pStyle w:val="ConsPlusNonformat"/>
        <w:jc w:val="both"/>
      </w:pPr>
      <w:r>
        <w:t>(фамилия, имя, отчество (последнее - при наличии)</w:t>
      </w:r>
    </w:p>
    <w:p w:rsidR="007E2EB4" w:rsidRDefault="007E2EB4">
      <w:pPr>
        <w:pStyle w:val="ConsPlusNonformat"/>
        <w:jc w:val="both"/>
      </w:pPr>
      <w:r>
        <w:t xml:space="preserve"> и должность должностного лица, непосредственно</w:t>
      </w:r>
    </w:p>
    <w:p w:rsidR="007E2EB4" w:rsidRDefault="007E2EB4">
      <w:pPr>
        <w:pStyle w:val="ConsPlusNonformat"/>
        <w:jc w:val="both"/>
      </w:pPr>
      <w:r>
        <w:t xml:space="preserve"> подготовившего проект распоряжения, контактный</w:t>
      </w:r>
    </w:p>
    <w:p w:rsidR="007E2EB4" w:rsidRDefault="007E2EB4">
      <w:pPr>
        <w:pStyle w:val="ConsPlusNonformat"/>
        <w:jc w:val="both"/>
      </w:pPr>
      <w:r>
        <w:t xml:space="preserve">    телефон, электронный адрес (при наличии)</w:t>
      </w: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right"/>
        <w:outlineLvl w:val="1"/>
      </w:pPr>
      <w:r>
        <w:t>Приложение 3</w:t>
      </w:r>
    </w:p>
    <w:p w:rsidR="007E2EB4" w:rsidRDefault="007E2EB4">
      <w:pPr>
        <w:pStyle w:val="ConsPlusNormal"/>
        <w:jc w:val="right"/>
      </w:pPr>
      <w:r>
        <w:t>к Административному регламенту</w:t>
      </w:r>
    </w:p>
    <w:p w:rsidR="007E2EB4" w:rsidRDefault="007E2EB4">
      <w:pPr>
        <w:pStyle w:val="ConsPlusNormal"/>
        <w:jc w:val="right"/>
      </w:pPr>
      <w:r>
        <w:t>исполнения государственной функции</w:t>
      </w:r>
    </w:p>
    <w:p w:rsidR="007E2EB4" w:rsidRDefault="007E2EB4">
      <w:pPr>
        <w:pStyle w:val="ConsPlusNormal"/>
        <w:jc w:val="right"/>
      </w:pPr>
      <w:r>
        <w:t>"Контроль за обеспечением государственных</w:t>
      </w:r>
    </w:p>
    <w:p w:rsidR="007E2EB4" w:rsidRDefault="007E2EB4">
      <w:pPr>
        <w:pStyle w:val="ConsPlusNormal"/>
        <w:jc w:val="right"/>
      </w:pPr>
      <w:r>
        <w:t>гарантий в области занятости населения"</w:t>
      </w:r>
    </w:p>
    <w:p w:rsidR="007E2EB4" w:rsidRDefault="007E2EB4">
      <w:pPr>
        <w:pStyle w:val="ConsPlusNormal"/>
        <w:jc w:val="both"/>
      </w:pPr>
    </w:p>
    <w:p w:rsidR="007E2EB4" w:rsidRDefault="007E2EB4">
      <w:pPr>
        <w:pStyle w:val="ConsPlusNonformat"/>
        <w:jc w:val="both"/>
      </w:pPr>
      <w:r>
        <w:t xml:space="preserve">                                   Герб</w:t>
      </w:r>
    </w:p>
    <w:p w:rsidR="007E2EB4" w:rsidRDefault="007E2EB4">
      <w:pPr>
        <w:pStyle w:val="ConsPlusNonformat"/>
        <w:jc w:val="both"/>
      </w:pPr>
    </w:p>
    <w:p w:rsidR="007E2EB4" w:rsidRDefault="007E2EB4">
      <w:pPr>
        <w:pStyle w:val="ConsPlusNonformat"/>
        <w:jc w:val="both"/>
      </w:pPr>
      <w:r>
        <w:t xml:space="preserve">                   Департамент здравоохранения, труда и</w:t>
      </w:r>
    </w:p>
    <w:p w:rsidR="007E2EB4" w:rsidRDefault="007E2EB4">
      <w:pPr>
        <w:pStyle w:val="ConsPlusNonformat"/>
        <w:jc w:val="both"/>
      </w:pPr>
      <w:r>
        <w:t xml:space="preserve">                        социальной защиты населения</w:t>
      </w:r>
    </w:p>
    <w:p w:rsidR="007E2EB4" w:rsidRDefault="007E2EB4">
      <w:pPr>
        <w:pStyle w:val="ConsPlusNonformat"/>
        <w:jc w:val="both"/>
      </w:pPr>
      <w:r>
        <w:t xml:space="preserve">                       Ненецкого автономного округа</w:t>
      </w:r>
    </w:p>
    <w:p w:rsidR="007E2EB4" w:rsidRDefault="007E2EB4">
      <w:pPr>
        <w:pStyle w:val="ConsPlusNonformat"/>
        <w:jc w:val="both"/>
      </w:pPr>
    </w:p>
    <w:p w:rsidR="007E2EB4" w:rsidRDefault="007E2EB4">
      <w:pPr>
        <w:pStyle w:val="ConsPlusNonformat"/>
        <w:jc w:val="both"/>
      </w:pPr>
      <w:r>
        <w:t xml:space="preserve">                                                             Экз. N _______</w:t>
      </w:r>
    </w:p>
    <w:p w:rsidR="007E2EB4" w:rsidRDefault="007E2EB4">
      <w:pPr>
        <w:pStyle w:val="ConsPlusNonformat"/>
        <w:jc w:val="both"/>
      </w:pPr>
    </w:p>
    <w:p w:rsidR="007E2EB4" w:rsidRDefault="007E2EB4">
      <w:pPr>
        <w:pStyle w:val="ConsPlusNonformat"/>
        <w:jc w:val="both"/>
      </w:pPr>
      <w:bookmarkStart w:id="13" w:name="P559"/>
      <w:bookmarkEnd w:id="13"/>
      <w:r>
        <w:t xml:space="preserve">                                    АКТ</w:t>
      </w:r>
    </w:p>
    <w:p w:rsidR="007E2EB4" w:rsidRDefault="007E2EB4">
      <w:pPr>
        <w:pStyle w:val="ConsPlusNonformat"/>
        <w:jc w:val="both"/>
      </w:pPr>
      <w:r>
        <w:t xml:space="preserve">               проверки соблюдения законодательства в сфере</w:t>
      </w:r>
    </w:p>
    <w:p w:rsidR="007E2EB4" w:rsidRDefault="007E2EB4">
      <w:pPr>
        <w:pStyle w:val="ConsPlusNonformat"/>
        <w:jc w:val="both"/>
      </w:pPr>
      <w:r>
        <w:t xml:space="preserve">               ____________________________________________</w:t>
      </w:r>
    </w:p>
    <w:p w:rsidR="007E2EB4" w:rsidRDefault="007E2EB4">
      <w:pPr>
        <w:pStyle w:val="ConsPlusNonformat"/>
        <w:jc w:val="both"/>
      </w:pPr>
    </w:p>
    <w:p w:rsidR="007E2EB4" w:rsidRDefault="007E2EB4">
      <w:pPr>
        <w:pStyle w:val="ConsPlusNonformat"/>
        <w:jc w:val="both"/>
      </w:pPr>
      <w:r>
        <w:lastRenderedPageBreak/>
        <w:t>___________________                                           N____________</w:t>
      </w:r>
    </w:p>
    <w:p w:rsidR="007E2EB4" w:rsidRDefault="007E2EB4">
      <w:pPr>
        <w:pStyle w:val="ConsPlusNonformat"/>
        <w:jc w:val="both"/>
      </w:pPr>
      <w:r>
        <w:t>(дата составления)</w:t>
      </w:r>
    </w:p>
    <w:p w:rsidR="007E2EB4" w:rsidRDefault="007E2EB4">
      <w:pPr>
        <w:pStyle w:val="ConsPlusNonformat"/>
        <w:jc w:val="both"/>
      </w:pPr>
      <w:r>
        <w:t>___________________</w:t>
      </w:r>
    </w:p>
    <w:p w:rsidR="007E2EB4" w:rsidRDefault="007E2EB4">
      <w:pPr>
        <w:pStyle w:val="ConsPlusNonformat"/>
        <w:jc w:val="both"/>
      </w:pPr>
      <w:r>
        <w:t>(время составления)</w:t>
      </w:r>
    </w:p>
    <w:p w:rsidR="007E2EB4" w:rsidRDefault="007E2EB4">
      <w:pPr>
        <w:pStyle w:val="ConsPlusNonformat"/>
        <w:jc w:val="both"/>
      </w:pPr>
      <w:r>
        <w:t xml:space="preserve">                       _____________________________</w:t>
      </w:r>
    </w:p>
    <w:p w:rsidR="007E2EB4" w:rsidRDefault="007E2EB4">
      <w:pPr>
        <w:pStyle w:val="ConsPlusNonformat"/>
        <w:jc w:val="both"/>
      </w:pPr>
      <w:r>
        <w:t xml:space="preserve">                            (место составления)</w:t>
      </w:r>
    </w:p>
    <w:p w:rsidR="007E2EB4" w:rsidRDefault="007E2EB4">
      <w:pPr>
        <w:pStyle w:val="ConsPlusNonformat"/>
        <w:jc w:val="both"/>
      </w:pPr>
    </w:p>
    <w:p w:rsidR="007E2EB4" w:rsidRDefault="007E2EB4">
      <w:pPr>
        <w:pStyle w:val="ConsPlusNonformat"/>
        <w:jc w:val="both"/>
      </w:pPr>
      <w:r>
        <w:t xml:space="preserve">    1. По адресу/адресам: _________________________________________________</w:t>
      </w:r>
    </w:p>
    <w:p w:rsidR="007E2EB4" w:rsidRDefault="007E2EB4">
      <w:pPr>
        <w:pStyle w:val="ConsPlusNonformat"/>
        <w:jc w:val="both"/>
      </w:pPr>
      <w:r>
        <w:t xml:space="preserve">                                     (место проведения проверки)</w:t>
      </w:r>
    </w:p>
    <w:p w:rsidR="007E2EB4" w:rsidRDefault="007E2EB4">
      <w:pPr>
        <w:pStyle w:val="ConsPlusNonformat"/>
        <w:jc w:val="both"/>
      </w:pPr>
      <w:r>
        <w:t>на  основании распоряжения Департамента здравоохранения, труда и социальной</w:t>
      </w:r>
    </w:p>
    <w:p w:rsidR="007E2EB4" w:rsidRDefault="007E2EB4">
      <w:pPr>
        <w:pStyle w:val="ConsPlusNonformat"/>
        <w:jc w:val="both"/>
      </w:pPr>
      <w:r>
        <w:t>защиты  населения  Ненецкого автономного округа от ________________________</w:t>
      </w:r>
    </w:p>
    <w:p w:rsidR="007E2EB4" w:rsidRDefault="007E2EB4">
      <w:pPr>
        <w:pStyle w:val="ConsPlusNonformat"/>
        <w:jc w:val="both"/>
      </w:pPr>
      <w:r>
        <w:t>N ________________, была проведена ________________________________________</w:t>
      </w:r>
    </w:p>
    <w:p w:rsidR="007E2EB4" w:rsidRDefault="007E2EB4">
      <w:pPr>
        <w:pStyle w:val="ConsPlusNonformat"/>
        <w:jc w:val="both"/>
      </w:pPr>
      <w:r>
        <w:t xml:space="preserve">                             (плановая/внеплановая, документарная/выездная)</w:t>
      </w:r>
    </w:p>
    <w:p w:rsidR="007E2EB4" w:rsidRDefault="007E2EB4">
      <w:pPr>
        <w:pStyle w:val="ConsPlusNonformat"/>
        <w:jc w:val="both"/>
      </w:pPr>
      <w:r>
        <w:t>проверка в отношении:</w:t>
      </w:r>
    </w:p>
    <w:p w:rsidR="007E2EB4" w:rsidRDefault="007E2EB4">
      <w:pPr>
        <w:pStyle w:val="ConsPlusNonformat"/>
        <w:jc w:val="both"/>
      </w:pPr>
      <w:r>
        <w:t xml:space="preserve">    1) юридического лица __________________________________________________</w:t>
      </w:r>
    </w:p>
    <w:p w:rsidR="007E2EB4" w:rsidRDefault="007E2EB4">
      <w:pPr>
        <w:pStyle w:val="ConsPlusNonformat"/>
        <w:jc w:val="both"/>
      </w:pPr>
      <w:r>
        <w:t xml:space="preserve">                     (наименование юридического лица (полное и сокращенное)</w:t>
      </w:r>
    </w:p>
    <w:p w:rsidR="007E2EB4" w:rsidRDefault="007E2EB4">
      <w:pPr>
        <w:pStyle w:val="ConsPlusNonformat"/>
        <w:jc w:val="both"/>
      </w:pPr>
      <w:r>
        <w:t xml:space="preserve">    а) юридический адрес___________________________________________________</w:t>
      </w:r>
    </w:p>
    <w:p w:rsidR="007E2EB4" w:rsidRDefault="007E2EB4">
      <w:pPr>
        <w:pStyle w:val="ConsPlusNonformat"/>
        <w:jc w:val="both"/>
      </w:pPr>
      <w:r>
        <w:t xml:space="preserve">    б) почтовый адрес______________________________________________________</w:t>
      </w:r>
    </w:p>
    <w:p w:rsidR="007E2EB4" w:rsidRDefault="007E2EB4">
      <w:pPr>
        <w:pStyle w:val="ConsPlusNonformat"/>
        <w:jc w:val="both"/>
      </w:pPr>
      <w:r>
        <w:t xml:space="preserve">    в) ОГРН, ИНН, КПП _____________________________________________________</w:t>
      </w:r>
    </w:p>
    <w:p w:rsidR="007E2EB4" w:rsidRDefault="007E2EB4">
      <w:pPr>
        <w:pStyle w:val="ConsPlusNonformat"/>
        <w:jc w:val="both"/>
      </w:pPr>
      <w:r>
        <w:t xml:space="preserve">    г) банковские реквизиты 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д)  информация  об  отнесении  юридического  лица  к  субъектам  малого</w:t>
      </w:r>
    </w:p>
    <w:p w:rsidR="007E2EB4" w:rsidRDefault="007E2EB4">
      <w:pPr>
        <w:pStyle w:val="ConsPlusNonformat"/>
        <w:jc w:val="both"/>
      </w:pPr>
      <w:r>
        <w:t>предпринимательства (малым предприятиям или микропредприятиям):</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(относится/не относится, критерии отнесения)</w:t>
      </w:r>
    </w:p>
    <w:p w:rsidR="007E2EB4" w:rsidRDefault="007E2EB4">
      <w:pPr>
        <w:pStyle w:val="ConsPlusNonformat"/>
        <w:jc w:val="both"/>
      </w:pPr>
      <w:r>
        <w:t xml:space="preserve">    е) руководитель _______________________________________________________</w:t>
      </w:r>
    </w:p>
    <w:p w:rsidR="007E2EB4" w:rsidRDefault="007E2EB4">
      <w:pPr>
        <w:pStyle w:val="ConsPlusNonformat"/>
        <w:jc w:val="both"/>
      </w:pPr>
      <w:r>
        <w:t xml:space="preserve">    ж) номер контактного телефона _________________________________________</w:t>
      </w:r>
    </w:p>
    <w:p w:rsidR="007E2EB4" w:rsidRDefault="007E2EB4">
      <w:pPr>
        <w:pStyle w:val="ConsPlusNonformat"/>
        <w:jc w:val="both"/>
      </w:pPr>
      <w:r>
        <w:t xml:space="preserve">    2) индивидуального предпринимателя ____________________________________</w:t>
      </w:r>
    </w:p>
    <w:p w:rsidR="007E2EB4" w:rsidRDefault="007E2EB4">
      <w:pPr>
        <w:pStyle w:val="ConsPlusNonformat"/>
        <w:jc w:val="both"/>
      </w:pPr>
      <w:r>
        <w:t xml:space="preserve">                                              (фамилия, имя, отчество)</w:t>
      </w:r>
    </w:p>
    <w:p w:rsidR="007E2EB4" w:rsidRDefault="007E2EB4">
      <w:pPr>
        <w:pStyle w:val="ConsPlusNonformat"/>
        <w:jc w:val="both"/>
      </w:pPr>
      <w:r>
        <w:t xml:space="preserve">    а) адрес места жительства 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б) ОГРН, ИНН __________________________________________________________</w:t>
      </w:r>
    </w:p>
    <w:p w:rsidR="007E2EB4" w:rsidRDefault="007E2EB4">
      <w:pPr>
        <w:pStyle w:val="ConsPlusNonformat"/>
        <w:jc w:val="both"/>
      </w:pPr>
      <w:r>
        <w:t xml:space="preserve">    в) банковские реквизиты 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г) информация об отнесении индивидуального предпринимателя к субъектам</w:t>
      </w:r>
    </w:p>
    <w:p w:rsidR="007E2EB4" w:rsidRDefault="007E2EB4">
      <w:pPr>
        <w:pStyle w:val="ConsPlusNonformat"/>
        <w:jc w:val="both"/>
      </w:pPr>
      <w:r>
        <w:t>малого предпринимательства (малым предприятиям или микропредприятиям):</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(относится/не относится, критерии отнесения)</w:t>
      </w:r>
    </w:p>
    <w:p w:rsidR="007E2EB4" w:rsidRDefault="007E2EB4">
      <w:pPr>
        <w:pStyle w:val="ConsPlusNonformat"/>
        <w:jc w:val="both"/>
      </w:pPr>
      <w:r>
        <w:t xml:space="preserve">    д) номер контактного телефона _________________________________________</w:t>
      </w:r>
    </w:p>
    <w:p w:rsidR="007E2EB4" w:rsidRDefault="007E2EB4">
      <w:pPr>
        <w:pStyle w:val="ConsPlusNonformat"/>
        <w:jc w:val="both"/>
      </w:pPr>
      <w:r>
        <w:t xml:space="preserve">    2. Дата и время проведения проверки:</w:t>
      </w:r>
    </w:p>
    <w:p w:rsidR="007E2EB4" w:rsidRDefault="007E2EB4">
      <w:pPr>
        <w:pStyle w:val="ConsPlusNonformat"/>
        <w:jc w:val="both"/>
      </w:pPr>
      <w:r>
        <w:t>"____" ___________________ 20__ г. с ___ час. ___ мин. до ___ час. ___ мин.</w:t>
      </w:r>
    </w:p>
    <w:p w:rsidR="007E2EB4" w:rsidRDefault="007E2EB4">
      <w:pPr>
        <w:pStyle w:val="ConsPlusNonformat"/>
        <w:jc w:val="both"/>
      </w:pPr>
      <w:r>
        <w:t xml:space="preserve">    Продолжительность __________</w:t>
      </w:r>
    </w:p>
    <w:p w:rsidR="007E2EB4" w:rsidRDefault="007E2EB4">
      <w:pPr>
        <w:pStyle w:val="ConsPlusNonformat"/>
        <w:jc w:val="both"/>
      </w:pPr>
      <w:r>
        <w:t>"____" ___________________ 20__ г. с ___ час. ___ мин. до ___ час. ___ мин.</w:t>
      </w:r>
    </w:p>
    <w:p w:rsidR="007E2EB4" w:rsidRDefault="007E2EB4">
      <w:pPr>
        <w:pStyle w:val="ConsPlusNonformat"/>
        <w:jc w:val="both"/>
      </w:pPr>
      <w:r>
        <w:t xml:space="preserve">    Продолжительность _____________________________________________________</w:t>
      </w:r>
    </w:p>
    <w:p w:rsidR="007E2EB4" w:rsidRDefault="007E2EB4">
      <w:pPr>
        <w:pStyle w:val="ConsPlusNonformat"/>
        <w:jc w:val="both"/>
      </w:pPr>
      <w:r>
        <w:t xml:space="preserve">            (заполняется в случае проведения проверок филиалов,</w:t>
      </w:r>
    </w:p>
    <w:p w:rsidR="007E2EB4" w:rsidRDefault="007E2EB4">
      <w:pPr>
        <w:pStyle w:val="ConsPlusNonformat"/>
        <w:jc w:val="both"/>
      </w:pPr>
      <w:r>
        <w:t xml:space="preserve">         представительств, обособленных структурных подразделений</w:t>
      </w:r>
    </w:p>
    <w:p w:rsidR="007E2EB4" w:rsidRDefault="007E2EB4">
      <w:pPr>
        <w:pStyle w:val="ConsPlusNonformat"/>
        <w:jc w:val="both"/>
      </w:pPr>
      <w:r>
        <w:t xml:space="preserve">           юридического лица или при осуществлении деятельности</w:t>
      </w:r>
    </w:p>
    <w:p w:rsidR="007E2EB4" w:rsidRDefault="007E2EB4">
      <w:pPr>
        <w:pStyle w:val="ConsPlusNonformat"/>
        <w:jc w:val="both"/>
      </w:pPr>
      <w:r>
        <w:t xml:space="preserve">          индивидуального предпринимателя по нескольким адресам)</w:t>
      </w:r>
    </w:p>
    <w:p w:rsidR="007E2EB4" w:rsidRDefault="007E2EB4">
      <w:pPr>
        <w:pStyle w:val="ConsPlusNonformat"/>
        <w:jc w:val="both"/>
      </w:pPr>
      <w:r>
        <w:t xml:space="preserve">    Общая продолжительность проверки: _____________________________________</w:t>
      </w:r>
    </w:p>
    <w:p w:rsidR="007E2EB4" w:rsidRDefault="007E2EB4">
      <w:pPr>
        <w:pStyle w:val="ConsPlusNonformat"/>
        <w:jc w:val="both"/>
      </w:pPr>
      <w:r>
        <w:t xml:space="preserve">                                                (рабочих дней/часов)</w:t>
      </w:r>
    </w:p>
    <w:p w:rsidR="007E2EB4" w:rsidRDefault="007E2EB4">
      <w:pPr>
        <w:pStyle w:val="ConsPlusNonformat"/>
        <w:jc w:val="both"/>
      </w:pPr>
      <w:r>
        <w:t xml:space="preserve">    3.  Акт  составлен  Департаментом  здравоохранения,  труда и социальной</w:t>
      </w:r>
    </w:p>
    <w:p w:rsidR="007E2EB4" w:rsidRDefault="007E2EB4">
      <w:pPr>
        <w:pStyle w:val="ConsPlusNonformat"/>
        <w:jc w:val="both"/>
      </w:pPr>
      <w:r>
        <w:t>защиты населения Ненецкого автономного округа.</w:t>
      </w:r>
    </w:p>
    <w:p w:rsidR="007E2EB4" w:rsidRDefault="007E2EB4">
      <w:pPr>
        <w:pStyle w:val="ConsPlusNonformat"/>
        <w:jc w:val="both"/>
      </w:pPr>
      <w:r>
        <w:t xml:space="preserve">    4. С копией распоряжения о проведении проверки ознакомлен(ы):</w:t>
      </w:r>
    </w:p>
    <w:p w:rsidR="007E2EB4" w:rsidRDefault="007E2EB4">
      <w:pPr>
        <w:pStyle w:val="ConsPlusNonformat"/>
        <w:jc w:val="both"/>
      </w:pPr>
      <w:r>
        <w:t>(заполняется при проведении выездной проверки)</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(фамилии, инициалы, подпись, дата, время)</w:t>
      </w:r>
    </w:p>
    <w:p w:rsidR="007E2EB4" w:rsidRDefault="007E2EB4">
      <w:pPr>
        <w:pStyle w:val="ConsPlusNonformat"/>
        <w:jc w:val="both"/>
      </w:pPr>
      <w:r>
        <w:t xml:space="preserve">    5.  Дата  и  номер  решения  прокурора (его заместителя) о согласовании</w:t>
      </w:r>
    </w:p>
    <w:p w:rsidR="007E2EB4" w:rsidRDefault="007E2EB4">
      <w:pPr>
        <w:pStyle w:val="ConsPlusNonformat"/>
        <w:jc w:val="both"/>
      </w:pPr>
      <w:r>
        <w:t>проведения проверки: 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(заполняется в случае необходимости согласования проверки</w:t>
      </w:r>
    </w:p>
    <w:p w:rsidR="007E2EB4" w:rsidRDefault="007E2EB4">
      <w:pPr>
        <w:pStyle w:val="ConsPlusNonformat"/>
        <w:jc w:val="both"/>
      </w:pPr>
      <w:r>
        <w:t xml:space="preserve">                          с органами прокуратуры)</w:t>
      </w:r>
    </w:p>
    <w:p w:rsidR="007E2EB4" w:rsidRDefault="007E2EB4">
      <w:pPr>
        <w:pStyle w:val="ConsPlusNonformat"/>
        <w:jc w:val="both"/>
      </w:pPr>
      <w:r>
        <w:t xml:space="preserve">    6. Лицо(а), проводившее проверку: 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lastRenderedPageBreak/>
        <w:t>___________________________________________________________________________</w:t>
      </w:r>
    </w:p>
    <w:p w:rsidR="007E2EB4" w:rsidRDefault="007E2EB4">
      <w:pPr>
        <w:pStyle w:val="ConsPlusNonformat"/>
        <w:jc w:val="both"/>
      </w:pPr>
      <w:r>
        <w:t xml:space="preserve">       (фамилия, имя, отчество (последнее - при наличии), должность</w:t>
      </w:r>
    </w:p>
    <w:p w:rsidR="007E2EB4" w:rsidRDefault="007E2EB4">
      <w:pPr>
        <w:pStyle w:val="ConsPlusNonformat"/>
        <w:jc w:val="both"/>
      </w:pPr>
      <w:r>
        <w:t xml:space="preserve">           должностного лица (должностных лиц), проводившего(их)</w:t>
      </w:r>
    </w:p>
    <w:p w:rsidR="007E2EB4" w:rsidRDefault="007E2EB4">
      <w:pPr>
        <w:pStyle w:val="ConsPlusNonformat"/>
        <w:jc w:val="both"/>
      </w:pPr>
      <w:r>
        <w:t xml:space="preserve">            проверку; в случае привлечения к участию в проверке</w:t>
      </w:r>
    </w:p>
    <w:p w:rsidR="007E2EB4" w:rsidRDefault="007E2EB4">
      <w:pPr>
        <w:pStyle w:val="ConsPlusNonformat"/>
        <w:jc w:val="both"/>
      </w:pPr>
      <w:r>
        <w:t xml:space="preserve">          экспертов, экспертных организаций указываются фамилии,</w:t>
      </w:r>
    </w:p>
    <w:p w:rsidR="007E2EB4" w:rsidRDefault="007E2EB4">
      <w:pPr>
        <w:pStyle w:val="ConsPlusNonformat"/>
        <w:jc w:val="both"/>
      </w:pPr>
      <w:r>
        <w:t xml:space="preserve">           имена, отчества (последнее - при наличии), должности</w:t>
      </w:r>
    </w:p>
    <w:p w:rsidR="007E2EB4" w:rsidRDefault="007E2EB4">
      <w:pPr>
        <w:pStyle w:val="ConsPlusNonformat"/>
        <w:jc w:val="both"/>
      </w:pPr>
      <w:r>
        <w:t xml:space="preserve">            экспертов и/или наименования экспертных организаций</w:t>
      </w:r>
    </w:p>
    <w:p w:rsidR="007E2EB4" w:rsidRDefault="007E2EB4">
      <w:pPr>
        <w:pStyle w:val="ConsPlusNonformat"/>
        <w:jc w:val="both"/>
      </w:pPr>
      <w:r>
        <w:t xml:space="preserve">           с указанием реквизитов свидетельства об аккредитации</w:t>
      </w:r>
    </w:p>
    <w:p w:rsidR="007E2EB4" w:rsidRDefault="007E2EB4">
      <w:pPr>
        <w:pStyle w:val="ConsPlusNonformat"/>
        <w:jc w:val="both"/>
      </w:pPr>
      <w:r>
        <w:t xml:space="preserve">                  и наименования органа по аккредитации,</w:t>
      </w:r>
    </w:p>
    <w:p w:rsidR="007E2EB4" w:rsidRDefault="007E2EB4">
      <w:pPr>
        <w:pStyle w:val="ConsPlusNonformat"/>
        <w:jc w:val="both"/>
      </w:pPr>
      <w:r>
        <w:t xml:space="preserve">                         выдавшего свидетельство)</w:t>
      </w:r>
    </w:p>
    <w:p w:rsidR="007E2EB4" w:rsidRDefault="007E2EB4">
      <w:pPr>
        <w:pStyle w:val="ConsPlusNonformat"/>
        <w:jc w:val="both"/>
      </w:pPr>
      <w:r>
        <w:t xml:space="preserve">    7. При проведении проверки присутствовали: 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(фамилия, имя, отчество (последнее - при наличии), должность</w:t>
      </w:r>
    </w:p>
    <w:p w:rsidR="007E2EB4" w:rsidRDefault="007E2EB4">
      <w:pPr>
        <w:pStyle w:val="ConsPlusNonformat"/>
        <w:jc w:val="both"/>
      </w:pPr>
      <w:r>
        <w:t xml:space="preserve">        руководителя, иного должностного лица (должностных лиц) или</w:t>
      </w:r>
    </w:p>
    <w:p w:rsidR="007E2EB4" w:rsidRDefault="007E2EB4">
      <w:pPr>
        <w:pStyle w:val="ConsPlusNonformat"/>
        <w:jc w:val="both"/>
      </w:pPr>
      <w:r>
        <w:t xml:space="preserve">             уполномоченного представителя юридического лица,</w:t>
      </w:r>
    </w:p>
    <w:p w:rsidR="007E2EB4" w:rsidRDefault="007E2EB4">
      <w:pPr>
        <w:pStyle w:val="ConsPlusNonformat"/>
        <w:jc w:val="both"/>
      </w:pPr>
      <w:r>
        <w:t xml:space="preserve">               уполномоченного представителя индивидуального</w:t>
      </w:r>
    </w:p>
    <w:p w:rsidR="007E2EB4" w:rsidRDefault="007E2EB4">
      <w:pPr>
        <w:pStyle w:val="ConsPlusNonformat"/>
        <w:jc w:val="both"/>
      </w:pPr>
      <w:r>
        <w:t xml:space="preserve">              предпринимателя, уполномоченного представителя</w:t>
      </w:r>
    </w:p>
    <w:p w:rsidR="007E2EB4" w:rsidRDefault="007E2EB4">
      <w:pPr>
        <w:pStyle w:val="ConsPlusNonformat"/>
        <w:jc w:val="both"/>
      </w:pPr>
      <w:r>
        <w:t xml:space="preserve">        саморегулируемой организации (в случае проведения проверки</w:t>
      </w:r>
    </w:p>
    <w:p w:rsidR="007E2EB4" w:rsidRDefault="007E2EB4">
      <w:pPr>
        <w:pStyle w:val="ConsPlusNonformat"/>
        <w:jc w:val="both"/>
      </w:pPr>
      <w:r>
        <w:t xml:space="preserve">           члена саморегулируемой организации), присутствовавших</w:t>
      </w:r>
    </w:p>
    <w:p w:rsidR="007E2EB4" w:rsidRDefault="007E2EB4">
      <w:pPr>
        <w:pStyle w:val="ConsPlusNonformat"/>
        <w:jc w:val="both"/>
      </w:pPr>
      <w:r>
        <w:t xml:space="preserve">                  при проведении мероприятий по проверке)</w:t>
      </w:r>
    </w:p>
    <w:p w:rsidR="007E2EB4" w:rsidRDefault="007E2EB4">
      <w:pPr>
        <w:pStyle w:val="ConsPlusNonformat"/>
        <w:jc w:val="both"/>
      </w:pPr>
      <w:r>
        <w:t xml:space="preserve">    8. В ходе проверки:</w:t>
      </w:r>
    </w:p>
    <w:p w:rsidR="007E2EB4" w:rsidRDefault="007E2EB4">
      <w:pPr>
        <w:pStyle w:val="ConsPlusNonformat"/>
        <w:jc w:val="both"/>
      </w:pPr>
      <w:r>
        <w:t xml:space="preserve">    выявлены    нарушения    обязательных    требований   или   требований,</w:t>
      </w:r>
    </w:p>
    <w:p w:rsidR="007E2EB4" w:rsidRDefault="007E2EB4">
      <w:pPr>
        <w:pStyle w:val="ConsPlusNonformat"/>
        <w:jc w:val="both"/>
      </w:pPr>
      <w:r>
        <w:t>установленных   муниципальными  правовыми  актами  (с  указанием  положений</w:t>
      </w:r>
    </w:p>
    <w:p w:rsidR="007E2EB4" w:rsidRDefault="007E2EB4">
      <w:pPr>
        <w:pStyle w:val="ConsPlusNonformat"/>
        <w:jc w:val="both"/>
      </w:pPr>
      <w:r>
        <w:t>(нормативных) правовых актов): 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(с указанием характера нарушений;</w:t>
      </w:r>
    </w:p>
    <w:p w:rsidR="007E2EB4" w:rsidRDefault="007E2EB4">
      <w:pPr>
        <w:pStyle w:val="ConsPlusNonformat"/>
        <w:jc w:val="both"/>
      </w:pPr>
      <w:r>
        <w:t xml:space="preserve">                        лиц, допустивших нарушения)</w:t>
      </w:r>
    </w:p>
    <w:p w:rsidR="007E2EB4" w:rsidRDefault="007E2EB4">
      <w:pPr>
        <w:pStyle w:val="ConsPlusNonformat"/>
        <w:jc w:val="both"/>
      </w:pPr>
      <w:r>
        <w:t xml:space="preserve">    выявлены  несоответствия  сведений, содержащихся в уведомлении о начале</w:t>
      </w:r>
    </w:p>
    <w:p w:rsidR="007E2EB4" w:rsidRDefault="007E2EB4">
      <w:pPr>
        <w:pStyle w:val="ConsPlusNonformat"/>
        <w:jc w:val="both"/>
      </w:pPr>
      <w:r>
        <w:t>осуществления    отдельных    видов    предпринимательской    деятельности,</w:t>
      </w:r>
    </w:p>
    <w:p w:rsidR="007E2EB4" w:rsidRDefault="007E2EB4">
      <w:pPr>
        <w:pStyle w:val="ConsPlusNonformat"/>
        <w:jc w:val="both"/>
      </w:pPr>
      <w:r>
        <w:t>обязательным  требованиям  (с  указанием  положений  (нормативных) правовых</w:t>
      </w:r>
    </w:p>
    <w:p w:rsidR="007E2EB4" w:rsidRDefault="007E2EB4">
      <w:pPr>
        <w:pStyle w:val="ConsPlusNonformat"/>
        <w:jc w:val="both"/>
      </w:pPr>
      <w:r>
        <w:t>актов): 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выявлены   факты   невыполнения  предписаний  органов  государственного</w:t>
      </w:r>
    </w:p>
    <w:p w:rsidR="007E2EB4" w:rsidRDefault="007E2EB4">
      <w:pPr>
        <w:pStyle w:val="ConsPlusNonformat"/>
        <w:jc w:val="both"/>
      </w:pPr>
      <w:r>
        <w:t>контроля (надзора), органов муниципального контроля (с указанием реквизитов</w:t>
      </w:r>
    </w:p>
    <w:p w:rsidR="007E2EB4" w:rsidRDefault="007E2EB4">
      <w:pPr>
        <w:pStyle w:val="ConsPlusNonformat"/>
        <w:jc w:val="both"/>
      </w:pPr>
      <w:r>
        <w:t>выданных предписаний):</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нарушений не выявлено 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p>
    <w:p w:rsidR="007E2EB4" w:rsidRDefault="007E2EB4">
      <w:pPr>
        <w:pStyle w:val="ConsPlusNonformat"/>
        <w:jc w:val="both"/>
      </w:pPr>
      <w:r>
        <w:t xml:space="preserve">    Акт проверки составлен на ____ листах в 2 экземплярах.</w:t>
      </w:r>
    </w:p>
    <w:p w:rsidR="007E2EB4" w:rsidRDefault="007E2EB4">
      <w:pPr>
        <w:pStyle w:val="ConsPlusNonformat"/>
        <w:jc w:val="both"/>
      </w:pPr>
    </w:p>
    <w:p w:rsidR="007E2EB4" w:rsidRDefault="007E2EB4">
      <w:pPr>
        <w:pStyle w:val="ConsPlusNonformat"/>
        <w:jc w:val="both"/>
      </w:pPr>
      <w:r>
        <w:t xml:space="preserve">    Запись  в  журнал  учета  проверок  юридического  лица, индивидуального</w:t>
      </w:r>
    </w:p>
    <w:p w:rsidR="007E2EB4" w:rsidRDefault="007E2EB4">
      <w:pPr>
        <w:pStyle w:val="ConsPlusNonformat"/>
        <w:jc w:val="both"/>
      </w:pPr>
      <w:r>
        <w:t>предпринимателя,  проводимых  органами государственного контроля (надзора),</w:t>
      </w:r>
    </w:p>
    <w:p w:rsidR="007E2EB4" w:rsidRDefault="007E2EB4">
      <w:pPr>
        <w:pStyle w:val="ConsPlusNonformat"/>
        <w:jc w:val="both"/>
      </w:pPr>
      <w:r>
        <w:t>органами  муниципального  контроля,  внесена  (заполняется  при  проведении</w:t>
      </w:r>
    </w:p>
    <w:p w:rsidR="007E2EB4" w:rsidRDefault="007E2EB4">
      <w:pPr>
        <w:pStyle w:val="ConsPlusNonformat"/>
        <w:jc w:val="both"/>
      </w:pPr>
      <w:r>
        <w:t>выездной проверки:</w:t>
      </w:r>
    </w:p>
    <w:p w:rsidR="007E2EB4" w:rsidRDefault="007E2EB4">
      <w:pPr>
        <w:pStyle w:val="ConsPlusNonformat"/>
        <w:jc w:val="both"/>
      </w:pPr>
      <w:r>
        <w:t>___________________       _________________________________________________</w:t>
      </w:r>
    </w:p>
    <w:p w:rsidR="007E2EB4" w:rsidRDefault="007E2EB4">
      <w:pPr>
        <w:pStyle w:val="ConsPlusNonformat"/>
        <w:jc w:val="both"/>
      </w:pPr>
      <w:r>
        <w:t>(подпись проверяющего) (подпись уполномоченного представителя юридического</w:t>
      </w:r>
    </w:p>
    <w:p w:rsidR="007E2EB4" w:rsidRDefault="007E2EB4">
      <w:pPr>
        <w:pStyle w:val="ConsPlusNonformat"/>
        <w:jc w:val="both"/>
      </w:pPr>
      <w:r>
        <w:t xml:space="preserve">                                лица индивидуального предпринимателя,</w:t>
      </w:r>
    </w:p>
    <w:p w:rsidR="007E2EB4" w:rsidRDefault="007E2EB4">
      <w:pPr>
        <w:pStyle w:val="ConsPlusNonformat"/>
        <w:jc w:val="both"/>
      </w:pPr>
      <w:r>
        <w:t xml:space="preserve">                                  его уполномоченного представителя)</w:t>
      </w:r>
    </w:p>
    <w:p w:rsidR="007E2EB4" w:rsidRDefault="007E2EB4">
      <w:pPr>
        <w:pStyle w:val="ConsPlusNonformat"/>
        <w:jc w:val="both"/>
      </w:pPr>
    </w:p>
    <w:p w:rsidR="007E2EB4" w:rsidRDefault="007E2EB4">
      <w:pPr>
        <w:pStyle w:val="ConsPlusNonformat"/>
        <w:jc w:val="both"/>
      </w:pPr>
      <w:r>
        <w:t>или</w:t>
      </w:r>
    </w:p>
    <w:p w:rsidR="007E2EB4" w:rsidRDefault="007E2EB4">
      <w:pPr>
        <w:pStyle w:val="ConsPlusNonformat"/>
        <w:jc w:val="both"/>
      </w:pPr>
    </w:p>
    <w:p w:rsidR="007E2EB4" w:rsidRDefault="007E2EB4">
      <w:pPr>
        <w:pStyle w:val="ConsPlusNonformat"/>
        <w:jc w:val="both"/>
      </w:pPr>
      <w:r>
        <w:t xml:space="preserve">    Журнал    учета    проверок    юридического    лица,    индивидуального</w:t>
      </w:r>
    </w:p>
    <w:p w:rsidR="007E2EB4" w:rsidRDefault="007E2EB4">
      <w:pPr>
        <w:pStyle w:val="ConsPlusNonformat"/>
        <w:jc w:val="both"/>
      </w:pPr>
      <w:r>
        <w:t>предпринимателя,  проводимых  органами государственного контроля (надзора),</w:t>
      </w:r>
    </w:p>
    <w:p w:rsidR="007E2EB4" w:rsidRDefault="007E2EB4">
      <w:pPr>
        <w:pStyle w:val="ConsPlusNonformat"/>
        <w:jc w:val="both"/>
      </w:pPr>
      <w:r>
        <w:t>органами  муниципального  контроля, отсутствует (заполняется при проведении</w:t>
      </w:r>
    </w:p>
    <w:p w:rsidR="007E2EB4" w:rsidRDefault="007E2EB4">
      <w:pPr>
        <w:pStyle w:val="ConsPlusNonformat"/>
        <w:jc w:val="both"/>
      </w:pPr>
      <w:r>
        <w:t>выездной проверки):</w:t>
      </w:r>
    </w:p>
    <w:p w:rsidR="007E2EB4" w:rsidRDefault="007E2EB4">
      <w:pPr>
        <w:pStyle w:val="ConsPlusNonformat"/>
        <w:jc w:val="both"/>
      </w:pPr>
      <w:r>
        <w:t>___________________       _________________________________________________</w:t>
      </w:r>
    </w:p>
    <w:p w:rsidR="007E2EB4" w:rsidRDefault="007E2EB4">
      <w:pPr>
        <w:pStyle w:val="ConsPlusNonformat"/>
        <w:jc w:val="both"/>
      </w:pPr>
      <w:r>
        <w:t>(подпись проверяющего) (подпись уполномоченного представителя юридического</w:t>
      </w:r>
    </w:p>
    <w:p w:rsidR="007E2EB4" w:rsidRDefault="007E2EB4">
      <w:pPr>
        <w:pStyle w:val="ConsPlusNonformat"/>
        <w:jc w:val="both"/>
      </w:pPr>
      <w:r>
        <w:t xml:space="preserve">                                лица индивидуального предпринимателя,</w:t>
      </w:r>
    </w:p>
    <w:p w:rsidR="007E2EB4" w:rsidRDefault="007E2EB4">
      <w:pPr>
        <w:pStyle w:val="ConsPlusNonformat"/>
        <w:jc w:val="both"/>
      </w:pPr>
      <w:r>
        <w:t xml:space="preserve">                                  его уполномоченного представителя)</w:t>
      </w:r>
    </w:p>
    <w:p w:rsidR="007E2EB4" w:rsidRDefault="007E2EB4">
      <w:pPr>
        <w:pStyle w:val="ConsPlusNonformat"/>
        <w:jc w:val="both"/>
      </w:pPr>
      <w:r>
        <w:lastRenderedPageBreak/>
        <w:t xml:space="preserve">    Приложение: 1. ________________________________________________________</w:t>
      </w:r>
    </w:p>
    <w:p w:rsidR="007E2EB4" w:rsidRDefault="007E2EB4">
      <w:pPr>
        <w:pStyle w:val="ConsPlusNonformat"/>
        <w:jc w:val="both"/>
      </w:pPr>
      <w:r>
        <w:t xml:space="preserve">    Приложение: 2. ________________________________________________________</w:t>
      </w:r>
    </w:p>
    <w:p w:rsidR="007E2EB4" w:rsidRDefault="007E2EB4">
      <w:pPr>
        <w:pStyle w:val="ConsPlusNonformat"/>
        <w:jc w:val="both"/>
      </w:pPr>
    </w:p>
    <w:p w:rsidR="007E2EB4" w:rsidRDefault="007E2EB4">
      <w:pPr>
        <w:pStyle w:val="ConsPlusNonformat"/>
        <w:jc w:val="both"/>
      </w:pPr>
      <w:r>
        <w:t xml:space="preserve">    Подписи лиц, проводивших проверку:</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p>
    <w:p w:rsidR="007E2EB4" w:rsidRDefault="007E2EB4">
      <w:pPr>
        <w:pStyle w:val="ConsPlusNonformat"/>
        <w:jc w:val="both"/>
      </w:pPr>
      <w:r>
        <w:t xml:space="preserve">    С  актом  проверки  ознакомлен(а),  копию  акта  со  всеми  приложениям</w:t>
      </w:r>
    </w:p>
    <w:p w:rsidR="007E2EB4" w:rsidRDefault="007E2EB4">
      <w:pPr>
        <w:pStyle w:val="ConsPlusNonformat"/>
        <w:jc w:val="both"/>
      </w:pPr>
      <w:r>
        <w:t>получил(а):</w:t>
      </w:r>
    </w:p>
    <w:p w:rsidR="007E2EB4" w:rsidRDefault="007E2EB4">
      <w:pPr>
        <w:pStyle w:val="ConsPlusNonformat"/>
        <w:jc w:val="both"/>
      </w:pPr>
      <w:r>
        <w:t>_______________________________________ _________ ______________________</w:t>
      </w:r>
    </w:p>
    <w:p w:rsidR="007E2EB4" w:rsidRDefault="007E2EB4">
      <w:pPr>
        <w:pStyle w:val="ConsPlusNonformat"/>
        <w:jc w:val="both"/>
      </w:pPr>
      <w:r>
        <w:t xml:space="preserve">           (должность руководителя, иного должностного (подпись)</w:t>
      </w:r>
    </w:p>
    <w:p w:rsidR="007E2EB4" w:rsidRDefault="007E2EB4">
      <w:pPr>
        <w:pStyle w:val="ConsPlusNonformat"/>
        <w:jc w:val="both"/>
      </w:pPr>
      <w:r>
        <w:t xml:space="preserve">       (расшифровка подписи) лица или уполномоченного представителя</w:t>
      </w:r>
    </w:p>
    <w:p w:rsidR="007E2EB4" w:rsidRDefault="007E2EB4">
      <w:pPr>
        <w:pStyle w:val="ConsPlusNonformat"/>
        <w:jc w:val="both"/>
      </w:pPr>
      <w:r>
        <w:t xml:space="preserve">            юридического лица, индивидуального предпринимателя,</w:t>
      </w:r>
    </w:p>
    <w:p w:rsidR="007E2EB4" w:rsidRDefault="007E2EB4">
      <w:pPr>
        <w:pStyle w:val="ConsPlusNonformat"/>
        <w:jc w:val="both"/>
      </w:pPr>
      <w:r>
        <w:t xml:space="preserve">                    его уполномоченного представителя)</w:t>
      </w:r>
    </w:p>
    <w:p w:rsidR="007E2EB4" w:rsidRDefault="007E2EB4">
      <w:pPr>
        <w:pStyle w:val="ConsPlusNonformat"/>
        <w:jc w:val="both"/>
      </w:pPr>
    </w:p>
    <w:p w:rsidR="007E2EB4" w:rsidRDefault="007E2EB4">
      <w:pPr>
        <w:pStyle w:val="ConsPlusNonformat"/>
        <w:jc w:val="both"/>
      </w:pPr>
      <w:r>
        <w:t xml:space="preserve">    Пометка об отказе ознакомления с актом проверки: ______________________</w:t>
      </w:r>
    </w:p>
    <w:p w:rsidR="007E2EB4" w:rsidRDefault="007E2EB4">
      <w:pPr>
        <w:pStyle w:val="ConsPlusNonformat"/>
        <w:jc w:val="both"/>
      </w:pPr>
      <w:r>
        <w:t xml:space="preserve">                                                   (подпись уполномоченного</w:t>
      </w:r>
    </w:p>
    <w:p w:rsidR="007E2EB4" w:rsidRDefault="007E2EB4">
      <w:pPr>
        <w:pStyle w:val="ConsPlusNonformat"/>
        <w:jc w:val="both"/>
      </w:pPr>
      <w:r>
        <w:t xml:space="preserve">                                                   должностного лица (лиц),</w:t>
      </w:r>
    </w:p>
    <w:p w:rsidR="007E2EB4" w:rsidRDefault="007E2EB4">
      <w:pPr>
        <w:pStyle w:val="ConsPlusNonformat"/>
        <w:jc w:val="both"/>
      </w:pPr>
      <w:r>
        <w:t xml:space="preserve">                                                     проводившего проверку)</w:t>
      </w: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both"/>
      </w:pPr>
    </w:p>
    <w:p w:rsidR="007E2EB4" w:rsidRDefault="007E2EB4">
      <w:pPr>
        <w:pStyle w:val="ConsPlusNormal"/>
        <w:jc w:val="right"/>
        <w:outlineLvl w:val="1"/>
      </w:pPr>
      <w:r>
        <w:t>Приложение 4</w:t>
      </w:r>
    </w:p>
    <w:p w:rsidR="007E2EB4" w:rsidRDefault="007E2EB4">
      <w:pPr>
        <w:pStyle w:val="ConsPlusNormal"/>
        <w:jc w:val="right"/>
      </w:pPr>
      <w:r>
        <w:t>к Административному регламенту</w:t>
      </w:r>
    </w:p>
    <w:p w:rsidR="007E2EB4" w:rsidRDefault="007E2EB4">
      <w:pPr>
        <w:pStyle w:val="ConsPlusNormal"/>
        <w:jc w:val="right"/>
      </w:pPr>
      <w:r>
        <w:t>исполнения государственной функции</w:t>
      </w:r>
    </w:p>
    <w:p w:rsidR="007E2EB4" w:rsidRDefault="007E2EB4">
      <w:pPr>
        <w:pStyle w:val="ConsPlusNormal"/>
        <w:jc w:val="right"/>
      </w:pPr>
      <w:r>
        <w:t>"Контроль за обеспечением государственных</w:t>
      </w:r>
    </w:p>
    <w:p w:rsidR="007E2EB4" w:rsidRDefault="007E2EB4">
      <w:pPr>
        <w:pStyle w:val="ConsPlusNormal"/>
        <w:jc w:val="right"/>
      </w:pPr>
      <w:r>
        <w:t>гарантий в области занятости населения"</w:t>
      </w:r>
    </w:p>
    <w:p w:rsidR="007E2EB4" w:rsidRDefault="007E2EB4">
      <w:pPr>
        <w:pStyle w:val="ConsPlusNormal"/>
        <w:jc w:val="both"/>
      </w:pPr>
    </w:p>
    <w:p w:rsidR="007E2EB4" w:rsidRDefault="007E2EB4">
      <w:pPr>
        <w:pStyle w:val="ConsPlusNonformat"/>
        <w:jc w:val="both"/>
      </w:pPr>
      <w:r>
        <w:t xml:space="preserve">                                   Герб</w:t>
      </w:r>
    </w:p>
    <w:p w:rsidR="007E2EB4" w:rsidRDefault="007E2EB4">
      <w:pPr>
        <w:pStyle w:val="ConsPlusNonformat"/>
        <w:jc w:val="both"/>
      </w:pPr>
    </w:p>
    <w:p w:rsidR="007E2EB4" w:rsidRDefault="007E2EB4">
      <w:pPr>
        <w:pStyle w:val="ConsPlusNonformat"/>
        <w:jc w:val="both"/>
      </w:pPr>
      <w:r>
        <w:t xml:space="preserve">                   Департамент здравоохранения, труда и</w:t>
      </w:r>
    </w:p>
    <w:p w:rsidR="007E2EB4" w:rsidRDefault="007E2EB4">
      <w:pPr>
        <w:pStyle w:val="ConsPlusNonformat"/>
        <w:jc w:val="both"/>
      </w:pPr>
      <w:r>
        <w:t xml:space="preserve">                        социальной защиты населения</w:t>
      </w:r>
    </w:p>
    <w:p w:rsidR="007E2EB4" w:rsidRDefault="007E2EB4">
      <w:pPr>
        <w:pStyle w:val="ConsPlusNonformat"/>
        <w:jc w:val="both"/>
      </w:pPr>
      <w:r>
        <w:t xml:space="preserve">                       Ненецкого автономного округа</w:t>
      </w:r>
    </w:p>
    <w:p w:rsidR="007E2EB4" w:rsidRDefault="007E2EB4">
      <w:pPr>
        <w:pStyle w:val="ConsPlusNonformat"/>
        <w:jc w:val="both"/>
      </w:pPr>
    </w:p>
    <w:p w:rsidR="007E2EB4" w:rsidRDefault="007E2EB4">
      <w:pPr>
        <w:pStyle w:val="ConsPlusNonformat"/>
        <w:jc w:val="both"/>
      </w:pPr>
      <w:bookmarkStart w:id="14" w:name="P727"/>
      <w:bookmarkEnd w:id="14"/>
      <w:r>
        <w:t xml:space="preserve">                                ПРЕДПИСАНИЕ</w:t>
      </w:r>
    </w:p>
    <w:p w:rsidR="007E2EB4" w:rsidRDefault="007E2EB4">
      <w:pPr>
        <w:pStyle w:val="ConsPlusNonformat"/>
        <w:jc w:val="both"/>
      </w:pPr>
      <w:r>
        <w:t xml:space="preserve">                    об устранении выявленных нарушений</w:t>
      </w:r>
    </w:p>
    <w:p w:rsidR="007E2EB4" w:rsidRDefault="007E2EB4">
      <w:pPr>
        <w:pStyle w:val="ConsPlusNonformat"/>
        <w:jc w:val="both"/>
      </w:pPr>
    </w:p>
    <w:p w:rsidR="007E2EB4" w:rsidRDefault="007E2EB4">
      <w:pPr>
        <w:pStyle w:val="ConsPlusNonformat"/>
        <w:jc w:val="both"/>
      </w:pPr>
      <w:r>
        <w:t>"___" __________ 20____ г.                                 N ______________</w:t>
      </w:r>
    </w:p>
    <w:p w:rsidR="007E2EB4" w:rsidRDefault="007E2EB4">
      <w:pPr>
        <w:pStyle w:val="ConsPlusNonformat"/>
        <w:jc w:val="both"/>
      </w:pPr>
      <w:r>
        <w:t xml:space="preserve">                      _______________________________</w:t>
      </w:r>
    </w:p>
    <w:p w:rsidR="007E2EB4" w:rsidRDefault="007E2EB4">
      <w:pPr>
        <w:pStyle w:val="ConsPlusNonformat"/>
        <w:jc w:val="both"/>
      </w:pPr>
      <w:r>
        <w:t xml:space="preserve">                      (место составления определения)</w:t>
      </w:r>
    </w:p>
    <w:p w:rsidR="007E2EB4" w:rsidRDefault="007E2EB4">
      <w:pPr>
        <w:pStyle w:val="ConsPlusNonformat"/>
        <w:jc w:val="both"/>
      </w:pPr>
      <w:r>
        <w:t xml:space="preserve">    Я, ____________________________________________________________________</w:t>
      </w:r>
    </w:p>
    <w:p w:rsidR="007E2EB4" w:rsidRDefault="007E2EB4">
      <w:pPr>
        <w:pStyle w:val="ConsPlusNonformat"/>
        <w:jc w:val="both"/>
      </w:pPr>
      <w:r>
        <w:t>__________________________________________________________________________,</w:t>
      </w:r>
    </w:p>
    <w:p w:rsidR="007E2EB4" w:rsidRDefault="007E2EB4">
      <w:pPr>
        <w:pStyle w:val="ConsPlusNonformat"/>
        <w:jc w:val="both"/>
      </w:pPr>
      <w:r>
        <w:t xml:space="preserve">             (фамилия, инициалы и должность должностного лица,</w:t>
      </w:r>
    </w:p>
    <w:p w:rsidR="007E2EB4" w:rsidRDefault="007E2EB4">
      <w:pPr>
        <w:pStyle w:val="ConsPlusNonformat"/>
        <w:jc w:val="both"/>
      </w:pPr>
      <w:r>
        <w:t xml:space="preserve">                          вынесшего предписание)</w:t>
      </w:r>
    </w:p>
    <w:p w:rsidR="007E2EB4" w:rsidRDefault="007E2EB4">
      <w:pPr>
        <w:pStyle w:val="ConsPlusNonformat"/>
        <w:jc w:val="both"/>
      </w:pPr>
      <w:r>
        <w:t>рассмотрев 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(реквизиты акта проверки, протокола об административном</w:t>
      </w:r>
    </w:p>
    <w:p w:rsidR="007E2EB4" w:rsidRDefault="007E2EB4">
      <w:pPr>
        <w:pStyle w:val="ConsPlusNonformat"/>
        <w:jc w:val="both"/>
      </w:pPr>
      <w:r>
        <w:t xml:space="preserve">                 правонарушении или постановления по делу</w:t>
      </w:r>
    </w:p>
    <w:p w:rsidR="007E2EB4" w:rsidRDefault="007E2EB4">
      <w:pPr>
        <w:pStyle w:val="ConsPlusNonformat"/>
        <w:jc w:val="both"/>
      </w:pPr>
      <w:r>
        <w:t xml:space="preserve">                    об административном правонарушении)</w:t>
      </w:r>
    </w:p>
    <w:p w:rsidR="007E2EB4" w:rsidRDefault="007E2EB4">
      <w:pPr>
        <w:pStyle w:val="ConsPlusNonformat"/>
        <w:jc w:val="both"/>
      </w:pPr>
      <w:r>
        <w:t>в отношении 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(для физического лица, должностного лица - фамилия, имя,</w:t>
      </w:r>
    </w:p>
    <w:p w:rsidR="007E2EB4" w:rsidRDefault="007E2EB4">
      <w:pPr>
        <w:pStyle w:val="ConsPlusNonformat"/>
        <w:jc w:val="both"/>
      </w:pPr>
      <w:r>
        <w:t xml:space="preserve">        отчество (последнее - при наличии), паспортные данные, год</w:t>
      </w:r>
    </w:p>
    <w:p w:rsidR="007E2EB4" w:rsidRDefault="007E2EB4">
      <w:pPr>
        <w:pStyle w:val="ConsPlusNonformat"/>
        <w:jc w:val="both"/>
      </w:pPr>
      <w:r>
        <w:t xml:space="preserve">                 и место рождения, адрес места жительства;</w:t>
      </w:r>
    </w:p>
    <w:p w:rsidR="007E2EB4" w:rsidRDefault="007E2EB4">
      <w:pPr>
        <w:pStyle w:val="ConsPlusNonformat"/>
        <w:jc w:val="both"/>
      </w:pPr>
      <w:r>
        <w:t xml:space="preserve">       для индивидуального предпринимателя - фамилия, имя, отчество</w:t>
      </w:r>
    </w:p>
    <w:p w:rsidR="007E2EB4" w:rsidRDefault="007E2EB4">
      <w:pPr>
        <w:pStyle w:val="ConsPlusNonformat"/>
        <w:jc w:val="both"/>
      </w:pPr>
      <w:r>
        <w:lastRenderedPageBreak/>
        <w:t xml:space="preserve">         (последнее - при наличии), паспортные данные, год и место</w:t>
      </w:r>
    </w:p>
    <w:p w:rsidR="007E2EB4" w:rsidRDefault="007E2EB4">
      <w:pPr>
        <w:pStyle w:val="ConsPlusNonformat"/>
        <w:jc w:val="both"/>
      </w:pPr>
      <w:r>
        <w:t xml:space="preserve">         рождения, адрес места жительства, реквизиты свидетельства</w:t>
      </w:r>
    </w:p>
    <w:p w:rsidR="007E2EB4" w:rsidRDefault="007E2EB4">
      <w:pPr>
        <w:pStyle w:val="ConsPlusNonformat"/>
        <w:jc w:val="both"/>
      </w:pPr>
      <w:r>
        <w:t xml:space="preserve">            о постановке на учет в налоговом органе, реквизиты</w:t>
      </w:r>
    </w:p>
    <w:p w:rsidR="007E2EB4" w:rsidRDefault="007E2EB4">
      <w:pPr>
        <w:pStyle w:val="ConsPlusNonformat"/>
        <w:jc w:val="both"/>
      </w:pPr>
      <w:r>
        <w:t xml:space="preserve">          свидетельства о регистрации в качестве индивидуального</w:t>
      </w:r>
    </w:p>
    <w:p w:rsidR="007E2EB4" w:rsidRDefault="007E2EB4">
      <w:pPr>
        <w:pStyle w:val="ConsPlusNonformat"/>
        <w:jc w:val="both"/>
      </w:pPr>
      <w:r>
        <w:t xml:space="preserve">       предпринимателя; для юридического лица - наименование,</w:t>
      </w:r>
    </w:p>
    <w:p w:rsidR="007E2EB4" w:rsidRDefault="007E2EB4">
      <w:pPr>
        <w:pStyle w:val="ConsPlusNonformat"/>
        <w:jc w:val="both"/>
      </w:pPr>
      <w:r>
        <w:t xml:space="preserve">                ОГРН, ИНН, адрес места нахождения, сведения</w:t>
      </w:r>
    </w:p>
    <w:p w:rsidR="007E2EB4" w:rsidRDefault="007E2EB4">
      <w:pPr>
        <w:pStyle w:val="ConsPlusNonformat"/>
        <w:jc w:val="both"/>
      </w:pPr>
      <w:r>
        <w:t xml:space="preserve">                         о законном представителе)</w:t>
      </w:r>
    </w:p>
    <w:p w:rsidR="007E2EB4" w:rsidRDefault="007E2EB4">
      <w:pPr>
        <w:pStyle w:val="ConsPlusNonformat"/>
        <w:jc w:val="both"/>
      </w:pPr>
      <w:r>
        <w:t>установил:</w:t>
      </w:r>
    </w:p>
    <w:p w:rsidR="007E2EB4" w:rsidRDefault="007E2EB4">
      <w:pPr>
        <w:pStyle w:val="ConsPlusNonformat"/>
        <w:jc w:val="both"/>
      </w:pPr>
      <w:r>
        <w:t xml:space="preserve">    В    ходе    проверки/производства    по   делу   об   административном</w:t>
      </w:r>
    </w:p>
    <w:p w:rsidR="007E2EB4" w:rsidRDefault="007E2EB4">
      <w:pPr>
        <w:pStyle w:val="ConsPlusNonformat"/>
        <w:jc w:val="both"/>
      </w:pPr>
      <w:r>
        <w:t>правонарушении  (нужное  подчеркнуть)  были  выявлены  следующие  нарушения</w:t>
      </w:r>
    </w:p>
    <w:p w:rsidR="007E2EB4" w:rsidRDefault="007E2EB4">
      <w:pPr>
        <w:pStyle w:val="ConsPlusNonformat"/>
        <w:jc w:val="both"/>
      </w:pPr>
      <w:r>
        <w:t>законодательства в сфере __________________________________________________</w:t>
      </w:r>
    </w:p>
    <w:p w:rsidR="007E2EB4" w:rsidRDefault="007E2EB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819"/>
      </w:tblGrid>
      <w:tr w:rsidR="007E2EB4">
        <w:tc>
          <w:tcPr>
            <w:tcW w:w="4309" w:type="dxa"/>
          </w:tcPr>
          <w:p w:rsidR="007E2EB4" w:rsidRDefault="007E2EB4">
            <w:pPr>
              <w:pStyle w:val="ConsPlusNormal"/>
              <w:jc w:val="center"/>
            </w:pPr>
            <w:r>
              <w:t>Выявленные нарушения</w:t>
            </w:r>
          </w:p>
        </w:tc>
        <w:tc>
          <w:tcPr>
            <w:tcW w:w="4819" w:type="dxa"/>
          </w:tcPr>
          <w:p w:rsidR="007E2EB4" w:rsidRDefault="007E2EB4">
            <w:pPr>
              <w:pStyle w:val="ConsPlusNormal"/>
              <w:jc w:val="center"/>
            </w:pPr>
            <w:r>
              <w:t>Положения нормативных правовых актов, которые нарушены</w:t>
            </w:r>
          </w:p>
        </w:tc>
      </w:tr>
      <w:tr w:rsidR="007E2EB4">
        <w:tc>
          <w:tcPr>
            <w:tcW w:w="4309" w:type="dxa"/>
          </w:tcPr>
          <w:p w:rsidR="007E2EB4" w:rsidRDefault="007E2EB4">
            <w:pPr>
              <w:pStyle w:val="ConsPlusNormal"/>
            </w:pPr>
            <w:r>
              <w:t>1.</w:t>
            </w:r>
          </w:p>
        </w:tc>
        <w:tc>
          <w:tcPr>
            <w:tcW w:w="4819" w:type="dxa"/>
          </w:tcPr>
          <w:p w:rsidR="007E2EB4" w:rsidRDefault="007E2EB4">
            <w:pPr>
              <w:pStyle w:val="ConsPlusNormal"/>
            </w:pPr>
          </w:p>
        </w:tc>
      </w:tr>
      <w:tr w:rsidR="007E2EB4">
        <w:tc>
          <w:tcPr>
            <w:tcW w:w="4309" w:type="dxa"/>
          </w:tcPr>
          <w:p w:rsidR="007E2EB4" w:rsidRDefault="007E2EB4">
            <w:pPr>
              <w:pStyle w:val="ConsPlusNormal"/>
            </w:pPr>
            <w:r>
              <w:t>2.</w:t>
            </w:r>
          </w:p>
        </w:tc>
        <w:tc>
          <w:tcPr>
            <w:tcW w:w="4819" w:type="dxa"/>
          </w:tcPr>
          <w:p w:rsidR="007E2EB4" w:rsidRDefault="007E2EB4">
            <w:pPr>
              <w:pStyle w:val="ConsPlusNormal"/>
            </w:pPr>
          </w:p>
        </w:tc>
      </w:tr>
      <w:tr w:rsidR="007E2EB4">
        <w:tc>
          <w:tcPr>
            <w:tcW w:w="4309" w:type="dxa"/>
          </w:tcPr>
          <w:p w:rsidR="007E2EB4" w:rsidRDefault="007E2EB4">
            <w:pPr>
              <w:pStyle w:val="ConsPlusNormal"/>
            </w:pPr>
            <w:r>
              <w:t>3.</w:t>
            </w:r>
          </w:p>
        </w:tc>
        <w:tc>
          <w:tcPr>
            <w:tcW w:w="4819" w:type="dxa"/>
          </w:tcPr>
          <w:p w:rsidR="007E2EB4" w:rsidRDefault="007E2EB4">
            <w:pPr>
              <w:pStyle w:val="ConsPlusNormal"/>
            </w:pPr>
          </w:p>
        </w:tc>
      </w:tr>
    </w:tbl>
    <w:p w:rsidR="007E2EB4" w:rsidRDefault="007E2EB4">
      <w:pPr>
        <w:pStyle w:val="ConsPlusNormal"/>
        <w:jc w:val="both"/>
      </w:pPr>
    </w:p>
    <w:p w:rsidR="007E2EB4" w:rsidRDefault="007E2EB4">
      <w:pPr>
        <w:pStyle w:val="ConsPlusNonformat"/>
        <w:jc w:val="both"/>
      </w:pPr>
      <w:r>
        <w:t xml:space="preserve">    На   основании  изложенного,  руководствуясь  </w:t>
      </w:r>
      <w:hyperlink r:id="rId37" w:history="1">
        <w:r>
          <w:rPr>
            <w:color w:val="0000FF"/>
          </w:rPr>
          <w:t>статьей  17</w:t>
        </w:r>
      </w:hyperlink>
      <w:r>
        <w:t xml:space="preserve">  Федерального</w:t>
      </w:r>
    </w:p>
    <w:p w:rsidR="007E2EB4" w:rsidRDefault="007E2EB4">
      <w:pPr>
        <w:pStyle w:val="ConsPlusNonformat"/>
        <w:jc w:val="both"/>
      </w:pPr>
      <w:r>
        <w:t>закона  от  16  декабря 2008 года N 294-ФЗ "О защите прав юридических лиц и</w:t>
      </w:r>
    </w:p>
    <w:p w:rsidR="007E2EB4" w:rsidRDefault="007E2EB4">
      <w:pPr>
        <w:pStyle w:val="ConsPlusNonformat"/>
        <w:jc w:val="both"/>
      </w:pPr>
      <w:r>
        <w:t>индивидуальных предпринимателей при осуществлении государственного контроля</w:t>
      </w:r>
    </w:p>
    <w:p w:rsidR="007E2EB4" w:rsidRDefault="007E2EB4">
      <w:pPr>
        <w:pStyle w:val="ConsPlusNonformat"/>
        <w:jc w:val="both"/>
      </w:pPr>
      <w:r>
        <w:t>(надзора) и муниципального контроля", предписываю:</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(данные об адресате предписания: для физического лица,</w:t>
      </w:r>
    </w:p>
    <w:p w:rsidR="007E2EB4" w:rsidRDefault="007E2EB4">
      <w:pPr>
        <w:pStyle w:val="ConsPlusNonformat"/>
        <w:jc w:val="both"/>
      </w:pPr>
      <w:r>
        <w:t xml:space="preserve">                должностного лица - фамилия, имя, отчество</w:t>
      </w:r>
    </w:p>
    <w:p w:rsidR="007E2EB4" w:rsidRDefault="007E2EB4">
      <w:pPr>
        <w:pStyle w:val="ConsPlusNonformat"/>
        <w:jc w:val="both"/>
      </w:pPr>
      <w:r>
        <w:t xml:space="preserve">         (последнее - при наличии), паспортные данные, год и место</w:t>
      </w:r>
    </w:p>
    <w:p w:rsidR="007E2EB4" w:rsidRDefault="007E2EB4">
      <w:pPr>
        <w:pStyle w:val="ConsPlusNonformat"/>
        <w:jc w:val="both"/>
      </w:pPr>
      <w:r>
        <w:t xml:space="preserve">           рождения, адрес места жительства; для индивидуального</w:t>
      </w:r>
    </w:p>
    <w:p w:rsidR="007E2EB4" w:rsidRDefault="007E2EB4">
      <w:pPr>
        <w:pStyle w:val="ConsPlusNonformat"/>
        <w:jc w:val="both"/>
      </w:pPr>
      <w:r>
        <w:t xml:space="preserve">                 предпринимателя - фамилия, имя, отчество</w:t>
      </w:r>
    </w:p>
    <w:p w:rsidR="007E2EB4" w:rsidRDefault="007E2EB4">
      <w:pPr>
        <w:pStyle w:val="ConsPlusNonformat"/>
        <w:jc w:val="both"/>
      </w:pPr>
      <w:r>
        <w:t xml:space="preserve">          (последнее - при наличии), паспортные данные, год место</w:t>
      </w:r>
    </w:p>
    <w:p w:rsidR="007E2EB4" w:rsidRDefault="007E2EB4">
      <w:pPr>
        <w:pStyle w:val="ConsPlusNonformat"/>
        <w:jc w:val="both"/>
      </w:pPr>
      <w:r>
        <w:t xml:space="preserve">         рождения, адрес места жительства, реквизиты свидетельства</w:t>
      </w:r>
    </w:p>
    <w:p w:rsidR="007E2EB4" w:rsidRDefault="007E2EB4">
      <w:pPr>
        <w:pStyle w:val="ConsPlusNonformat"/>
        <w:jc w:val="both"/>
      </w:pPr>
      <w:r>
        <w:t xml:space="preserve">            о постановке на учет в налоговом органе, реквизиты</w:t>
      </w:r>
    </w:p>
    <w:p w:rsidR="007E2EB4" w:rsidRDefault="007E2EB4">
      <w:pPr>
        <w:pStyle w:val="ConsPlusNonformat"/>
        <w:jc w:val="both"/>
      </w:pPr>
      <w:r>
        <w:t xml:space="preserve">          свидетельства о регистрации в качестве индивидуального</w:t>
      </w:r>
    </w:p>
    <w:p w:rsidR="007E2EB4" w:rsidRDefault="007E2EB4">
      <w:pPr>
        <w:pStyle w:val="ConsPlusNonformat"/>
        <w:jc w:val="both"/>
      </w:pPr>
      <w:r>
        <w:t xml:space="preserve">        предпринимателя; для юридического лица - наименование, ОГРН,</w:t>
      </w:r>
    </w:p>
    <w:p w:rsidR="007E2EB4" w:rsidRDefault="007E2EB4">
      <w:pPr>
        <w:pStyle w:val="ConsPlusNonformat"/>
        <w:jc w:val="both"/>
      </w:pPr>
      <w:r>
        <w:t xml:space="preserve">                   ИНН, адрес места нахождения, сведения</w:t>
      </w:r>
    </w:p>
    <w:p w:rsidR="007E2EB4" w:rsidRDefault="007E2EB4">
      <w:pPr>
        <w:pStyle w:val="ConsPlusNonformat"/>
        <w:jc w:val="both"/>
      </w:pPr>
      <w:r>
        <w:t xml:space="preserve">                         о законном представителе)</w:t>
      </w:r>
    </w:p>
    <w:p w:rsidR="007E2EB4" w:rsidRDefault="007E2EB4">
      <w:pPr>
        <w:pStyle w:val="ConsPlusNonformat"/>
        <w:jc w:val="both"/>
      </w:pPr>
      <w:r>
        <w:t xml:space="preserve">    1. Устранить перечисленные выше нарушения нормативных правовых актов:</w:t>
      </w:r>
    </w:p>
    <w:p w:rsidR="007E2EB4" w:rsidRDefault="007E2EB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19"/>
      </w:tblGrid>
      <w:tr w:rsidR="007E2EB4">
        <w:tc>
          <w:tcPr>
            <w:tcW w:w="4535" w:type="dxa"/>
          </w:tcPr>
          <w:p w:rsidR="007E2EB4" w:rsidRDefault="007E2EB4">
            <w:pPr>
              <w:pStyle w:val="ConsPlusNormal"/>
              <w:jc w:val="center"/>
            </w:pPr>
            <w:r>
              <w:t>Содержание пунктов предписания</w:t>
            </w:r>
          </w:p>
        </w:tc>
        <w:tc>
          <w:tcPr>
            <w:tcW w:w="4819" w:type="dxa"/>
          </w:tcPr>
          <w:p w:rsidR="007E2EB4" w:rsidRDefault="007E2EB4">
            <w:pPr>
              <w:pStyle w:val="ConsPlusNormal"/>
              <w:jc w:val="center"/>
            </w:pPr>
            <w:r>
              <w:t>Срок исполнения</w:t>
            </w:r>
          </w:p>
        </w:tc>
      </w:tr>
      <w:tr w:rsidR="007E2EB4">
        <w:tc>
          <w:tcPr>
            <w:tcW w:w="4535" w:type="dxa"/>
          </w:tcPr>
          <w:p w:rsidR="007E2EB4" w:rsidRDefault="007E2EB4">
            <w:pPr>
              <w:pStyle w:val="ConsPlusNormal"/>
            </w:pPr>
            <w:r>
              <w:t>1.</w:t>
            </w:r>
          </w:p>
        </w:tc>
        <w:tc>
          <w:tcPr>
            <w:tcW w:w="4819" w:type="dxa"/>
          </w:tcPr>
          <w:p w:rsidR="007E2EB4" w:rsidRDefault="007E2EB4">
            <w:pPr>
              <w:pStyle w:val="ConsPlusNormal"/>
            </w:pPr>
          </w:p>
        </w:tc>
      </w:tr>
      <w:tr w:rsidR="007E2EB4">
        <w:tc>
          <w:tcPr>
            <w:tcW w:w="4535" w:type="dxa"/>
          </w:tcPr>
          <w:p w:rsidR="007E2EB4" w:rsidRDefault="007E2EB4">
            <w:pPr>
              <w:pStyle w:val="ConsPlusNormal"/>
            </w:pPr>
            <w:r>
              <w:t>2.</w:t>
            </w:r>
          </w:p>
        </w:tc>
        <w:tc>
          <w:tcPr>
            <w:tcW w:w="4819" w:type="dxa"/>
          </w:tcPr>
          <w:p w:rsidR="007E2EB4" w:rsidRDefault="007E2EB4">
            <w:pPr>
              <w:pStyle w:val="ConsPlusNormal"/>
            </w:pPr>
          </w:p>
        </w:tc>
      </w:tr>
      <w:tr w:rsidR="007E2EB4">
        <w:tc>
          <w:tcPr>
            <w:tcW w:w="4535" w:type="dxa"/>
          </w:tcPr>
          <w:p w:rsidR="007E2EB4" w:rsidRDefault="007E2EB4">
            <w:pPr>
              <w:pStyle w:val="ConsPlusNormal"/>
            </w:pPr>
            <w:r>
              <w:t>3.</w:t>
            </w:r>
          </w:p>
        </w:tc>
        <w:tc>
          <w:tcPr>
            <w:tcW w:w="4819" w:type="dxa"/>
          </w:tcPr>
          <w:p w:rsidR="007E2EB4" w:rsidRDefault="007E2EB4">
            <w:pPr>
              <w:pStyle w:val="ConsPlusNormal"/>
            </w:pPr>
          </w:p>
        </w:tc>
      </w:tr>
    </w:tbl>
    <w:p w:rsidR="007E2EB4" w:rsidRDefault="007E2EB4">
      <w:pPr>
        <w:pStyle w:val="ConsPlusNormal"/>
        <w:jc w:val="both"/>
      </w:pPr>
    </w:p>
    <w:p w:rsidR="007E2EB4" w:rsidRDefault="007E2EB4">
      <w:pPr>
        <w:pStyle w:val="ConsPlusNonformat"/>
        <w:jc w:val="both"/>
      </w:pPr>
      <w:r>
        <w:t xml:space="preserve">    2.  Представить  в  срок  до  "___"  ___________  20__  года  отчет  об</w:t>
      </w:r>
    </w:p>
    <w:p w:rsidR="007E2EB4" w:rsidRDefault="007E2EB4">
      <w:pPr>
        <w:pStyle w:val="ConsPlusNonformat"/>
        <w:jc w:val="both"/>
      </w:pPr>
      <w:r>
        <w:t>исполнении   настоящего  предписания  с  приложением  копий  подтверждающих</w:t>
      </w:r>
    </w:p>
    <w:p w:rsidR="007E2EB4" w:rsidRDefault="007E2EB4">
      <w:pPr>
        <w:pStyle w:val="ConsPlusNonformat"/>
        <w:jc w:val="both"/>
      </w:pPr>
      <w:r>
        <w:t>документов.</w:t>
      </w:r>
    </w:p>
    <w:p w:rsidR="007E2EB4" w:rsidRDefault="007E2EB4">
      <w:pPr>
        <w:pStyle w:val="ConsPlusNonformat"/>
        <w:jc w:val="both"/>
      </w:pPr>
      <w:r>
        <w:t xml:space="preserve">    3.  Невыполнение  в  установленный  срок  законного  предписания органа</w:t>
      </w:r>
    </w:p>
    <w:p w:rsidR="007E2EB4" w:rsidRDefault="007E2EB4">
      <w:pPr>
        <w:pStyle w:val="ConsPlusNonformat"/>
        <w:jc w:val="both"/>
      </w:pPr>
      <w:r>
        <w:t>(должностного  лица), осуществляющего государственный контроль (надзор), об</w:t>
      </w:r>
    </w:p>
    <w:p w:rsidR="007E2EB4" w:rsidRDefault="007E2EB4">
      <w:pPr>
        <w:pStyle w:val="ConsPlusNonformat"/>
        <w:jc w:val="both"/>
      </w:pPr>
      <w:r>
        <w:t>устранении    нарушений    законодательства    является    административным</w:t>
      </w:r>
    </w:p>
    <w:p w:rsidR="007E2EB4" w:rsidRDefault="007E2EB4">
      <w:pPr>
        <w:pStyle w:val="ConsPlusNonformat"/>
        <w:jc w:val="both"/>
      </w:pPr>
      <w:r>
        <w:t xml:space="preserve">правонарушением,  предусмотренным  </w:t>
      </w:r>
      <w:hyperlink r:id="rId38" w:history="1">
        <w:r>
          <w:rPr>
            <w:color w:val="0000FF"/>
          </w:rPr>
          <w:t>частью  1 статьи 19.5</w:t>
        </w:r>
      </w:hyperlink>
      <w:r>
        <w:t xml:space="preserve"> Кодекса Российской</w:t>
      </w:r>
    </w:p>
    <w:p w:rsidR="007E2EB4" w:rsidRDefault="007E2EB4">
      <w:pPr>
        <w:pStyle w:val="ConsPlusNonformat"/>
        <w:jc w:val="both"/>
      </w:pPr>
      <w:r>
        <w:t>Федерации об административных правонарушениях.</w:t>
      </w:r>
    </w:p>
    <w:p w:rsidR="007E2EB4" w:rsidRDefault="007E2EB4">
      <w:pPr>
        <w:pStyle w:val="ConsPlusNonformat"/>
        <w:jc w:val="both"/>
      </w:pPr>
      <w:r>
        <w:t>__________________________________________________  _______________________</w:t>
      </w:r>
    </w:p>
    <w:p w:rsidR="007E2EB4" w:rsidRDefault="007E2EB4">
      <w:pPr>
        <w:pStyle w:val="ConsPlusNonformat"/>
        <w:jc w:val="both"/>
      </w:pPr>
      <w:r>
        <w:t>(подпись должностного лица, вынесшего предписание)  (расшифровка подписи)</w:t>
      </w:r>
    </w:p>
    <w:p w:rsidR="007E2EB4" w:rsidRDefault="007E2EB4">
      <w:pPr>
        <w:pStyle w:val="ConsPlusNonformat"/>
        <w:jc w:val="both"/>
      </w:pPr>
    </w:p>
    <w:p w:rsidR="007E2EB4" w:rsidRDefault="007E2EB4">
      <w:pPr>
        <w:pStyle w:val="ConsPlusNonformat"/>
        <w:jc w:val="both"/>
      </w:pPr>
      <w:r>
        <w:t xml:space="preserve">    Копию предписания получил _____________________________________________</w:t>
      </w:r>
    </w:p>
    <w:p w:rsidR="007E2EB4" w:rsidRDefault="007E2EB4">
      <w:pPr>
        <w:pStyle w:val="ConsPlusNonformat"/>
        <w:jc w:val="both"/>
      </w:pPr>
      <w:r>
        <w:t>___________________________________________________________________________</w:t>
      </w:r>
    </w:p>
    <w:p w:rsidR="007E2EB4" w:rsidRDefault="007E2EB4">
      <w:pPr>
        <w:pStyle w:val="ConsPlusNonformat"/>
        <w:jc w:val="both"/>
      </w:pPr>
      <w:r>
        <w:t xml:space="preserve">        (подпись, фамилия, имя, отчество (последнее - при наличии)</w:t>
      </w:r>
    </w:p>
    <w:p w:rsidR="007E2EB4" w:rsidRDefault="007E2EB4">
      <w:pPr>
        <w:pStyle w:val="ConsPlusNonformat"/>
        <w:jc w:val="both"/>
      </w:pPr>
      <w:r>
        <w:t xml:space="preserve">        законного представителя юридического лица либо физического</w:t>
      </w:r>
    </w:p>
    <w:p w:rsidR="007E2EB4" w:rsidRDefault="007E2EB4">
      <w:pPr>
        <w:pStyle w:val="ConsPlusNonformat"/>
        <w:jc w:val="both"/>
      </w:pPr>
      <w:r>
        <w:t xml:space="preserve">         лица, должностного лица, индивидуального предпринимателя,</w:t>
      </w:r>
    </w:p>
    <w:p w:rsidR="007E2EB4" w:rsidRDefault="007E2EB4">
      <w:pPr>
        <w:pStyle w:val="ConsPlusNonformat"/>
        <w:jc w:val="both"/>
      </w:pPr>
      <w:r>
        <w:t xml:space="preserve">         в отношении которых вынесено предписание, дата получения</w:t>
      </w:r>
    </w:p>
    <w:p w:rsidR="007E2EB4" w:rsidRDefault="007E2EB4">
      <w:pPr>
        <w:pStyle w:val="ConsPlusNonformat"/>
        <w:jc w:val="both"/>
      </w:pPr>
      <w:r>
        <w:t xml:space="preserve">            копии предписания или отметка об отказе от подписи)</w:t>
      </w:r>
    </w:p>
    <w:p w:rsidR="007E2EB4" w:rsidRDefault="007E2EB4">
      <w:pPr>
        <w:pStyle w:val="ConsPlusNonformat"/>
        <w:jc w:val="both"/>
      </w:pPr>
      <w:r>
        <w:t xml:space="preserve">    Копия   предписания   направлена   заказным   почтовым  отправлением  с</w:t>
      </w:r>
    </w:p>
    <w:p w:rsidR="007E2EB4" w:rsidRDefault="007E2EB4">
      <w:pPr>
        <w:pStyle w:val="ConsPlusNonformat"/>
        <w:jc w:val="both"/>
      </w:pPr>
      <w:r>
        <w:t>уведомлением о вручении ___________________________________________________</w:t>
      </w:r>
    </w:p>
    <w:p w:rsidR="007E2EB4" w:rsidRDefault="007E2EB4">
      <w:pPr>
        <w:pStyle w:val="ConsPlusNonformat"/>
        <w:jc w:val="both"/>
      </w:pPr>
      <w:r>
        <w:t xml:space="preserve">                         (кому, когда, номер почтовой квитанции, подпись,</w:t>
      </w:r>
    </w:p>
    <w:p w:rsidR="007E2EB4" w:rsidRDefault="007E2EB4">
      <w:pPr>
        <w:pStyle w:val="ConsPlusNonformat"/>
        <w:jc w:val="both"/>
      </w:pPr>
      <w:r>
        <w:t xml:space="preserve">                                фамилия и инициалы должностного лица)</w:t>
      </w:r>
    </w:p>
    <w:p w:rsidR="007E2EB4" w:rsidRDefault="007E2EB4">
      <w:pPr>
        <w:pStyle w:val="ConsPlusNormal"/>
        <w:jc w:val="both"/>
      </w:pPr>
    </w:p>
    <w:p w:rsidR="007E2EB4" w:rsidRDefault="007E2EB4">
      <w:pPr>
        <w:pStyle w:val="ConsPlusNormal"/>
        <w:jc w:val="both"/>
      </w:pPr>
    </w:p>
    <w:p w:rsidR="007E2EB4" w:rsidRDefault="007E2EB4">
      <w:pPr>
        <w:pStyle w:val="ConsPlusNormal"/>
        <w:pBdr>
          <w:top w:val="single" w:sz="6" w:space="0" w:color="auto"/>
        </w:pBdr>
        <w:spacing w:before="100" w:after="100"/>
        <w:jc w:val="both"/>
        <w:rPr>
          <w:sz w:val="2"/>
          <w:szCs w:val="2"/>
        </w:rPr>
      </w:pPr>
    </w:p>
    <w:p w:rsidR="00DE4571" w:rsidRDefault="00DE4571">
      <w:bookmarkStart w:id="15" w:name="_GoBack"/>
      <w:bookmarkEnd w:id="15"/>
    </w:p>
    <w:sectPr w:rsidR="00DE4571" w:rsidSect="00535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B4"/>
    <w:rsid w:val="007E2EB4"/>
    <w:rsid w:val="00DE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2E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E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E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2E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E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E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E9015F95128FAF459F3703FC779636FA55EDA6D9D23826A98EF12D4DB3607B4CDE2DEB3E8C8F71B5V3G" TargetMode="External"/><Relationship Id="rId13" Type="http://schemas.openxmlformats.org/officeDocument/2006/relationships/hyperlink" Target="consultantplus://offline/ref=FDE9015F95128FAF459F290EEA1BC13AFA5EB7A8DED43A79F7D1AA701ABA6A2C0B9174A97A818E7452F465B9V3G" TargetMode="External"/><Relationship Id="rId18" Type="http://schemas.openxmlformats.org/officeDocument/2006/relationships/hyperlink" Target="consultantplus://offline/ref=FDE9015F95128FAF459F3703FC779636FB54EFA3DBD63826A98EF12D4DBBV3G" TargetMode="External"/><Relationship Id="rId26" Type="http://schemas.openxmlformats.org/officeDocument/2006/relationships/hyperlink" Target="consultantplus://offline/ref=FDE9015F95128FAF459F3703FC779636FA55EBACDFD53826A98EF12D4DB3607B4CDE2DEB3E8C8F74B5VB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E9015F95128FAF459F290EEA1BC13AFA5EB7A8DED43275FCD1AA701ABA6A2C0B9174A97A818E7452F461B9V3G" TargetMode="External"/><Relationship Id="rId34" Type="http://schemas.openxmlformats.org/officeDocument/2006/relationships/hyperlink" Target="consultantplus://offline/ref=FDE9015F95128FAF459F3703FC779636FB5DEAA0DBDB3826A98EF12D4DBBV3G" TargetMode="External"/><Relationship Id="rId7" Type="http://schemas.openxmlformats.org/officeDocument/2006/relationships/hyperlink" Target="consultantplus://offline/ref=FDE9015F95128FAF459F290EEA1BC13AFA5EB7A8DED43A79F7D1AA701ABA6A2C0B9174A97A818E7452F465B9V3G" TargetMode="External"/><Relationship Id="rId12" Type="http://schemas.openxmlformats.org/officeDocument/2006/relationships/hyperlink" Target="consultantplus://offline/ref=FDE9015F95128FAF459F290EEA1BC13AFA5EB7A8DED43275FCD1AA701ABA6A2C0B9174A97A818E7452F461B9V0G" TargetMode="External"/><Relationship Id="rId17" Type="http://schemas.openxmlformats.org/officeDocument/2006/relationships/hyperlink" Target="consultantplus://offline/ref=FDE9015F95128FAF459F3703FC779636FB5DEAA0DBDB3826A98EF12D4DBBV3G" TargetMode="External"/><Relationship Id="rId25" Type="http://schemas.openxmlformats.org/officeDocument/2006/relationships/hyperlink" Target="consultantplus://offline/ref=FDE9015F95128FAF459F3703FC779636FA55EDA6D9D23826A98EF12D4DB3607B4CDE2DEB3E8C8E74B5V1G" TargetMode="External"/><Relationship Id="rId33" Type="http://schemas.openxmlformats.org/officeDocument/2006/relationships/hyperlink" Target="consultantplus://offline/ref=FDE9015F95128FAF459F290EEA1BC13AFA5EB7A8DED43275FCD1AA701ABA6A2C0B9174A97A818E7452F462B9V3G" TargetMode="External"/><Relationship Id="rId38" Type="http://schemas.openxmlformats.org/officeDocument/2006/relationships/hyperlink" Target="consultantplus://offline/ref=FDE9015F95128FAF459F3703FC779636FA55EDA4D5DA3826A98EF12D4DB3607B4CDE2DEF3C8AB8V8G" TargetMode="External"/><Relationship Id="rId2" Type="http://schemas.microsoft.com/office/2007/relationships/stylesWithEffects" Target="stylesWithEffects.xml"/><Relationship Id="rId16" Type="http://schemas.openxmlformats.org/officeDocument/2006/relationships/hyperlink" Target="consultantplus://offline/ref=FDE9015F95128FAF459F3703FC779636FA55EAA3DED43826A98EF12D4DB3607B4CDE2DEB3E8C8E71B5V6G" TargetMode="External"/><Relationship Id="rId20" Type="http://schemas.openxmlformats.org/officeDocument/2006/relationships/hyperlink" Target="consultantplus://offline/ref=FDE9015F95128FAF459F290EEA1BC13AFA5EB7A8DFD53673FCD1AA701ABA6A2C0B9174A97A818E7452F560B9V5G" TargetMode="External"/><Relationship Id="rId29" Type="http://schemas.openxmlformats.org/officeDocument/2006/relationships/hyperlink" Target="consultantplus://offline/ref=FDE9015F95128FAF459F290EEA1BC13AFA5EB7A8DED43275FCD1AA701ABA6A2C0B9174A97A818E7452F462B9V1G" TargetMode="External"/><Relationship Id="rId1" Type="http://schemas.openxmlformats.org/officeDocument/2006/relationships/styles" Target="styles.xml"/><Relationship Id="rId6" Type="http://schemas.openxmlformats.org/officeDocument/2006/relationships/hyperlink" Target="consultantplus://offline/ref=FDE9015F95128FAF459F290EEA1BC13AFA5EB7A8DED43275FCD1AA701ABA6A2C0B9174A97A818E7452F460B9V8G" TargetMode="External"/><Relationship Id="rId11" Type="http://schemas.openxmlformats.org/officeDocument/2006/relationships/hyperlink" Target="consultantplus://offline/ref=FDE9015F95128FAF459F290EEA1BC13AFA5EB7A8DED43275FCD1AA701ABA6A2C0B9174A97A818E7452F461B9V1G" TargetMode="External"/><Relationship Id="rId24" Type="http://schemas.openxmlformats.org/officeDocument/2006/relationships/hyperlink" Target="consultantplus://offline/ref=FDE9015F95128FAF459F290EEA1BC13AFA5EB7A8DED43275FCD1AA701ABA6A2C0B9174A97A818E7452F461B9V2G" TargetMode="External"/><Relationship Id="rId32" Type="http://schemas.openxmlformats.org/officeDocument/2006/relationships/hyperlink" Target="consultantplus://offline/ref=FDE9015F95128FAF459F3703FC779636FA55EDA6D9D23826A98EF12D4DB3607B4CDE2DEB3E8C8D77B5V0G" TargetMode="External"/><Relationship Id="rId37" Type="http://schemas.openxmlformats.org/officeDocument/2006/relationships/hyperlink" Target="consultantplus://offline/ref=FDE9015F95128FAF459F3703FC779636FA55EDA6D9D23826A98EF12D4DB3607B4CDE2DEB3E8C8D76B5V5G"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DE9015F95128FAF459F3703FC779636FA55E8A2DCD13826A98EF12D4DB3607B4CDE2DE83FB8VFG" TargetMode="External"/><Relationship Id="rId23" Type="http://schemas.openxmlformats.org/officeDocument/2006/relationships/hyperlink" Target="consultantplus://offline/ref=FDE9015F95128FAF459F3703FC779636FA55EDA4D5DA3826A98EF12D4DB3607B4CDE2DEB3E8D8976B5V6G" TargetMode="External"/><Relationship Id="rId28" Type="http://schemas.openxmlformats.org/officeDocument/2006/relationships/hyperlink" Target="consultantplus://offline/ref=FDE9015F95128FAF459F3703FC779636FA55EDA6D9D23826A98EF12D4DB3607B4CDE2DEB3E8C8C77B5V0G" TargetMode="External"/><Relationship Id="rId36" Type="http://schemas.openxmlformats.org/officeDocument/2006/relationships/hyperlink" Target="consultantplus://offline/ref=FDE9015F95128FAF459F290EEA1BC13AFA5EB7A8DED43275FCD1AA701ABA6A2C0B9174A97A818E7452F462B9V4G" TargetMode="External"/><Relationship Id="rId10" Type="http://schemas.openxmlformats.org/officeDocument/2006/relationships/hyperlink" Target="consultantplus://offline/ref=FDE9015F95128FAF459F290EEA1BC13AFA5EB7A8DFD53071FCD1AA701ABA6A2C0B9174A97A818E7452F564B9V7G" TargetMode="External"/><Relationship Id="rId19" Type="http://schemas.openxmlformats.org/officeDocument/2006/relationships/hyperlink" Target="consultantplus://offline/ref=FDE9015F95128FAF459F3703FC779636F850EFA2D8D23826A98EF12D4DB3607B4CDE2DEB3E8C8E7DB5V6G" TargetMode="External"/><Relationship Id="rId31" Type="http://schemas.openxmlformats.org/officeDocument/2006/relationships/hyperlink" Target="consultantplus://offline/ref=FDE9015F95128FAF459F3703FC779636FA55EDA6D9D23826A98EF12D4DB3607B4CDE2DEB3E8C8E7DB5V4G" TargetMode="External"/><Relationship Id="rId4" Type="http://schemas.openxmlformats.org/officeDocument/2006/relationships/webSettings" Target="webSettings.xml"/><Relationship Id="rId9" Type="http://schemas.openxmlformats.org/officeDocument/2006/relationships/hyperlink" Target="consultantplus://offline/ref=FDE9015F95128FAF459F3703FC779636FA55EDA6D9D23826A98EF12D4DBBV3G" TargetMode="External"/><Relationship Id="rId14" Type="http://schemas.openxmlformats.org/officeDocument/2006/relationships/hyperlink" Target="consultantplus://offline/ref=FDE9015F95128FAF459F3703FC779636FA55EDA4D5DA3826A98EF12D4DBBV3G" TargetMode="External"/><Relationship Id="rId22" Type="http://schemas.openxmlformats.org/officeDocument/2006/relationships/hyperlink" Target="consultantplus://offline/ref=FDE9015F95128FAF459F3703FC779636FA55EDA4D5DA3826A98EF12D4DB3607B4CDE2DEE3E85B8VDG" TargetMode="External"/><Relationship Id="rId27" Type="http://schemas.openxmlformats.org/officeDocument/2006/relationships/hyperlink" Target="consultantplus://offline/ref=FDE9015F95128FAF459F290EEA1BC13AFA5EB7A8DED43275FCD1AA701ABA6A2C0B9174A97A818E7452F461B9V9G" TargetMode="External"/><Relationship Id="rId30" Type="http://schemas.openxmlformats.org/officeDocument/2006/relationships/hyperlink" Target="consultantplus://offline/ref=FDE9015F95128FAF459F3703FC779636FA55EDA4D5DA3826A98EF12D4DBBV3G" TargetMode="External"/><Relationship Id="rId35" Type="http://schemas.openxmlformats.org/officeDocument/2006/relationships/hyperlink" Target="consultantplus://offline/ref=FDE9015F95128FAF459F290EEA1BC13AFA5EB7A8DED43A79F7D1AA701ABA6A2C0B9174A97A818E7452F465B9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11405</Words>
  <Characters>65012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2018-09-06T06:21:00Z</dcterms:created>
  <dcterms:modified xsi:type="dcterms:W3CDTF">2018-09-06T06:21:00Z</dcterms:modified>
</cp:coreProperties>
</file>