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7F" w:rsidRPr="003D7317" w:rsidRDefault="0098487F" w:rsidP="003D73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487F" w:rsidRPr="003D7317" w:rsidRDefault="0098487F" w:rsidP="003D73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487F" w:rsidRDefault="0098487F" w:rsidP="003D7317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8487F" w:rsidRPr="000E7324" w:rsidRDefault="0098487F" w:rsidP="005139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732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8487F" w:rsidRDefault="0098487F" w:rsidP="00C012B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исполнении п</w:t>
      </w:r>
      <w:r w:rsidRPr="00DD5E44">
        <w:rPr>
          <w:rFonts w:ascii="Times New Roman" w:hAnsi="Times New Roman" w:cs="Times New Roman"/>
          <w:b/>
          <w:sz w:val="26"/>
          <w:szCs w:val="26"/>
        </w:rPr>
        <w:t>лан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DD5E44">
        <w:rPr>
          <w:rFonts w:ascii="Times New Roman" w:hAnsi="Times New Roman" w:cs="Times New Roman"/>
          <w:b/>
          <w:sz w:val="26"/>
          <w:szCs w:val="26"/>
        </w:rPr>
        <w:t xml:space="preserve"> мероприятий («дорожная карта»)</w:t>
      </w:r>
    </w:p>
    <w:p w:rsidR="0098487F" w:rsidRPr="00DD5E44" w:rsidRDefault="009848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E44">
        <w:rPr>
          <w:rFonts w:ascii="Times New Roman" w:hAnsi="Times New Roman" w:cs="Times New Roman"/>
          <w:b/>
          <w:sz w:val="26"/>
          <w:szCs w:val="26"/>
        </w:rPr>
        <w:t xml:space="preserve"> «Повышение эффективности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5E44">
        <w:rPr>
          <w:rFonts w:ascii="Times New Roman" w:hAnsi="Times New Roman" w:cs="Times New Roman"/>
          <w:b/>
          <w:sz w:val="26"/>
          <w:szCs w:val="26"/>
        </w:rPr>
        <w:t>и качества услуг в сфере социального обслуживания населения</w:t>
      </w:r>
    </w:p>
    <w:p w:rsidR="0098487F" w:rsidRPr="004C08A8" w:rsidRDefault="009848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E44">
        <w:rPr>
          <w:rFonts w:ascii="Times New Roman" w:hAnsi="Times New Roman" w:cs="Times New Roman"/>
          <w:b/>
          <w:sz w:val="26"/>
          <w:szCs w:val="26"/>
        </w:rPr>
        <w:t>Ненецкого автономного округа (2014 - 2018 годы)»</w:t>
      </w:r>
      <w:r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9478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35D3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="00BD2B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22C4">
        <w:rPr>
          <w:rFonts w:ascii="Times New Roman" w:hAnsi="Times New Roman" w:cs="Times New Roman"/>
          <w:b/>
          <w:sz w:val="26"/>
          <w:szCs w:val="26"/>
        </w:rPr>
        <w:t>квартал</w:t>
      </w:r>
      <w:r w:rsidR="007D4ACA">
        <w:rPr>
          <w:rFonts w:ascii="Times New Roman" w:hAnsi="Times New Roman" w:cs="Times New Roman"/>
          <w:b/>
          <w:sz w:val="26"/>
          <w:szCs w:val="26"/>
        </w:rPr>
        <w:t xml:space="preserve"> 2018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622C4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487F" w:rsidRDefault="0098487F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5643"/>
        <w:gridCol w:w="1984"/>
        <w:gridCol w:w="5717"/>
      </w:tblGrid>
      <w:tr w:rsidR="0098487F" w:rsidRPr="001A352E" w:rsidTr="00C11183">
        <w:tc>
          <w:tcPr>
            <w:tcW w:w="214" w:type="pct"/>
          </w:tcPr>
          <w:p w:rsidR="0098487F" w:rsidRPr="001E2D5A" w:rsidRDefault="0098487F" w:rsidP="005D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24" w:type="pct"/>
          </w:tcPr>
          <w:p w:rsidR="0098487F" w:rsidRPr="001E2D5A" w:rsidRDefault="0098487F" w:rsidP="005D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D5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12" w:type="pct"/>
          </w:tcPr>
          <w:p w:rsidR="0098487F" w:rsidRPr="001E2D5A" w:rsidRDefault="00984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D5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050" w:type="pct"/>
          </w:tcPr>
          <w:p w:rsidR="0098487F" w:rsidRPr="001E2D5A" w:rsidRDefault="00984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</w:t>
            </w:r>
          </w:p>
        </w:tc>
      </w:tr>
      <w:tr w:rsidR="0098487F" w:rsidRPr="001A352E" w:rsidTr="00C11183">
        <w:tc>
          <w:tcPr>
            <w:tcW w:w="214" w:type="pct"/>
          </w:tcPr>
          <w:p w:rsidR="0098487F" w:rsidRPr="001E2D5A" w:rsidRDefault="0098487F" w:rsidP="005D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pct"/>
          </w:tcPr>
          <w:p w:rsidR="0098487F" w:rsidRPr="001E2D5A" w:rsidRDefault="0098487F" w:rsidP="005D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pct"/>
          </w:tcPr>
          <w:p w:rsidR="0098487F" w:rsidRPr="001E2D5A" w:rsidRDefault="00984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0" w:type="pct"/>
          </w:tcPr>
          <w:p w:rsidR="0098487F" w:rsidRPr="001E2D5A" w:rsidRDefault="00984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8487F" w:rsidRPr="001A352E" w:rsidTr="00C11183">
        <w:tc>
          <w:tcPr>
            <w:tcW w:w="5000" w:type="pct"/>
            <w:gridSpan w:val="4"/>
          </w:tcPr>
          <w:p w:rsidR="0098487F" w:rsidRPr="000E7324" w:rsidRDefault="0098487F" w:rsidP="005D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24">
              <w:rPr>
                <w:rFonts w:ascii="Times New Roman" w:hAnsi="Times New Roman" w:cs="Times New Roman"/>
                <w:sz w:val="24"/>
                <w:szCs w:val="24"/>
              </w:rPr>
              <w:t>1. Анализ ситуации в сфере социального обслуживания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Детальный анализ итогов реализации в 2013-2014 годах плана мероприятий «дорожных карт» «Повышение эффективности и качества услуг в сфере социального обслуживания населения Ненецкого автономного округа (2014 - 2018 годы)» (далее </w:t>
            </w:r>
            <w:r w:rsidR="007D4ACA" w:rsidRPr="00394B10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дорожная карта») (подведение итогов, выявление существующих проблем во всех формах социального обслуживания и подготовка предложений по их решению с учетом региональной специфики)</w:t>
            </w:r>
          </w:p>
        </w:tc>
        <w:tc>
          <w:tcPr>
            <w:tcW w:w="712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94B10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от 30.04.2014 г.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№ 282)</w:t>
            </w:r>
          </w:p>
        </w:tc>
        <w:tc>
          <w:tcPr>
            <w:tcW w:w="2050" w:type="pct"/>
          </w:tcPr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социальные услуги в государственном бюджетном стационарном учреждении социального обслуживания системы социальной </w:t>
            </w:r>
            <w:r w:rsidR="00844003" w:rsidRPr="00394B10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 «Пустозерский дом-интернат для престарелых и инвалидов» (далее Дом-интернат), в общем числе граждан, обратившихся за получением социальных услуг составляет 100 процентов.</w:t>
            </w:r>
          </w:p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предоставления социальных услуг, в соответствии с установленным государственным заданием учреждению, составляет 100 процентов (ежеквартальный анализ анкетирования граждан - получателей социальных</w:t>
            </w:r>
            <w:r w:rsidR="009F335D"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услуг)</w:t>
            </w:r>
            <w:r w:rsidR="00BD2B2B" w:rsidRPr="0039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В октябре 2016 года в Учреждении была проведена независимая оценка качества предоставления услуг в сфере социального обслуживания.</w:t>
            </w:r>
          </w:p>
          <w:p w:rsidR="0098487F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Согласно полученным результатам независимой оценки, из максимально возможного значения результатов оценки (10 баллов)</w:t>
            </w:r>
            <w:r w:rsidRPr="00394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 получило 8,1 баллов. </w:t>
            </w:r>
          </w:p>
          <w:p w:rsidR="00933135" w:rsidRDefault="00933135" w:rsidP="00933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совершенствования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социальных услуг населению в соответствии с 442-ФЗ в Доме-интернате:</w:t>
            </w:r>
          </w:p>
          <w:p w:rsidR="00933135" w:rsidRDefault="00933135" w:rsidP="00933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января 2016 года выведено на аутсорсинг лечебное питание. Поставщик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3135" w:rsidRDefault="00933135" w:rsidP="00933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января 2016 года 3 отделения (милосердия, общее, геронтопсихиатрическое) перепрофилированы в 2 отделения (медицинское, социально-реабилитационное). </w:t>
            </w:r>
          </w:p>
          <w:p w:rsidR="00933135" w:rsidRPr="00933135" w:rsidRDefault="00933135" w:rsidP="00933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Планом финансово-хозяйственной деятельности   Дому-интернату на 2018 год предусмотрены:</w:t>
            </w:r>
          </w:p>
          <w:p w:rsidR="00933135" w:rsidRPr="00933135" w:rsidRDefault="00933135" w:rsidP="00933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- субсидия на выполнение государственного задания из окружного бюджета 80 590 400,00 рублей;</w:t>
            </w:r>
          </w:p>
          <w:p w:rsidR="00933135" w:rsidRPr="00933135" w:rsidRDefault="00933135" w:rsidP="00933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- субсидия на иные цели (проезд к месту отдыха и обратно) 1 680 000,00 рублей;</w:t>
            </w:r>
          </w:p>
          <w:p w:rsidR="00933135" w:rsidRPr="00933135" w:rsidRDefault="00933135" w:rsidP="00933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-  субсидия на иные цели (курсы повешения квалификации) 20 000,00 рублей;</w:t>
            </w:r>
          </w:p>
          <w:p w:rsidR="00933135" w:rsidRPr="00933135" w:rsidRDefault="00933135" w:rsidP="00933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-  субсидия на приобретение основных средств 353 500,00 рублей;</w:t>
            </w:r>
          </w:p>
          <w:p w:rsidR="00933135" w:rsidRPr="00933135" w:rsidRDefault="00933135" w:rsidP="00933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- субсидия на иные цели (проведение текущего и капитального ремонта) 3 506 000,00 рублей;</w:t>
            </w:r>
          </w:p>
          <w:p w:rsidR="00933135" w:rsidRPr="00933135" w:rsidRDefault="00933135" w:rsidP="00933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организации социального обслуживания населения, оказание адресной социальной помощи неработающим пенсионерам, обучение компьютерной грамотности 81 900,00 рублей.</w:t>
            </w:r>
          </w:p>
          <w:p w:rsidR="00933135" w:rsidRPr="00933135" w:rsidRDefault="00933135" w:rsidP="00933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Планом ФХД также предусмотрено на 2018 год </w:t>
            </w:r>
          </w:p>
          <w:p w:rsidR="00933135" w:rsidRPr="00933135" w:rsidRDefault="00933135" w:rsidP="00933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- поступления средств, от приносящей доход деятельности в размере 15 479 061,32 рублей;</w:t>
            </w:r>
          </w:p>
          <w:p w:rsidR="00933135" w:rsidRPr="00933135" w:rsidRDefault="00933135" w:rsidP="00933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- выделены денежные ПАО Лукойл на приобретение оборудования для сенсорной комнаты в размере 147 830,00 рублей.</w:t>
            </w:r>
          </w:p>
          <w:p w:rsidR="00933135" w:rsidRPr="00933135" w:rsidRDefault="00933135" w:rsidP="00933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- прочие поступления 6 657,56 рублей.</w:t>
            </w:r>
          </w:p>
          <w:p w:rsidR="009529A9" w:rsidRPr="009529A9" w:rsidRDefault="009529A9" w:rsidP="009529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граждан, получивших социальные услуги в </w:t>
            </w: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бюджетном учреждении </w:t>
            </w:r>
            <w:r w:rsidRPr="00952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 Ненецкого автономного округа «Комплексный центр социального обслуживания» (далее КЦСО</w:t>
            </w:r>
            <w:r w:rsidRPr="0095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в общем числе граждан, обратившихся за получением социальных услуг составляет 100 процентов.</w:t>
            </w:r>
          </w:p>
          <w:p w:rsidR="009529A9" w:rsidRPr="009529A9" w:rsidRDefault="009529A9" w:rsidP="00952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предоставления социальных услуг, в соответствии с установленным государственным заданием учреждению, составляет 100 процентов (ежеквартальный анализ анкетирования граждан - получателей социальных услуг).</w:t>
            </w:r>
          </w:p>
          <w:p w:rsidR="009529A9" w:rsidRPr="009529A9" w:rsidRDefault="009529A9" w:rsidP="00952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5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29A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529A9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2018 года в Учреждении была проведена независимая оценка качества предоставления услуг в сфере социального обслуживания.</w:t>
            </w:r>
          </w:p>
          <w:p w:rsidR="009529A9" w:rsidRPr="00AC7D93" w:rsidRDefault="009529A9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Согласно полученным результатам независимой оценки Учреждение получило высокие рейтинговые баллы – 459 (макс – 500 баллов).</w:t>
            </w:r>
            <w:r w:rsidRPr="008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достаточности средств, предусмотренных в окружном бюджете Ненецкого автономного округа на реализацию Федерального </w:t>
            </w:r>
            <w:hyperlink r:id="rId7" w:history="1">
              <w:r w:rsidRPr="00394B10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4B10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. № 442-ФЗ «Об основах социального обслуживания граждан в Российской Федерации», включая средства, полученные за счет проведения мероприятий по оптимизации государственных учреждений социального обслуживания Ненецкого автономного округа и за счет средств от приносящей доход деятельности</w:t>
            </w:r>
          </w:p>
        </w:tc>
        <w:tc>
          <w:tcPr>
            <w:tcW w:w="712" w:type="pct"/>
          </w:tcPr>
          <w:p w:rsidR="0098487F" w:rsidRPr="00394B10" w:rsidRDefault="0098487F" w:rsidP="007B7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94B10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98487F" w:rsidRPr="00394B10" w:rsidRDefault="0098487F" w:rsidP="007B7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7B7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7B7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7B7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деятельности по предоставлению социальных услуг населению в соответствии с 442-ФЗ в Доме-интернате:</w:t>
            </w:r>
          </w:p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- с января 2016 года выведено на аутсорсинг лечебное питание. Поставщик ООО «</w:t>
            </w:r>
            <w:proofErr w:type="spellStart"/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МедФуд</w:t>
            </w:r>
            <w:proofErr w:type="spellEnd"/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- с января 2016 года 3 отделения (милосердия, общее, геронтопсихиатрическое) перепрофилированы в 2 отделения (медицинское, социально-реабилитационное). </w:t>
            </w:r>
          </w:p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Планом финансово-хозяйственной деятельности</w:t>
            </w:r>
            <w:r w:rsidR="006B4785"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841"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B2B"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Дому-интернату на 2018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год предусмотрены:</w:t>
            </w:r>
          </w:p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- субсидия на выполнение государственного задания </w:t>
            </w:r>
            <w:r w:rsidR="006B4785"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из окружного </w:t>
            </w:r>
            <w:r w:rsidR="000F7B62" w:rsidRPr="00394B10">
              <w:rPr>
                <w:rFonts w:ascii="Times New Roman" w:hAnsi="Times New Roman" w:cs="Times New Roman"/>
                <w:sz w:val="24"/>
                <w:szCs w:val="24"/>
              </w:rPr>
              <w:t>бюджета 80 590 400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- субсидия на иные цели (проезд к м</w:t>
            </w:r>
            <w:r w:rsidR="006B4785" w:rsidRPr="00394B10">
              <w:rPr>
                <w:rFonts w:ascii="Times New Roman" w:hAnsi="Times New Roman" w:cs="Times New Roman"/>
                <w:sz w:val="24"/>
                <w:szCs w:val="24"/>
              </w:rPr>
              <w:t>есту отдыха и обратно) 1 </w:t>
            </w:r>
            <w:r w:rsidR="000F7B62" w:rsidRPr="00394B10">
              <w:rPr>
                <w:rFonts w:ascii="Times New Roman" w:hAnsi="Times New Roman" w:cs="Times New Roman"/>
                <w:sz w:val="24"/>
                <w:szCs w:val="24"/>
              </w:rPr>
              <w:t>680 0</w:t>
            </w:r>
            <w:r w:rsidR="006B4785" w:rsidRPr="00394B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-  субсидия на иные цели (курсы повешения квалификации) </w:t>
            </w:r>
            <w:r w:rsidR="000F7B62" w:rsidRPr="00394B10">
              <w:rPr>
                <w:rFonts w:ascii="Times New Roman" w:hAnsi="Times New Roman" w:cs="Times New Roman"/>
                <w:sz w:val="24"/>
                <w:szCs w:val="24"/>
              </w:rPr>
              <w:t>40 4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00,00 рублей;</w:t>
            </w:r>
          </w:p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-  субсидия на </w:t>
            </w:r>
            <w:r w:rsidR="000F7B62" w:rsidRPr="00394B10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3</w:t>
            </w:r>
            <w:r w:rsidR="00CD7E13" w:rsidRPr="00394B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F7B62" w:rsidRPr="00394B1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  <w:r w:rsidR="00CD7E13"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D7E13" w:rsidRPr="00394B10" w:rsidRDefault="00CD7E13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субсидия на иные цели (проведение текущего и капитального ремонта) 3 506 000,00 рублей.</w:t>
            </w:r>
          </w:p>
          <w:p w:rsidR="00AC4A2D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="00BD2B2B"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ФХД также предусмотрено на 2018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8487F" w:rsidRPr="00394B10" w:rsidRDefault="00AC4A2D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87F" w:rsidRPr="00394B10">
              <w:rPr>
                <w:rFonts w:ascii="Times New Roman" w:hAnsi="Times New Roman" w:cs="Times New Roman"/>
                <w:sz w:val="24"/>
                <w:szCs w:val="24"/>
              </w:rPr>
              <w:t>поступления средств, от приносящей до</w:t>
            </w:r>
            <w:r w:rsidR="000F7B62"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ход деятельности в размере </w:t>
            </w:r>
            <w:r w:rsidR="007931AB" w:rsidRPr="00394B10">
              <w:rPr>
                <w:rFonts w:ascii="Times New Roman" w:hAnsi="Times New Roman" w:cs="Times New Roman"/>
                <w:sz w:val="24"/>
                <w:szCs w:val="24"/>
              </w:rPr>
              <w:t>15 200 000</w:t>
            </w:r>
            <w:r w:rsidR="0098487F"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4A2D" w:rsidRPr="00394B10" w:rsidRDefault="00AC4A2D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- выделены денежные </w:t>
            </w:r>
            <w:r w:rsidR="007931AB" w:rsidRPr="00394B10">
              <w:rPr>
                <w:rFonts w:ascii="Times New Roman" w:hAnsi="Times New Roman" w:cs="Times New Roman"/>
                <w:sz w:val="24"/>
                <w:szCs w:val="24"/>
              </w:rPr>
              <w:t>ПАО Лукойл на приобретение оборудования для сенсорной комнаты в размере 147 830,00 рублей.</w:t>
            </w:r>
          </w:p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своевременно </w:t>
            </w:r>
            <w:r w:rsidR="00AC4A2D" w:rsidRPr="00394B10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полном объеме, просроченная кредиторская и дебиторская задолженность отсутствуют.</w:t>
            </w:r>
          </w:p>
        </w:tc>
      </w:tr>
      <w:tr w:rsidR="0098487F" w:rsidRPr="00394B10" w:rsidTr="00C11183">
        <w:trPr>
          <w:trHeight w:val="1959"/>
        </w:trPr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нуждаемости граждан в получении социальных услуг в стационарной форме социального обслуживания, полустационарной форме социального обслуживания и форме социального обслуживания на дому</w:t>
            </w:r>
          </w:p>
        </w:tc>
        <w:tc>
          <w:tcPr>
            <w:tcW w:w="712" w:type="pct"/>
          </w:tcPr>
          <w:p w:rsidR="0098487F" w:rsidRPr="00394B10" w:rsidRDefault="0098487F" w:rsidP="00387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94B10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98487F" w:rsidRPr="00394B10" w:rsidRDefault="0098487F" w:rsidP="00387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387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387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387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415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очередь граждан в получении социальных услуг в стационарной форме в Доме-интернате отсутствует. </w:t>
            </w:r>
          </w:p>
          <w:p w:rsidR="0098487F" w:rsidRPr="00394B10" w:rsidRDefault="0098487F" w:rsidP="004157C6">
            <w:pPr>
              <w:spacing w:after="0" w:line="240" w:lineRule="auto"/>
              <w:jc w:val="both"/>
              <w:rPr>
                <w:lang w:eastAsia="ru-RU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Доля от общей численности обратившихся за предоставлением социальных услуг составляет 100 процентов.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Определение обоснованной оптимальной нагрузки на одного социального работника (числа обслуживаемых граждан) с учетом специфики Ненецкого автономного округа и нуждаемости граждан в социальных услугах по формам социального обслуживания</w:t>
            </w:r>
          </w:p>
        </w:tc>
        <w:tc>
          <w:tcPr>
            <w:tcW w:w="712" w:type="pct"/>
          </w:tcPr>
          <w:p w:rsidR="0098487F" w:rsidRPr="00394B10" w:rsidRDefault="0098487F" w:rsidP="0095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94B10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8487F" w:rsidRPr="00394B10" w:rsidRDefault="0098487F" w:rsidP="00387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387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387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387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27781A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Ненецкого автономного округа от 16.12.2014 N 487-п «Об утверждении Порядка предоставления социальных услуг поставщиками социальных услуг в Ненецком автономном округе» (в ред. </w:t>
            </w:r>
            <w:hyperlink r:id="rId8" w:tooltip="Постановление администрации НАО от 02.02.2017 N 24-п &quot;О внесении изменения в Порядок предоставления социальных услуг поставщиками социальных услуг в Ненецком автономном округе&quot;{КонсультантПлюс}" w:history="1">
              <w:r w:rsidRPr="00394B1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94B10" w:rsidRPr="00394B10">
              <w:rPr>
                <w:rFonts w:ascii="Times New Roman" w:hAnsi="Times New Roman" w:cs="Times New Roman"/>
                <w:sz w:val="24"/>
                <w:szCs w:val="24"/>
              </w:rPr>
              <w:t>дминистрации НАО от 02.02.2017 №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24-п) нагрузка на одного социального работника определена из расчета обслуживания одним работником 9 граждан, проживающих в городской местности, и 6 граждан, проживающих в сельской местности.</w:t>
            </w:r>
          </w:p>
        </w:tc>
      </w:tr>
      <w:tr w:rsidR="0098487F" w:rsidRPr="00394B10" w:rsidTr="009B3191">
        <w:trPr>
          <w:trHeight w:val="3715"/>
        </w:trPr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кадровому планированию деятельности государственных учреждений социального обслуживания Ненецкого автономного округа в целях обеспечения обоснованного подхода к утверждению штатной численности данных учреждений (с учетом результатов мониторинга нуждаемости граждан в социальных услугах по формам социального обслуживания, региональных особенностей и бюджетной обеспеченности)</w:t>
            </w:r>
          </w:p>
        </w:tc>
        <w:tc>
          <w:tcPr>
            <w:tcW w:w="712" w:type="pct"/>
          </w:tcPr>
          <w:p w:rsidR="0098487F" w:rsidRPr="00394B10" w:rsidRDefault="0098487F" w:rsidP="00387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94B10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98487F" w:rsidRPr="00394B10" w:rsidRDefault="0098487F" w:rsidP="00387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387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387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387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6A3DED" w:rsidRPr="006A3DED" w:rsidRDefault="006A3DED" w:rsidP="0095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ED">
              <w:rPr>
                <w:rFonts w:ascii="Times New Roman" w:hAnsi="Times New Roman"/>
                <w:sz w:val="24"/>
                <w:szCs w:val="24"/>
              </w:rPr>
              <w:t>Укомплектованность штатных единиц в Доме-интернате по состоянию на 01.01.2019 составляет 99,3 процентов (вакантные ставки: медицинская сестра постовая- 0,5, медицинская сестра процедурной-1, заведующий медицинским отделением-врач-терапевт – 1).</w:t>
            </w:r>
          </w:p>
          <w:p w:rsidR="009529A9" w:rsidRPr="006A3DED" w:rsidRDefault="009529A9" w:rsidP="0095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ED">
              <w:rPr>
                <w:rFonts w:ascii="Times New Roman" w:hAnsi="Times New Roman"/>
                <w:sz w:val="24"/>
                <w:szCs w:val="24"/>
              </w:rPr>
              <w:t>Укомплектованность штатных единиц в КЦСО по состоянию на 31 декабря 2018 года составляет 99 процентов.</w:t>
            </w:r>
          </w:p>
          <w:p w:rsidR="0027781A" w:rsidRPr="00394B10" w:rsidRDefault="009529A9" w:rsidP="00AC7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ED">
              <w:rPr>
                <w:rFonts w:ascii="Times New Roman" w:hAnsi="Times New Roman"/>
                <w:sz w:val="24"/>
                <w:szCs w:val="24"/>
              </w:rPr>
              <w:t>Данные показатели свидетельствуют об отсутствии текучести кадров, что положительно влияет на качество предоставления социальных услуг населению.</w:t>
            </w:r>
            <w:r w:rsidR="00AC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обучения, профессионального образования и дополнительного профессионального образования работников государственных учреждений социального обслуживания Ненецкого автономного округа</w:t>
            </w:r>
          </w:p>
        </w:tc>
        <w:tc>
          <w:tcPr>
            <w:tcW w:w="712" w:type="pct"/>
          </w:tcPr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94B10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083CD5" w:rsidRDefault="0098487F" w:rsidP="00EE5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работников Дома-интерната производится в </w:t>
            </w:r>
            <w:r w:rsidR="00FC5EB9" w:rsidRPr="00394B10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план-график</w:t>
            </w:r>
            <w:r w:rsidR="00083CD5">
              <w:rPr>
                <w:rFonts w:ascii="Times New Roman" w:hAnsi="Times New Roman"/>
                <w:sz w:val="24"/>
                <w:szCs w:val="24"/>
              </w:rPr>
              <w:t>ом, утвержденным ДЗТ и СЗН НАО.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>В 1 квартале 2018 года прошли обучение: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>- по охране труда руководителей структурных подразделений – 3 человека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>- по пожарно-техническому минимуму - 4 человека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>- по обучению должностных лиц ГО и РСЧС – 1 человек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>Во 2 квартале 2018 года прошли обучение: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>- по программе санитар(ка) – 4 человека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>- по программе сестринское дело – 1 человек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>- по программе первичная медико-профилактическая помощь населению (для м/с проц. кабинетов) – 1 человек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 xml:space="preserve">- по программе </w:t>
            </w:r>
            <w:proofErr w:type="spellStart"/>
            <w:r w:rsidRPr="00083CD5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083CD5">
              <w:rPr>
                <w:rFonts w:ascii="Times New Roman" w:hAnsi="Times New Roman"/>
                <w:sz w:val="24"/>
                <w:szCs w:val="24"/>
              </w:rPr>
              <w:t xml:space="preserve"> безопасность. Охрана труда – 1 человек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>В 3 квартале2018 года прошли обучение: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 xml:space="preserve"> - по программе </w:t>
            </w:r>
            <w:proofErr w:type="spellStart"/>
            <w:r w:rsidRPr="00083CD5">
              <w:rPr>
                <w:rFonts w:ascii="Times New Roman" w:hAnsi="Times New Roman"/>
                <w:sz w:val="24"/>
                <w:szCs w:val="24"/>
              </w:rPr>
              <w:t>предаттестационная</w:t>
            </w:r>
            <w:proofErr w:type="spellEnd"/>
            <w:r w:rsidRPr="00083CD5">
              <w:rPr>
                <w:rFonts w:ascii="Times New Roman" w:hAnsi="Times New Roman"/>
                <w:sz w:val="24"/>
                <w:szCs w:val="24"/>
              </w:rPr>
              <w:t xml:space="preserve"> подготовка персонала по электробезопасности – 3 человека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>- по программе санитар(ка) – 5 человека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lastRenderedPageBreak/>
              <w:t>- по обучению должностных лиц ГО и РСЧС – 1 человек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>В 4 квартале2018 года прошли обучение: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 xml:space="preserve">- по охране труда руководителей структурных подразделений – 1 человека; </w:t>
            </w:r>
          </w:p>
          <w:p w:rsidR="00083CD5" w:rsidRPr="00083CD5" w:rsidRDefault="00083CD5" w:rsidP="0008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>- по пожарно-техническому минимуму - 1 человека</w:t>
            </w:r>
          </w:p>
          <w:p w:rsidR="00083CD5" w:rsidRPr="00083CD5" w:rsidRDefault="00083CD5" w:rsidP="00EE5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sz w:val="24"/>
                <w:szCs w:val="24"/>
              </w:rPr>
              <w:t>- по программе Контрактная система 44-ФЗ – 2 человека.</w:t>
            </w:r>
          </w:p>
          <w:p w:rsidR="0098487F" w:rsidRPr="00394B10" w:rsidRDefault="0098487F" w:rsidP="00EE5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При приеме на работу вновь принятые работники закреплены за работником с опытом работы.</w:t>
            </w:r>
          </w:p>
          <w:p w:rsidR="0098487F" w:rsidRPr="00394B10" w:rsidRDefault="0098487F" w:rsidP="00EE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В Доме-интернате организованна работа со студентами, учащимися учебных заведений:</w:t>
            </w:r>
          </w:p>
          <w:p w:rsidR="0098487F" w:rsidRPr="00394B10" w:rsidRDefault="0098487F" w:rsidP="00EE5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-обеспечение условий для прохождения практики студентами, направленных образовательными учреждениями. </w:t>
            </w:r>
          </w:p>
          <w:p w:rsidR="0027781A" w:rsidRPr="00394B10" w:rsidRDefault="0027781A" w:rsidP="0027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 КЦСО производится в соответствии с планом-графиком, утвержденным Департаментом здравоохранения, труда и социальной защиты населения Ненецкого автономного округа.</w:t>
            </w:r>
          </w:p>
          <w:p w:rsidR="0027781A" w:rsidRPr="00394B10" w:rsidRDefault="0027781A" w:rsidP="0027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Наставничество в КЦСО: при приеме на работу молодых специалистов работники с опытом работы обучают на рабочем месте вновь принятых специалистов.</w:t>
            </w:r>
          </w:p>
          <w:p w:rsidR="0027781A" w:rsidRPr="00394B10" w:rsidRDefault="0027781A" w:rsidP="002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В КЦСО организованна работа со студентами, учащимися учебных заведений:</w:t>
            </w:r>
          </w:p>
          <w:p w:rsidR="0027781A" w:rsidRPr="00394B10" w:rsidRDefault="0027781A" w:rsidP="002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-ознакомительные экскурсии по учреждению для учащихся образовательных учреждений;</w:t>
            </w:r>
          </w:p>
          <w:p w:rsidR="0027781A" w:rsidRPr="00394B10" w:rsidRDefault="0027781A" w:rsidP="00EE5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-обеспечение условий для прохождения практики студентами, направленных образовательными учреждениями.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 социальной поддержки и стимулирования работников государственных учреждений социального обслуживания Ненецкого автономного округа социального обслуживания 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Ненецкого автономного округа</w:t>
            </w:r>
          </w:p>
        </w:tc>
        <w:tc>
          <w:tcPr>
            <w:tcW w:w="712" w:type="pct"/>
          </w:tcPr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г.,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установленные приказом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постановлением Администрации Ненецкого автономного округа от 11.08.2016 № 260-п «О совершенствовании системы оплаты труда  работников государственных учреждений» </w:t>
            </w:r>
            <w:r w:rsidRPr="00394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приказом </w:t>
            </w:r>
            <w:r w:rsidRPr="00394B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ДЗТ и СЗН НАО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от 10.10.2016 № 107 «Об оплате труда работников государственных бюджетных учреждений в сфере социального обслуживания населения, подведомственных Департаменту здравоохранения, труда и социальной защиты населения Ненецкого автономного округа» с работниками Дома-интерната заключены  дополнительные соглашения, в которых отражается система премирования по показателям и критериям оценки эффективности деятельности работников.  </w:t>
            </w:r>
          </w:p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Ежемесячно комиссии рассматривают оценочные листы на стимулирующие выплаты за качество и интенсивность представления услуг по каждому работнику. На основании протокола комиссий приказом руководителя устанавливаются стимулирующие выплаты работникам за качество и интенсивность работы и премиальные выплаты.</w:t>
            </w:r>
          </w:p>
        </w:tc>
      </w:tr>
      <w:tr w:rsidR="0098487F" w:rsidRPr="00394B10" w:rsidTr="00FC247A">
        <w:trPr>
          <w:trHeight w:val="597"/>
        </w:trPr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Анализ возможного увеличения мощности действующих стационарных государственных учреждений социального обслуживания Ненецкого автономного округа социального обслуживания без капитальных вложений и при условии недопущения снижения объемов и качества предоставляемых социальных услуг</w:t>
            </w:r>
          </w:p>
        </w:tc>
        <w:tc>
          <w:tcPr>
            <w:tcW w:w="712" w:type="pct"/>
          </w:tcPr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277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В рамках реализации мероприятия «Строительство объекта «Дом-интернат для престарелых в с. </w:t>
            </w:r>
            <w:proofErr w:type="spellStart"/>
            <w:r w:rsidRPr="00394B10">
              <w:rPr>
                <w:rFonts w:ascii="Times New Roman" w:hAnsi="Times New Roman"/>
                <w:sz w:val="24"/>
                <w:szCs w:val="24"/>
              </w:rPr>
              <w:t>Тельвиска</w:t>
            </w:r>
            <w:proofErr w:type="spellEnd"/>
            <w:r w:rsidRPr="00394B10">
              <w:rPr>
                <w:rFonts w:ascii="Times New Roman" w:hAnsi="Times New Roman"/>
                <w:sz w:val="24"/>
                <w:szCs w:val="24"/>
              </w:rPr>
              <w:t xml:space="preserve">» с разработкой проектной документации»: 11 марта 2016 года заключен государственный контракт на проектирование, подрядчик - ООО «Куйбышев </w:t>
            </w:r>
            <w:proofErr w:type="spellStart"/>
            <w:r w:rsidRPr="00394B10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394B10">
              <w:rPr>
                <w:rFonts w:ascii="Times New Roman" w:hAnsi="Times New Roman"/>
                <w:sz w:val="24"/>
                <w:szCs w:val="24"/>
              </w:rPr>
              <w:t xml:space="preserve"> Проект», срок исполнения контракта – декабрь 2016 года, стоимость работ по контракту определена в сумме 2 300,0 тыс. рублей. На реализацию мероприятия в 2017 году предусмотрены средства окружного бюджета в сумме 2 889,5 тыс. (на </w:t>
            </w:r>
            <w:r w:rsidR="00FC247A">
              <w:rPr>
                <w:rFonts w:ascii="Times New Roman" w:hAnsi="Times New Roman"/>
                <w:sz w:val="24"/>
                <w:szCs w:val="24"/>
              </w:rPr>
              <w:t xml:space="preserve">проектирование и </w:t>
            </w:r>
            <w:proofErr w:type="spellStart"/>
            <w:r w:rsidR="00FC247A">
              <w:rPr>
                <w:rFonts w:ascii="Times New Roman" w:hAnsi="Times New Roman"/>
                <w:sz w:val="24"/>
                <w:szCs w:val="24"/>
              </w:rPr>
              <w:t>госэкспертизу</w:t>
            </w:r>
            <w:proofErr w:type="spellEnd"/>
            <w:r w:rsidR="00FC247A">
              <w:rPr>
                <w:rFonts w:ascii="Times New Roman" w:hAnsi="Times New Roman"/>
                <w:sz w:val="24"/>
                <w:szCs w:val="24"/>
              </w:rPr>
              <w:t>).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  12 декабря 2016 года заключен договор на экспертизу инженерных изысканий. Получено отрицательное заключение государственной экспертизы по инженерным изысканиям. Замечания подрядчиком устранены, проект предоставлен на входной контроль; в настоящее время ведется проверка, устраняются замечания </w:t>
            </w:r>
            <w:proofErr w:type="spellStart"/>
            <w:r w:rsidRPr="00394B10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94B10">
              <w:rPr>
                <w:rFonts w:ascii="Times New Roman" w:hAnsi="Times New Roman"/>
                <w:sz w:val="24"/>
                <w:szCs w:val="24"/>
              </w:rPr>
              <w:t xml:space="preserve"> организаций. Период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строительства объекта предварительно составляет 22 месяца. 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социальных услуг, предоставление которых возможно на условиях аутсорсинга</w:t>
            </w:r>
          </w:p>
        </w:tc>
        <w:tc>
          <w:tcPr>
            <w:tcW w:w="712" w:type="pct"/>
          </w:tcPr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277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В Доме-интернате услуги по предоставлению лечебного питания гражданам также оказываются на условиях аутсорсинга с 11.01.2016. 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Поставщик ООО «</w:t>
            </w:r>
            <w:proofErr w:type="spellStart"/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МедФуд</w:t>
            </w:r>
            <w:proofErr w:type="spellEnd"/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». Контракт заключен на 2017, 2018 и 1 квартал 2019 года.</w:t>
            </w:r>
          </w:p>
          <w:p w:rsidR="0027781A" w:rsidRPr="00394B10" w:rsidRDefault="0027781A" w:rsidP="00C54C7A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В КЦСО услуги по предоставлению одноразового горячего питания гражданам оказываются на условиях аутсорсинга. В 2018 году заключен контракт на оказание услуг по обеспечению горячим питанием граждан, в том числе несовершеннолетних, находящихся на социальном обслуживании в КЦСО с ИП </w:t>
            </w:r>
            <w:proofErr w:type="spellStart"/>
            <w:r w:rsidRPr="00394B10">
              <w:rPr>
                <w:rFonts w:ascii="Times New Roman" w:hAnsi="Times New Roman"/>
                <w:sz w:val="24"/>
                <w:szCs w:val="24"/>
              </w:rPr>
              <w:t>Бурадчук</w:t>
            </w:r>
            <w:proofErr w:type="spellEnd"/>
            <w:r w:rsidRPr="00394B10">
              <w:rPr>
                <w:rFonts w:ascii="Times New Roman" w:hAnsi="Times New Roman"/>
                <w:sz w:val="24"/>
                <w:szCs w:val="24"/>
              </w:rPr>
              <w:t xml:space="preserve"> М.А. на общую сумму 2 756 137,25 рублей.</w:t>
            </w:r>
          </w:p>
        </w:tc>
      </w:tr>
      <w:tr w:rsidR="00394B10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комплексной безопасности и санитарно-эпидемиологического состояния государственных учреждений социального обслуживания Ненецкого автономного округа социального обслуживания:</w:t>
            </w:r>
          </w:p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ведение паспортов комплексной безопасности; принятие мер по устранению выявленных недостатков; анализ расходов окружного бюджета на повышение безопасности и улучшение санитарно-эпидемиологического состояния государственных учреждений социального обслуживания Ненецкого автономного округа</w:t>
            </w:r>
          </w:p>
        </w:tc>
        <w:tc>
          <w:tcPr>
            <w:tcW w:w="712" w:type="pct"/>
          </w:tcPr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AD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EE5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В Доме-интерна</w:t>
            </w:r>
            <w:r w:rsidR="00141869" w:rsidRPr="00394B10">
              <w:rPr>
                <w:rFonts w:ascii="Times New Roman" w:hAnsi="Times New Roman"/>
                <w:sz w:val="24"/>
                <w:szCs w:val="24"/>
              </w:rPr>
              <w:t>те утвержден Паспорт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безопасности, согласованный с надзорными органами.</w:t>
            </w:r>
          </w:p>
          <w:p w:rsidR="0098487F" w:rsidRPr="00394B10" w:rsidRDefault="0098487F" w:rsidP="00EE5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В здании установлены и функционируют системы пожарной сигнализации с речевым оповещением людей о возникнов</w:t>
            </w:r>
            <w:r w:rsidR="00E17E73" w:rsidRPr="00394B10">
              <w:rPr>
                <w:rFonts w:ascii="Times New Roman" w:hAnsi="Times New Roman"/>
                <w:sz w:val="24"/>
                <w:szCs w:val="24"/>
              </w:rPr>
              <w:t>ении пожара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>. Функционирует система вывода сигнала о срабатывании автоматической противопожарной охраны на пульт связи МЧС.</w:t>
            </w:r>
          </w:p>
          <w:p w:rsidR="0098487F" w:rsidRPr="00394B10" w:rsidRDefault="0098487F" w:rsidP="00EE5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Информация о численности проживающих в учреждении ежедневно подается в КУ НАО «Поисково-спасательная служба» в ЕДДС-112.</w:t>
            </w:r>
          </w:p>
          <w:p w:rsidR="0098487F" w:rsidRPr="00394B10" w:rsidRDefault="0098487F" w:rsidP="00EE5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Произведен монтаж Муниципальной автоматизированной системы централизованного оповещения (МАСЦО) ГО МР «Заполярный район», в рамках реконструкции РАСЦО ГО Ненецкого автономного округа. Установлены громкоговорители терминального пункта оповещения на внешних стенах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учреждения, шкаф терминального пункта оповещения – в </w:t>
            </w:r>
            <w:proofErr w:type="spellStart"/>
            <w:r w:rsidRPr="00394B10">
              <w:rPr>
                <w:rFonts w:ascii="Times New Roman" w:hAnsi="Times New Roman"/>
                <w:sz w:val="24"/>
                <w:szCs w:val="24"/>
              </w:rPr>
              <w:t>электрощитовой</w:t>
            </w:r>
            <w:proofErr w:type="spellEnd"/>
            <w:r w:rsidRPr="00394B10">
              <w:rPr>
                <w:rFonts w:ascii="Times New Roman" w:hAnsi="Times New Roman"/>
                <w:sz w:val="24"/>
                <w:szCs w:val="24"/>
              </w:rPr>
              <w:t xml:space="preserve"> учреждения.</w:t>
            </w:r>
          </w:p>
          <w:p w:rsidR="0098487F" w:rsidRPr="00394B10" w:rsidRDefault="0098487F" w:rsidP="00EE5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За отчетный период, случаев травматизма граждан и работников Дома-интерната не выявлено. </w:t>
            </w:r>
          </w:p>
          <w:p w:rsidR="0098487F" w:rsidRPr="00394B10" w:rsidRDefault="0098487F" w:rsidP="00C6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Установлены камеры видеонаблюдения в здании и на территории. В учреждении организовано круглосуточное дежурство вахтеров, медицинских сестер постовых, </w:t>
            </w:r>
            <w:r w:rsidR="00C6153A" w:rsidRPr="00394B10">
              <w:rPr>
                <w:rFonts w:ascii="Times New Roman" w:hAnsi="Times New Roman"/>
                <w:sz w:val="24"/>
                <w:szCs w:val="24"/>
              </w:rPr>
              <w:t>санитаров, санитарок с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>огласно утвержденных графиков работы на соответствующий месяц. Учеба по охране труда и технике безопасности, инструктажей по ОТ и ПБ проводятся и в соответствии со сроками, установленными нормативными документами по охране труда</w:t>
            </w:r>
            <w:r w:rsidR="00924D3C" w:rsidRPr="00394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81A" w:rsidRPr="00394B10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В КЦСО утвержден Паспорт безопасности, согласованный с надзорными органами.</w:t>
            </w:r>
          </w:p>
          <w:p w:rsidR="0027781A" w:rsidRPr="00394B10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В зданиях КЦСО установлены и функционируют системы пожарной сигнализации. В здании с круглосуточным пребыванием граждан по ул. Рабочая 18, установлена система пожарной сигнализации с речевым оповещением людей о возникновении пожара.  Функционирует система вывода сигнала о срабатывании автоматической системы противопожарной охраны на пульты связи МЧС. </w:t>
            </w:r>
          </w:p>
          <w:p w:rsidR="0027781A" w:rsidRPr="00394B10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За отчетный период, случаев травматизма граждан и работников КЦСО не выявлено. </w:t>
            </w:r>
          </w:p>
          <w:p w:rsidR="0027781A" w:rsidRPr="00394B10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В КЦСО установлена система тревожного оповещения (тревожная кнопка) в здании по ул. Рабочая, 18 с круглосуточным проживанием граждан.</w:t>
            </w:r>
          </w:p>
          <w:p w:rsidR="0027781A" w:rsidRPr="00394B10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В зданиях КЦСО по адресу ул. Рабочая, 17А и ул. Рабочая, 18 установлены камеры видеонаблюдения. </w:t>
            </w:r>
          </w:p>
          <w:p w:rsidR="0027781A" w:rsidRPr="00394B10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В здании по ул. Рабочая 17А, организовано дежурство вахтеров в соответствии с графиком, в здании по ул. Рабочая, 18 организовано круглосуточное дежурство дежурных в соответствии с графиком.  </w:t>
            </w:r>
          </w:p>
          <w:p w:rsidR="0027781A" w:rsidRPr="00394B10" w:rsidRDefault="0027781A" w:rsidP="003C387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Учеба по охране труда и технике безопасности, инструктажей по технике безопасности проводятся в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утвержденным планом в КЦСО и в соответствии со сроками, установленными нормативными документами по охране труда.</w:t>
            </w:r>
          </w:p>
        </w:tc>
      </w:tr>
      <w:tr w:rsidR="0098487F" w:rsidRPr="00394B10" w:rsidTr="00C11183">
        <w:tc>
          <w:tcPr>
            <w:tcW w:w="5000" w:type="pct"/>
            <w:gridSpan w:val="4"/>
          </w:tcPr>
          <w:p w:rsidR="0098487F" w:rsidRPr="00394B10" w:rsidRDefault="0098487F" w:rsidP="00C1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lastRenderedPageBreak/>
              <w:t>2. Совершенствование законодательства, регулирующего правоотношения в сфере социального обслуживания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B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Анализ реализации законодательных и нормативных правовых актов Ненецкого автономного округа, регулирующих правоотношения в сфере социального обслуживания граждан, и при необходимости внесение в них изменений</w:t>
            </w:r>
          </w:p>
        </w:tc>
        <w:tc>
          <w:tcPr>
            <w:tcW w:w="712" w:type="pct"/>
          </w:tcPr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ДЗТ и СЗН НАО проводит анализ реализации законодательных и нормативных правовых актов Ненецкого автономного округа, регулирующих правоотношения в сфере социального обслуживания граждан при необходимости вносятся в них изменений</w:t>
            </w:r>
          </w:p>
        </w:tc>
      </w:tr>
      <w:tr w:rsidR="00394B10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Анализ строительных, эпидемиологических и гигиенических правил и нормативов, правил комплексной безопасности, регламентирующих деятельность государственных учреждений социального обслуживания Ненецкого автономного округа, и представление предложений, направленных на внесение изменений в действующие нормативы и правила, исходя из практики их применения и современных требований жизнеустройства в государственных учреждениях социального обслуживания Ненецкого автономного округа</w:t>
            </w:r>
          </w:p>
        </w:tc>
        <w:tc>
          <w:tcPr>
            <w:tcW w:w="712" w:type="pct"/>
          </w:tcPr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731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Согласно запросов федеральных органов исполнительной власти ДЗТ И СЗН НАО организован анализ строительных, эпидемиологических и гигиенических правил и нормативов, правил комплексной безопасности, регламентирующих деятельность государственных учреждений социального обслуживания Ненецкого автономного округа, направляются предложения</w:t>
            </w:r>
          </w:p>
          <w:p w:rsidR="0098487F" w:rsidRPr="00394B10" w:rsidRDefault="0098487F" w:rsidP="00477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F" w:rsidRPr="00394B10" w:rsidTr="006D3E44">
        <w:tc>
          <w:tcPr>
            <w:tcW w:w="5000" w:type="pct"/>
            <w:gridSpan w:val="4"/>
          </w:tcPr>
          <w:p w:rsidR="0098487F" w:rsidRPr="00394B10" w:rsidRDefault="0098487F" w:rsidP="006D3E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3. Обеспечение межведомственного взаимодействия и координация мер,</w:t>
            </w:r>
          </w:p>
          <w:p w:rsidR="0098487F" w:rsidRPr="00394B10" w:rsidRDefault="0098487F" w:rsidP="006D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направленных на совершенствование деятельности по социальному обслуживанию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результатов реализации </w:t>
            </w:r>
          </w:p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Ненецкого автономного округа «Старшее поколение Ненецкого автономного округа на 2017 - 2020 годы», утвержденной постановлением Администрации Ненецкого автономного округа от 09.11.2016 № 353-п</w:t>
            </w:r>
          </w:p>
        </w:tc>
        <w:tc>
          <w:tcPr>
            <w:tcW w:w="712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50" w:type="pct"/>
          </w:tcPr>
          <w:p w:rsidR="0098487F" w:rsidRPr="00394B10" w:rsidRDefault="0098487F" w:rsidP="00EE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Порядком, утвержденным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>постановление Администрации Ненецкого автономного округа от 23.07.2014 № 267-п</w:t>
            </w:r>
            <w:r w:rsidR="000D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аналитические информационные материалы ежеквартально предоставляются в Департамент финансов и экономики Ненецкого автономного округа</w:t>
            </w:r>
          </w:p>
        </w:tc>
      </w:tr>
      <w:tr w:rsidR="0098487F" w:rsidRPr="00394B10" w:rsidTr="00716DBF">
        <w:trPr>
          <w:trHeight w:val="2015"/>
        </w:trPr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 граждан пожилого возраста в целях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 (предусмотренной Федеральным законом от 28 декабря 2013 г. № 442-ФЗ «Об основах социального обслуживания граждан в Российской Федерации»)</w:t>
            </w:r>
          </w:p>
        </w:tc>
        <w:tc>
          <w:tcPr>
            <w:tcW w:w="712" w:type="pct"/>
          </w:tcPr>
          <w:p w:rsidR="0098487F" w:rsidRPr="00394B10" w:rsidRDefault="0098487F" w:rsidP="0049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49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49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49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49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49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497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BB0B7D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 округе существует практика использования технологии сопровождаемого проживания инвалида. В соответствии с законом округа от 17.03.2010 № 10-оз «О предоставлении жилых помещений для социальной защиты отдельных категорий граждан в Ненецком автономном округе» предусмотрено сопровождаемое проживание инвалидов 1-й группы, имеющих 3 степень выраженности ограничений основных категорий жизнедеятельности человека. Им жилые помещения предоставляются при условии проживания с лицами, осуществляющими за ними уход, при том, что для иных категорий граждан, получивших жилое помещение по договору безвозмездного пользования, установлено ограничение на вселение иных лиц в предоставленное жилое помещение.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В Ненецком автономном округе паллиативная медицинская помощь представлена амбулаторным и стационарным сегментами. С целью обеспечения доступности паллиативной помощи в стационарных условиях в медицинских организациях развёрнуты паллиативные койки и койки сестринского ухода, в том числе во всех участковых больницах с учётом потребности. В амбулаторных условиях паллиативная помощь оказывается участковой службой и врачами - специалистами по профилю основного заболевания. В медицинских организациях Ненецкого автономного округа проводятся мероприятия по внедрению Порядков оказания паллиативной помощи взрослому и детскому населению. </w:t>
            </w:r>
            <w:r w:rsidRPr="00394B1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Социальные услуги, в том числе паллиативным больным, оказываются в форме социального облуживания на дому и в стационарной форме. Кроме того, к оказанию социальных услуг паллиативным больным привлечено Ненецкое региональное отделение Общероссийской общественной организации «Российский Красный Крест», которое организовало «Службу Милосердия» и осуществляет привлечение к обслуживанию на дому и в организациях </w:t>
            </w:r>
            <w:r w:rsidRPr="00394B10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здравоохранения добровольцев из числа молодежи, неработающего населения и активных людей пенсионного возраста, предварительно обучив основам ухода за больными в домашних условиях и условиях стационара. В октябре 2017 года между НРО ООО «Российский Красный Крест» (далее – РКК) и ГБУЗ НАО «Ненецкая окружная больница» заключено соглашение о сотрудничестве и взаимодействии в рамках организации «Службы Милосердия». В рамках указанного соглашения РКК осуществляет предоставление социальных услуг и услуг по уходу за больными, в том числе паллиативными больными в условиях стационара. Оказание медицинских и социальных услуг в стационарных условиях и на дому неизлечимо больным гражданам в округе находится в ведении одного органа исполнительной власти – Департамента здравоохранения, труда и социальной защиты населения Ненецкого автономного округа, в связи с чем, взаимодействие осуществляется в рамках внутренней организации работы Департамента и подведомственных ему учреждений. Кроме того взаимодействие осуществляется в соответствии с:</w:t>
            </w:r>
          </w:p>
          <w:p w:rsidR="0098487F" w:rsidRPr="00394B10" w:rsidRDefault="0098487F" w:rsidP="00BB0B7D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pacing w:val="-7"/>
                <w:sz w:val="24"/>
                <w:szCs w:val="24"/>
              </w:rPr>
              <w:t>- порядком межведомственного взаимодействия органов государственной власти Ненецкого автономного округа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сопровождении);</w:t>
            </w:r>
          </w:p>
          <w:p w:rsidR="0098487F" w:rsidRPr="00394B10" w:rsidRDefault="0098487F" w:rsidP="00BB0B7D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- регламентом межведомственного взаимодействия органов государственной власти Ненецкого автономного округа в связи с реализацией полномочий Ненецкого автономного округа в сфере социального обслуживания граждан. </w:t>
            </w:r>
          </w:p>
          <w:p w:rsidR="0098487F" w:rsidRPr="00394B10" w:rsidRDefault="0098487F" w:rsidP="00BB0B7D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Уход за пожилыми гражданами и инвалидами, включающий социальное обслуживание и медицинскую помощь, в полустационарной и стационарной форме, </w:t>
            </w:r>
            <w:r w:rsidRPr="00394B10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осуществляется в рамках предоставления социального обслуживания с привлечением штатных социальных и медицинских работников. Уход на дому за указанными лицами осуществляется с привлечением социальных работников, оказывающих услуги в форме социального обслуживания на дому, и медицинских работников, предоставляющих услуги в форме стационара на дому.</w:t>
            </w:r>
          </w:p>
          <w:p w:rsidR="0098487F" w:rsidRDefault="0098487F" w:rsidP="00BB0B7D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pacing w:val="-7"/>
                <w:sz w:val="24"/>
                <w:szCs w:val="24"/>
              </w:rPr>
              <w:t>С сентября 2017 года в Ненецком автономном округе начата работа по организации долговременного ухода за гражданами пожилого возраста и инвалидами, включающего социальное обслуживание и медицинскую помощь на дому, в полустационарной и стационарной форме с привлечением службы сиделок. В настоящее время долговременный уход организован в рамках сотрудничества с РКК, который осуществляет предоставление социальных услуг и патронажную медико-социальную помощь гражданам пожилого возраста и инвалидам на дому и в организациях здравоохранения</w:t>
            </w:r>
            <w:r w:rsidR="007152EC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7152EC" w:rsidRPr="00394B10" w:rsidRDefault="007152EC" w:rsidP="00BB0B7D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01.03.2019 года Минтрудом РФ будут представлены методические указания по долговременному уходу в целях внедрения данных методик на территории Ненецкого автономного округа.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 семей с детьми, в том числе приемных и замещающих семей</w:t>
            </w:r>
          </w:p>
        </w:tc>
        <w:tc>
          <w:tcPr>
            <w:tcW w:w="712" w:type="pct"/>
          </w:tcPr>
          <w:p w:rsidR="0098487F" w:rsidRPr="00394B10" w:rsidRDefault="0098487F" w:rsidP="008C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8C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8C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8C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8C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8C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8C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8502C6" w:rsidRPr="00394B10" w:rsidRDefault="008502C6" w:rsidP="00850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группа для детей-инвалидов «Передышка» – 110 %.</w:t>
            </w:r>
          </w:p>
          <w:p w:rsidR="0098487F" w:rsidRPr="007152EC" w:rsidRDefault="008502C6" w:rsidP="00821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отделение социальной помощи семье и детям в группе </w:t>
            </w:r>
            <w:r w:rsidRPr="00394B10">
              <w:rPr>
                <w:rStyle w:val="210"/>
                <w:rFonts w:ascii="Times New Roman" w:hAnsi="Times New Roman"/>
                <w:sz w:val="24"/>
                <w:szCs w:val="24"/>
              </w:rPr>
              <w:t>временного пребывания для детей-инвалидов «Передышка» на социальном обслуживании находится 11 детей-инвалидов. За отчетный период всего оказано услуг в группе «Передышка» - 456.</w:t>
            </w:r>
          </w:p>
        </w:tc>
      </w:tr>
      <w:tr w:rsidR="00394B10" w:rsidRPr="00394B10" w:rsidTr="00716DBF">
        <w:trPr>
          <w:trHeight w:val="3432"/>
        </w:trPr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Анализ организации межведомственного взаимодействия органов государственной власти Ненецкого автономного округа в связи с реализацией полномочий Ненецкого автономного округа в сфере социального обслуживания граждан</w:t>
            </w:r>
          </w:p>
        </w:tc>
        <w:tc>
          <w:tcPr>
            <w:tcW w:w="712" w:type="pct"/>
          </w:tcPr>
          <w:p w:rsidR="0098487F" w:rsidRPr="00394B10" w:rsidRDefault="0098487F" w:rsidP="008C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8C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8C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8C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8C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8C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8C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821FF3">
            <w:pPr>
              <w:spacing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pacing w:val="-7"/>
                <w:sz w:val="24"/>
                <w:szCs w:val="24"/>
              </w:rPr>
              <w:t>Межведомственное взаимодействие при организации социального обслуживания и социального сопровождения осуществляется в соответствии с Порядком межведомственного взаимодействия органов государственной власти Ненецкого автономного округа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 не относящейся к социальным услугам (социальном сопровождении), утвержденным постановлением Администрации Ненецкого автономного округа от 11 ноября 2014 года № 436-п. Данный Порядок определяет:- перечень органов государственной власти Ненецкого автономного округа, осуществляющих межведомственное взаимодействие;- виды деятельности;- порядок и формы межведомственного взаимодействия, требования к содержанию, формам и условиям обмена информацией, в том числе в электронной форме;- механизм реализации мероприятий по социальному сопровождению, в том числе порядок привлечения подведомственных государственных учреждений к его осуществлению;- порядок осуществления регионального государственного контроля (надзора) в сфере социального обслуживания и оценки результатов межведомственного взаимодействия. Организация межведомственного взаимодействия является важным фактором повышения качества и эффективности социального обслуживания и социального сопровождения граждан в Ненецком автономном округе.</w:t>
            </w:r>
          </w:p>
        </w:tc>
      </w:tr>
      <w:tr w:rsidR="0098487F" w:rsidRPr="00394B10" w:rsidTr="00090C44">
        <w:tc>
          <w:tcPr>
            <w:tcW w:w="5000" w:type="pct"/>
            <w:gridSpan w:val="4"/>
          </w:tcPr>
          <w:p w:rsidR="0098487F" w:rsidRPr="00394B10" w:rsidRDefault="0098487F" w:rsidP="00090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Реализация мероприятий по организации эффективной организационной структуры сети системы социального обслуживания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модернизации и укреплению материально-технической базы действующих организаций, осуществляющих социальное обслуживание на дому, стационарное социальное обслуживание и полустационарное социальное обслуживание за счет проведения текущих ремонтов в рамках объемов финансового обеспечения утвержденных окружным бюджетом</w:t>
            </w:r>
          </w:p>
        </w:tc>
        <w:tc>
          <w:tcPr>
            <w:tcW w:w="712" w:type="pct"/>
          </w:tcPr>
          <w:p w:rsidR="0098487F" w:rsidRPr="00394B10" w:rsidRDefault="0098487F" w:rsidP="006C5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6C5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6C5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6C5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6C5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6C5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6C5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2839CD" w:rsidRPr="002839CD" w:rsidRDefault="002839CD" w:rsidP="0028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CD">
              <w:rPr>
                <w:rFonts w:ascii="Times New Roman" w:hAnsi="Times New Roman"/>
                <w:sz w:val="24"/>
                <w:szCs w:val="24"/>
              </w:rPr>
              <w:t>В Доме-интернате также организована работа, направленная на улучшение материально-технической базы учреждения. В 2018 году за счет субсидии на государственное задание запланировано   приобретение строительных материалов на 142 934,20 рублей, все приобретенные ТМЦ израсходованы на ремонт комнат проживающих. Проведены текущие капитальные ремонты:</w:t>
            </w:r>
          </w:p>
          <w:p w:rsidR="002839CD" w:rsidRPr="002839CD" w:rsidRDefault="002839CD" w:rsidP="0028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CD">
              <w:rPr>
                <w:rFonts w:ascii="Times New Roman" w:hAnsi="Times New Roman"/>
                <w:sz w:val="24"/>
                <w:szCs w:val="24"/>
              </w:rPr>
              <w:t>-перепланировка помещений недействующего пищеблока 760 250,21 рублей;</w:t>
            </w:r>
          </w:p>
          <w:p w:rsidR="002839CD" w:rsidRPr="002839CD" w:rsidRDefault="002839CD" w:rsidP="0028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CD">
              <w:rPr>
                <w:rFonts w:ascii="Times New Roman" w:hAnsi="Times New Roman"/>
                <w:sz w:val="24"/>
                <w:szCs w:val="24"/>
              </w:rPr>
              <w:t>-  ремонтные работы в подвальном помещении (курительная комната для проживающих) 359 511,00 рублей;</w:t>
            </w:r>
          </w:p>
          <w:p w:rsidR="002839CD" w:rsidRPr="002839CD" w:rsidRDefault="002839CD" w:rsidP="0028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CD">
              <w:rPr>
                <w:rFonts w:ascii="Times New Roman" w:hAnsi="Times New Roman"/>
                <w:sz w:val="24"/>
                <w:szCs w:val="24"/>
              </w:rPr>
              <w:t>- устройство навеса над пандусом 696 269,00 рублей;</w:t>
            </w:r>
          </w:p>
          <w:p w:rsidR="002839CD" w:rsidRPr="002839CD" w:rsidRDefault="002839CD" w:rsidP="0028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CD">
              <w:rPr>
                <w:rFonts w:ascii="Times New Roman" w:hAnsi="Times New Roman"/>
                <w:sz w:val="24"/>
                <w:szCs w:val="24"/>
              </w:rPr>
              <w:t>- устройство входа для приемки готового питания 189 364,65 рублей;</w:t>
            </w:r>
          </w:p>
          <w:p w:rsidR="002839CD" w:rsidRPr="002839CD" w:rsidRDefault="002839CD" w:rsidP="0028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CD">
              <w:rPr>
                <w:rFonts w:ascii="Times New Roman" w:hAnsi="Times New Roman"/>
                <w:sz w:val="24"/>
                <w:szCs w:val="24"/>
              </w:rPr>
              <w:t>- ремонтные работы комнаты для проживающих (перепрофилирование кабинета начальника хозяйственного отдела под комнату проживающих) 159 641,46 рублей;</w:t>
            </w:r>
          </w:p>
          <w:p w:rsidR="002839CD" w:rsidRPr="002839CD" w:rsidRDefault="002839CD" w:rsidP="0028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CD">
              <w:rPr>
                <w:rFonts w:ascii="Times New Roman" w:hAnsi="Times New Roman"/>
                <w:sz w:val="24"/>
                <w:szCs w:val="24"/>
              </w:rPr>
              <w:t>- ремонтные работы комнаты для медицинского персонала 324 151,65 рублей;</w:t>
            </w:r>
          </w:p>
          <w:p w:rsidR="002839CD" w:rsidRPr="002839CD" w:rsidRDefault="002839CD" w:rsidP="0028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CD">
              <w:rPr>
                <w:rFonts w:ascii="Times New Roman" w:hAnsi="Times New Roman"/>
                <w:sz w:val="24"/>
                <w:szCs w:val="24"/>
              </w:rPr>
              <w:t>- ремонтные работы тамбуров первого и третьего подъездов 81 781,83 рублей;</w:t>
            </w:r>
          </w:p>
          <w:p w:rsidR="002839CD" w:rsidRPr="002839CD" w:rsidRDefault="002839CD" w:rsidP="0028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CD">
              <w:rPr>
                <w:rFonts w:ascii="Times New Roman" w:hAnsi="Times New Roman"/>
                <w:sz w:val="24"/>
                <w:szCs w:val="24"/>
              </w:rPr>
              <w:t>- укладка стен и полов плиткой керамической 387 310,50 рублей;</w:t>
            </w:r>
          </w:p>
          <w:p w:rsidR="002839CD" w:rsidRPr="002839CD" w:rsidRDefault="002839CD" w:rsidP="0028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CD">
              <w:rPr>
                <w:rFonts w:ascii="Times New Roman" w:hAnsi="Times New Roman"/>
                <w:sz w:val="24"/>
                <w:szCs w:val="24"/>
              </w:rPr>
              <w:t>- ремонтные работы помещения тамбура главного входа для МГН 80 013,00 рублей;</w:t>
            </w:r>
          </w:p>
          <w:p w:rsidR="002839CD" w:rsidRPr="002839CD" w:rsidRDefault="002839CD" w:rsidP="0028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CD">
              <w:rPr>
                <w:rFonts w:ascii="Times New Roman" w:hAnsi="Times New Roman"/>
                <w:sz w:val="24"/>
                <w:szCs w:val="24"/>
              </w:rPr>
              <w:t>- ремонтные работы медицинского поста на 1 этаже 157 823,67 рублей;</w:t>
            </w:r>
          </w:p>
          <w:p w:rsidR="002839CD" w:rsidRPr="002839CD" w:rsidRDefault="002839CD" w:rsidP="0028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CD">
              <w:rPr>
                <w:rFonts w:ascii="Times New Roman" w:hAnsi="Times New Roman"/>
                <w:sz w:val="24"/>
                <w:szCs w:val="24"/>
              </w:rPr>
              <w:t>- ремонтные работы холла для посетителей на 1 этаже 84 355,24 рублей.</w:t>
            </w:r>
          </w:p>
          <w:p w:rsidR="002839CD" w:rsidRPr="002839CD" w:rsidRDefault="002839CD" w:rsidP="0028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CD">
              <w:rPr>
                <w:rFonts w:ascii="Times New Roman" w:hAnsi="Times New Roman"/>
                <w:sz w:val="24"/>
                <w:szCs w:val="24"/>
              </w:rPr>
              <w:t>Приобретено оборудование для сенсорной комнаты – 147 830,00 рублей</w:t>
            </w:r>
          </w:p>
          <w:p w:rsidR="008502C6" w:rsidRPr="00394B10" w:rsidRDefault="008502C6" w:rsidP="0085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Созданные условия в КЦСО для проживания и оказания социальных услуг гражданам соответствуют действующим требованиям. </w:t>
            </w:r>
          </w:p>
          <w:p w:rsidR="008502C6" w:rsidRPr="00394B10" w:rsidRDefault="008502C6" w:rsidP="0085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Учреждение оснащено помещениями, оборудованием и иными средствами для оказания социальных услуг соответствующим установленным нормам и нормативам. В здании по адресу Рабочая, 18 произведен ремонт фасада здания. Отремонтированы помещения в Кризисном отделении для граждан, признанных нуждающимися в социальном обслуживании. В 2016 году обновлено медицинское оборудование для оказания оздоровительных процедур гражданам, признанных нуждающимися. </w:t>
            </w:r>
          </w:p>
          <w:p w:rsidR="008502C6" w:rsidRPr="00394B10" w:rsidRDefault="008502C6" w:rsidP="0085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в рамках госпрограммы «Доступная среда» приобрел информационный терминал, который предназначен для людей с ослабленным зрением и слухом, а также маломобильных групп граждан, стоимостью 314 000,00 рублей.</w:t>
            </w:r>
          </w:p>
          <w:p w:rsidR="004E1706" w:rsidRPr="004E1706" w:rsidRDefault="004E1706" w:rsidP="004E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706">
              <w:rPr>
                <w:rFonts w:ascii="Times New Roman" w:hAnsi="Times New Roman"/>
                <w:sz w:val="24"/>
                <w:szCs w:val="24"/>
              </w:rPr>
              <w:t>В 2018 году приобретены технические средства реабилитации (кресло-коляски, трости, костыли, ходунки).</w:t>
            </w:r>
          </w:p>
          <w:p w:rsidR="004E1706" w:rsidRPr="004E1706" w:rsidRDefault="004E1706" w:rsidP="004E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706">
              <w:rPr>
                <w:rFonts w:ascii="Times New Roman" w:hAnsi="Times New Roman"/>
                <w:sz w:val="24"/>
                <w:szCs w:val="24"/>
              </w:rPr>
              <w:t>Отремонтирована входная группа с установкой пандуса здания по адресу ул. Рабочая, 17 А.</w:t>
            </w:r>
          </w:p>
          <w:p w:rsidR="004E1706" w:rsidRDefault="004E1706" w:rsidP="0085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70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Приобретены специальные таблички со шрифтом Брайля.</w:t>
            </w:r>
          </w:p>
          <w:p w:rsidR="008502C6" w:rsidRPr="00394B10" w:rsidRDefault="008502C6" w:rsidP="00CD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Организована работа, направленная на улучшение материально-технической базы учреждения согласно заявкам </w:t>
            </w:r>
            <w:r w:rsidR="00D16792">
              <w:rPr>
                <w:rFonts w:ascii="Times New Roman" w:hAnsi="Times New Roman"/>
                <w:sz w:val="24"/>
                <w:szCs w:val="24"/>
              </w:rPr>
              <w:t>структурных подразделений КЦСО.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Обобщение и внедрение инновационных технологий в работу государственных учреждений социального обслуживания населения Ненецкого автономного округа по предоставлению социальных услуг гражданам путем проведения конференций, круглых столов, размещение информации в информационно-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712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2050" w:type="pct"/>
          </w:tcPr>
          <w:p w:rsidR="008502C6" w:rsidRPr="00394B10" w:rsidRDefault="008502C6" w:rsidP="00D1679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В Доме-интернате постоянно ведется мониторинг опыта субъектов РФ по предоставлению социальных услуг. Деятельность дома-</w:t>
            </w:r>
            <w:r w:rsidR="00237E08" w:rsidRPr="00394B10">
              <w:rPr>
                <w:rFonts w:ascii="Times New Roman" w:hAnsi="Times New Roman"/>
                <w:sz w:val="24"/>
                <w:szCs w:val="24"/>
              </w:rPr>
              <w:t>интерната освещается в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СМИ, на официальном </w:t>
            </w:r>
            <w:r w:rsidR="00237E08" w:rsidRPr="00394B10">
              <w:rPr>
                <w:rFonts w:ascii="Times New Roman" w:hAnsi="Times New Roman"/>
                <w:sz w:val="24"/>
                <w:szCs w:val="24"/>
              </w:rPr>
              <w:t>сайте учреждения</w:t>
            </w:r>
            <w:r w:rsidR="00D167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В Доме-интернате имеются информационные стенды, на которых размещена информация, необходимая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гражданину </w:t>
            </w:r>
            <w:r w:rsidR="00237E08" w:rsidRPr="00394B10">
              <w:rPr>
                <w:rFonts w:ascii="Times New Roman" w:hAnsi="Times New Roman"/>
                <w:sz w:val="24"/>
                <w:szCs w:val="24"/>
              </w:rPr>
              <w:t>для получения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социальных услуг и т.п.</w:t>
            </w:r>
          </w:p>
          <w:p w:rsidR="008502C6" w:rsidRPr="00394B10" w:rsidRDefault="008502C6" w:rsidP="00850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С проживающими гражданами также ведется      разъяснительная работа </w:t>
            </w:r>
            <w:r w:rsidR="00237E08" w:rsidRPr="00394B10">
              <w:rPr>
                <w:rFonts w:ascii="Times New Roman" w:hAnsi="Times New Roman"/>
                <w:sz w:val="24"/>
                <w:szCs w:val="24"/>
              </w:rPr>
              <w:t>о законе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по социальному обслуживанию населения 442-ФЗ «Об основах социального обслуживания в Российской Федерации»</w:t>
            </w:r>
          </w:p>
          <w:p w:rsidR="008502C6" w:rsidRPr="00394B10" w:rsidRDefault="008502C6" w:rsidP="00850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Популяризация деятельности КЦСО производится </w:t>
            </w:r>
            <w:r w:rsidR="00237E08" w:rsidRPr="00394B10">
              <w:rPr>
                <w:rFonts w:ascii="Times New Roman" w:hAnsi="Times New Roman"/>
                <w:sz w:val="24"/>
                <w:szCs w:val="24"/>
              </w:rPr>
              <w:t>путем периодического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освещения информация в СМИ, на официальных сайтах государственной власти о социальных значимых мероприятиях, проводимых в учреждении. В учреждении имеются информационные стенды, на которых размещена информация:</w:t>
            </w:r>
          </w:p>
          <w:p w:rsidR="008502C6" w:rsidRPr="00394B10" w:rsidRDefault="008502C6" w:rsidP="00850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- о деятельности отделений КЦСО, контактная информация;</w:t>
            </w:r>
          </w:p>
          <w:p w:rsidR="008502C6" w:rsidRPr="00394B10" w:rsidRDefault="008502C6" w:rsidP="00850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- лицензия на осуществление медицинской деятельности;</w:t>
            </w:r>
          </w:p>
          <w:p w:rsidR="008502C6" w:rsidRPr="00394B10" w:rsidRDefault="008502C6" w:rsidP="00850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- правила предоставления платных медицинских услуг;</w:t>
            </w:r>
          </w:p>
          <w:p w:rsidR="008502C6" w:rsidRPr="00394B10" w:rsidRDefault="008502C6" w:rsidP="00850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- договор на оказание платных медицинских услуг;</w:t>
            </w:r>
          </w:p>
          <w:p w:rsidR="008502C6" w:rsidRPr="00394B10" w:rsidRDefault="008502C6" w:rsidP="00850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- тарифы на платные услуги;</w:t>
            </w:r>
          </w:p>
          <w:p w:rsidR="008502C6" w:rsidRPr="00394B10" w:rsidRDefault="008502C6" w:rsidP="00850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- о составе Попечительского совета, и др.</w:t>
            </w:r>
          </w:p>
          <w:p w:rsidR="008502C6" w:rsidRPr="00394B10" w:rsidRDefault="008502C6" w:rsidP="00850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С населением округа ведется разъяснительная работа </w:t>
            </w:r>
            <w:r w:rsidR="00237E08" w:rsidRPr="00394B10">
              <w:rPr>
                <w:rFonts w:ascii="Times New Roman" w:hAnsi="Times New Roman"/>
                <w:sz w:val="24"/>
                <w:szCs w:val="24"/>
              </w:rPr>
              <w:t>о реализации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федерального закона 442-ФЗ «Об основах социального обслуживания в Российской Федерации». Проведена рассылка информации на электронные адреса муниципальных образований. Социальные работники, специалисты по социальной работе проводят разъяснительную работу с обслуживаемыми гражданами. </w:t>
            </w:r>
          </w:p>
          <w:p w:rsidR="008502C6" w:rsidRPr="00394B10" w:rsidRDefault="008502C6" w:rsidP="008502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В КЦСО создан официальный сайт. Разработано и утверждено Положение о сайте. Регулярно обновляется новостная информация.</w:t>
            </w:r>
          </w:p>
          <w:p w:rsidR="0098487F" w:rsidRPr="00394B10" w:rsidRDefault="0098487F" w:rsidP="00A14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87F" w:rsidRPr="00394B10" w:rsidTr="00C11183">
        <w:trPr>
          <w:trHeight w:val="172"/>
        </w:trPr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сложившейся в Ненецком автономном округе практики предоставления социальных услуг 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гражданам, внедрение механизма нормативно-</w:t>
            </w:r>
            <w:proofErr w:type="spellStart"/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подушевого</w:t>
            </w:r>
            <w:proofErr w:type="spellEnd"/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государственных учреждений социального обслуживания населения Ненецкого автономного округа </w:t>
            </w:r>
          </w:p>
        </w:tc>
        <w:tc>
          <w:tcPr>
            <w:tcW w:w="712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2050" w:type="pct"/>
          </w:tcPr>
          <w:p w:rsidR="0098487F" w:rsidRPr="00394B10" w:rsidRDefault="0098487F" w:rsidP="00A14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Постановлением Администрации Ненецкого автономного округа </w:t>
            </w:r>
            <w:r w:rsidRPr="00394B10">
              <w:rPr>
                <w:rFonts w:ascii="Times New Roman" w:hAnsi="Times New Roman"/>
                <w:spacing w:val="5"/>
                <w:sz w:val="24"/>
                <w:szCs w:val="24"/>
              </w:rPr>
              <w:br/>
            </w:r>
            <w:r w:rsidRPr="00394B10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от 16.12.2014 № 487-п утвержден Порядок предоставления социальных услуг поставщиками социальных услуг в Ненецком автономном округе</w:t>
            </w:r>
          </w:p>
          <w:p w:rsidR="0098487F" w:rsidRPr="00394B10" w:rsidRDefault="0098487F" w:rsidP="00A1442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Порядком утверждены стандарты социальных услуг в форме социального </w:t>
            </w:r>
            <w:r w:rsidRPr="00394B10">
              <w:rPr>
                <w:rFonts w:ascii="Times New Roman" w:hAnsi="Times New Roman"/>
                <w:bCs/>
                <w:sz w:val="24"/>
                <w:szCs w:val="24"/>
              </w:rPr>
              <w:t xml:space="preserve">обслуживания на дому, а также стандарты социальных услуг в полустационарной и стационарной формах, предоставляемых поставщиками социальных услуг в Ненецком автономном округе, </w:t>
            </w:r>
            <w:r w:rsidRPr="00394B1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 основу которых легли </w:t>
            </w:r>
            <w:proofErr w:type="spellStart"/>
            <w:r w:rsidRPr="00394B10">
              <w:rPr>
                <w:rFonts w:ascii="Times New Roman" w:hAnsi="Times New Roman"/>
                <w:spacing w:val="5"/>
                <w:sz w:val="24"/>
                <w:szCs w:val="24"/>
              </w:rPr>
              <w:t>подушевые</w:t>
            </w:r>
            <w:proofErr w:type="spellEnd"/>
            <w:r w:rsidRPr="00394B1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нормативы финансирования социальных услуг, рассчитанные в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r w:rsidRPr="00394B1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методикой, утвержденной постановлением Правительства Российской Федерации от 01.12.2014 № 1285. </w:t>
            </w:r>
          </w:p>
          <w:p w:rsidR="0098487F" w:rsidRPr="00394B10" w:rsidRDefault="0098487F" w:rsidP="00A14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6D61EC" w:rsidRPr="00394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год Дому-интернату установлено государственное задание- 90 человек. </w:t>
            </w:r>
          </w:p>
          <w:p w:rsidR="0098487F" w:rsidRPr="00394B10" w:rsidRDefault="0098487F" w:rsidP="00A14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государственной услуги: граждан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  <w:p w:rsidR="0098487F" w:rsidRPr="00394B10" w:rsidRDefault="0098487F" w:rsidP="00A14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услуги: 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  <w:p w:rsidR="001B101F" w:rsidRPr="001B101F" w:rsidRDefault="001B101F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F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 за 1 квартал 2018 года – 94,4 %, за 2 квартал 2018 года – 95,6%, за 3 квартал - 93,3 %, за 4 квартал - 93,3%, за 2018 год – 94,4%.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гражданам социальных услуг в КЦСО осуществляется в формах: социальное обслуживание на дому, полустационарное социальное обслуживание, стационарное социальное обслуживание.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государственного задания </w:t>
            </w:r>
            <w:r w:rsidRPr="00AB7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2018 год</w:t>
            </w: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B7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Отделение социального обслуживания на дому.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– 72 человека (240%). 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>Платно – 56 человек (93%).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AB7588">
              <w:rPr>
                <w:rFonts w:ascii="Times New Roman" w:hAnsi="Times New Roman" w:cs="Times New Roman"/>
                <w:sz w:val="24"/>
                <w:szCs w:val="24"/>
              </w:rPr>
              <w:t>основании  перерасчета</w:t>
            </w:r>
            <w:proofErr w:type="gramEnd"/>
            <w:r w:rsidRPr="00AB7588">
              <w:rPr>
                <w:rFonts w:ascii="Times New Roman" w:hAnsi="Times New Roman" w:cs="Times New Roman"/>
                <w:sz w:val="24"/>
                <w:szCs w:val="24"/>
              </w:rPr>
              <w:t xml:space="preserve"> среднедушевого дохода гражданина условия по предоставлению социальных услуг были изменены: количество обслуженных граждан на бесплатной основе увеличилось, а количество граждан обслуженных на платной основе – уменьшилось.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>Всего отделением социального обслуживания на дому за 2018 год обслужено 128 человек. Оказано услуг – 58145.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2018 года в отделении на социальном обслуживании находится 100 человек, в том числе в поселениях округа 55 человек, в городе 45 человек.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7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Отделение дневного пребывания граждан (группа ОДП).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r w:rsidRPr="00AB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>Бесплатно – 382 человека (109%).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>Платно – 63 человека (126%).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большим количеством обращений граждан и признанием их нуждающимися - количество обслуженных граждан увеличилось. </w:t>
            </w:r>
          </w:p>
          <w:p w:rsidR="00AB7588" w:rsidRPr="00AB7588" w:rsidRDefault="00AB7588" w:rsidP="00AB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>В отделении дневного пребывания граждан курс социальной, медицинской реабилитации за 2018 год всего прошли 445 человек, в том числе 202 граждан пожилого возраста и инвалидов, 243 несовершеннолетних. Инвалидов – 112, в том числе детей-инвалидов – 20. Оказано услуг – 78703.</w:t>
            </w:r>
          </w:p>
          <w:p w:rsidR="00AB7588" w:rsidRPr="00AB7588" w:rsidRDefault="00AB7588" w:rsidP="00AB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B7588">
              <w:rPr>
                <w:rFonts w:ascii="Times New Roman" w:hAnsi="Times New Roman"/>
                <w:sz w:val="24"/>
                <w:szCs w:val="24"/>
                <w:u w:val="single"/>
              </w:rPr>
              <w:t>Отделение социальной помощи семье и детям.</w:t>
            </w:r>
          </w:p>
          <w:p w:rsidR="00AB7588" w:rsidRPr="00AB7588" w:rsidRDefault="00AB7588" w:rsidP="00AB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>3.1. Предоставление социального обслуживания в форме на дому.</w:t>
            </w:r>
          </w:p>
          <w:p w:rsidR="00AB7588" w:rsidRPr="00AB7588" w:rsidRDefault="00AB7588" w:rsidP="00AB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 (кратковременный присмотр за детьми-инвалидами на дому).</w:t>
            </w:r>
          </w:p>
          <w:p w:rsidR="00AB7588" w:rsidRPr="00AB7588" w:rsidRDefault="00AB7588" w:rsidP="00AB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>Обслужено 5 человек (167%). Оказано услуг – 213.</w:t>
            </w:r>
          </w:p>
          <w:p w:rsidR="00AB7588" w:rsidRPr="00AB7588" w:rsidRDefault="00AB7588" w:rsidP="00AB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 xml:space="preserve">В связи с большим количеством обращений семей, имеющих детей-инвалидов и признанием их нуждающимися - количество обслуженных граждан увеличилось. </w:t>
            </w:r>
          </w:p>
          <w:p w:rsidR="00AB7588" w:rsidRPr="00AB7588" w:rsidRDefault="00AB7588" w:rsidP="00AB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>3.2. Предоставление социального обслуживания в полустационарной форме.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 (группа «Передышка»). Обслужено – 25 человек (250%). Оказано услуг – 5388.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большим количеством обращений семей, </w:t>
            </w:r>
            <w:r w:rsidRPr="00AB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имеющих детей-инвалидов и признанием их нуждающимися - количество обслуженных граждан увеличилось. 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B7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Кризисное отделение для граждан, признанных нуждающимися в социальном обслуживании.</w:t>
            </w:r>
          </w:p>
          <w:p w:rsidR="00AB7588" w:rsidRPr="00AB7588" w:rsidRDefault="00AB7588" w:rsidP="00A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 Обслужено – 472 человека (135%). Оказано услуг - 56809. </w:t>
            </w:r>
          </w:p>
          <w:p w:rsidR="00AB7588" w:rsidRPr="00AB7588" w:rsidRDefault="00AB7588" w:rsidP="00AB75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 xml:space="preserve">В связи с большим количеством обращений граждан и признанием их, нуждающимися в социальном обслуживании по иным обстоятельствам - количество обслуженных граждан увеличилось. </w:t>
            </w:r>
          </w:p>
          <w:p w:rsidR="00AB7588" w:rsidRPr="00AB7588" w:rsidRDefault="00AB7588" w:rsidP="00AB75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B7588">
              <w:rPr>
                <w:rFonts w:ascii="Times New Roman" w:hAnsi="Times New Roman"/>
                <w:sz w:val="24"/>
                <w:szCs w:val="24"/>
                <w:u w:val="single"/>
              </w:rPr>
              <w:t>Отделение срочного социального обслуживания.</w:t>
            </w:r>
          </w:p>
          <w:p w:rsidR="00AB7588" w:rsidRPr="00AB7588" w:rsidRDefault="00AB7588" w:rsidP="00AB75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>5.1. Предоставление социального обслуживания в форме на дому (предоставление срочных социальных услуг).</w:t>
            </w:r>
          </w:p>
          <w:p w:rsidR="00AB7588" w:rsidRPr="00AB7588" w:rsidRDefault="00AB7588" w:rsidP="00AB75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Обслужено – 160 человек (1066%).</w:t>
            </w:r>
          </w:p>
          <w:p w:rsidR="00AB7588" w:rsidRPr="00AB7588" w:rsidRDefault="00AB7588" w:rsidP="00AB75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>5.2. Предоставление срочных социальных услуг.</w:t>
            </w:r>
          </w:p>
          <w:p w:rsidR="00AB7588" w:rsidRPr="00AB7588" w:rsidRDefault="00AB7588" w:rsidP="00AB75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>Гражданин при отсутствии работы и средств к существованию. Обслужено – 110 человек (100%).</w:t>
            </w:r>
          </w:p>
          <w:p w:rsidR="00AB7588" w:rsidRPr="00AB7588" w:rsidRDefault="00AB7588" w:rsidP="00AB75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>5.3. Предоставление социального обслуживания в форме на дому (предоставление срочных социальных услуг).</w:t>
            </w:r>
          </w:p>
          <w:p w:rsidR="00AB7588" w:rsidRPr="00AB7588" w:rsidRDefault="00AB7588" w:rsidP="00AB75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lastRenderedPageBreak/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 Обслужено – 7 человек (140%).</w:t>
            </w:r>
          </w:p>
          <w:p w:rsidR="00AB7588" w:rsidRPr="00AB7588" w:rsidRDefault="00AB7588" w:rsidP="00AB75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>5.4. Предоставление социального обслуживания в форме на дому (предоставление срочных социальных услуг).</w:t>
            </w:r>
          </w:p>
          <w:p w:rsidR="00AB7588" w:rsidRPr="00AB7588" w:rsidRDefault="00AB7588" w:rsidP="00AB75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жизнедеятельности. Обслужено – 63 человека (105%).</w:t>
            </w:r>
          </w:p>
          <w:p w:rsidR="00AB7588" w:rsidRPr="00AB7588" w:rsidRDefault="00AB7588" w:rsidP="00AB75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>Отделением срочного социального обслуживания за 2018 год всего обслужено 340 человек. Оказано услуг – 4247.</w:t>
            </w:r>
          </w:p>
          <w:p w:rsidR="00AB7588" w:rsidRPr="00AB7588" w:rsidRDefault="00AB7588" w:rsidP="00AB75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 xml:space="preserve">6. С 01 октября 2018 года в Учреждении начал работать </w:t>
            </w:r>
            <w:r w:rsidRPr="00AB7588">
              <w:rPr>
                <w:rFonts w:ascii="Times New Roman" w:hAnsi="Times New Roman"/>
                <w:sz w:val="24"/>
                <w:szCs w:val="24"/>
                <w:u w:val="single"/>
              </w:rPr>
              <w:t>временный приют для граждан, находящихся в состоянии алкогольного опьянения и не нуждающихся в медицинской помощи</w:t>
            </w:r>
            <w:r w:rsidRPr="00AB7588">
              <w:rPr>
                <w:rFonts w:ascii="Times New Roman" w:hAnsi="Times New Roman"/>
                <w:sz w:val="24"/>
                <w:szCs w:val="24"/>
              </w:rPr>
              <w:t xml:space="preserve"> с целью дальнейшего их вытрезвления.</w:t>
            </w:r>
          </w:p>
          <w:p w:rsidR="008502C6" w:rsidRPr="00394B10" w:rsidRDefault="00AB7588" w:rsidP="00AB75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8">
              <w:rPr>
                <w:rFonts w:ascii="Times New Roman" w:hAnsi="Times New Roman"/>
                <w:sz w:val="24"/>
                <w:szCs w:val="24"/>
              </w:rPr>
              <w:t>Обслужено за период с 01 октября по 31 декабря 2018 года – 78 человек. Оказано услуг - 234.</w:t>
            </w:r>
          </w:p>
        </w:tc>
      </w:tr>
      <w:tr w:rsidR="00394B10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Распространение наилучших практик деятельности социально ориентированных некоммерческих организаций, волонтеров, добровольцев и благотворителей в сфере социального обслуживания Ненецкого автономного округа</w:t>
            </w:r>
          </w:p>
        </w:tc>
        <w:tc>
          <w:tcPr>
            <w:tcW w:w="712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050" w:type="pct"/>
          </w:tcPr>
          <w:p w:rsidR="006E74A9" w:rsidRDefault="0098487F" w:rsidP="00A14427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94B10">
              <w:rPr>
                <w:rFonts w:ascii="Times New Roman" w:hAnsi="Times New Roman"/>
              </w:rPr>
              <w:t xml:space="preserve">В части поэтапного доступа социально ориентированных некоммерческих организаций, осуществляющих деятельность в социальной сфере, к бюджетным средствам в округе продолжается работа с СОНКО. </w:t>
            </w:r>
          </w:p>
          <w:p w:rsidR="0098487F" w:rsidRPr="00394B10" w:rsidRDefault="0098487F" w:rsidP="00A14427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94B10">
              <w:rPr>
                <w:rStyle w:val="FontStyle34"/>
                <w:rFonts w:ascii="Times New Roman" w:hAnsi="Times New Roman" w:cs="Georgia"/>
                <w:sz w:val="24"/>
              </w:rPr>
              <w:t xml:space="preserve">Информация о социально ориентированных некоммерческих организациях размещена в реестре </w:t>
            </w:r>
            <w:r w:rsidRPr="00394B10">
              <w:rPr>
                <w:rFonts w:ascii="Times New Roman" w:hAnsi="Times New Roman"/>
              </w:rPr>
              <w:t>поставщиков социальных услуг Ненецкого автономного округа и размещена на сайте Департамента:</w:t>
            </w:r>
          </w:p>
          <w:p w:rsidR="0098487F" w:rsidRPr="00394B10" w:rsidRDefault="0098487F" w:rsidP="00A14427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94B10">
              <w:rPr>
                <w:rFonts w:ascii="Times New Roman" w:hAnsi="Times New Roman"/>
              </w:rPr>
              <w:lastRenderedPageBreak/>
              <w:t>Региональное отделение Ненецкого автономного округа «Ассоциация Юристов России»;</w:t>
            </w:r>
          </w:p>
          <w:p w:rsidR="0098487F" w:rsidRPr="00394B10" w:rsidRDefault="0098487F" w:rsidP="00A14427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94B10">
              <w:rPr>
                <w:rFonts w:ascii="Times New Roman" w:hAnsi="Times New Roman"/>
              </w:rPr>
              <w:t>Региональная общественная организация «Ассоциация РОДИТЕЛЕЙ Ненецкого автономного округа»;</w:t>
            </w:r>
          </w:p>
          <w:p w:rsidR="0098487F" w:rsidRPr="00394B10" w:rsidRDefault="0098487F" w:rsidP="00A14427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94B10">
              <w:rPr>
                <w:rFonts w:ascii="Times New Roman" w:hAnsi="Times New Roman"/>
              </w:rPr>
              <w:t>Ненецкое региональное отделение общероссийской общественной организации «Российский красный крест»</w:t>
            </w:r>
            <w:r w:rsidR="006E74A9">
              <w:rPr>
                <w:rFonts w:ascii="Times New Roman" w:hAnsi="Times New Roman"/>
              </w:rPr>
              <w:t>;</w:t>
            </w:r>
          </w:p>
          <w:p w:rsidR="0098487F" w:rsidRPr="00394B10" w:rsidRDefault="0098487F" w:rsidP="00A14427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94B10">
              <w:rPr>
                <w:rFonts w:ascii="Times New Roman" w:hAnsi="Times New Roman"/>
              </w:rPr>
              <w:t>Региональная общественная организация «Центр психологического сопровождения семьи, материнства и детства «Радуга жизни»</w:t>
            </w:r>
            <w:r w:rsidR="006E74A9">
              <w:rPr>
                <w:rFonts w:ascii="Times New Roman" w:hAnsi="Times New Roman"/>
              </w:rPr>
              <w:t>.</w:t>
            </w:r>
          </w:p>
        </w:tc>
      </w:tr>
      <w:tr w:rsidR="0098487F" w:rsidRPr="00394B10" w:rsidTr="00670E3F">
        <w:tc>
          <w:tcPr>
            <w:tcW w:w="5000" w:type="pct"/>
            <w:gridSpan w:val="4"/>
          </w:tcPr>
          <w:p w:rsidR="0098487F" w:rsidRPr="00394B10" w:rsidRDefault="0098487F" w:rsidP="002D28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Повышение качества предоставления услуг в сфере социального обслуживания.</w:t>
            </w:r>
          </w:p>
          <w:p w:rsidR="0098487F" w:rsidRPr="00394B10" w:rsidRDefault="0098487F" w:rsidP="002D28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Ликвидация очереди в организациях, осуществляющих стационарное социальное обслуживание</w:t>
            </w:r>
          </w:p>
          <w:p w:rsidR="0098487F" w:rsidRPr="00394B10" w:rsidRDefault="0098487F" w:rsidP="002D2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и социальное обслуживание на дому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новых технологий предоставления социальных услуг гражданам в полустационарной форме социального обслуживания и форме социального обслуживания на дому, в том числе </w:t>
            </w:r>
            <w:proofErr w:type="spellStart"/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(«Мобильная бригада», «Социальное такси», «Санаторий на дому», обеспечить охват к 2017 году – 10%)</w:t>
            </w:r>
          </w:p>
        </w:tc>
        <w:tc>
          <w:tcPr>
            <w:tcW w:w="712" w:type="pct"/>
          </w:tcPr>
          <w:p w:rsidR="0098487F" w:rsidRPr="00394B10" w:rsidRDefault="0098487F" w:rsidP="00A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A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A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A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A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A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от 30.04.2014 г.</w:t>
            </w:r>
          </w:p>
          <w:p w:rsidR="0098487F" w:rsidRPr="00394B10" w:rsidRDefault="0098487F" w:rsidP="00A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№ 282)</w:t>
            </w:r>
          </w:p>
        </w:tc>
        <w:tc>
          <w:tcPr>
            <w:tcW w:w="2050" w:type="pct"/>
          </w:tcPr>
          <w:p w:rsidR="00081709" w:rsidRPr="00081709" w:rsidRDefault="00081709" w:rsidP="000817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7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целью повышения уровня доступности социальных услуг, </w:t>
            </w:r>
            <w:r w:rsidRPr="00081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обеспечения оперативной социальной помощи гражданам пожилого возраста и инвалидам и с целью информирования населения о различных мерах социальной поддержки граждан, проживающих в населенных пунктах округа, </w:t>
            </w:r>
            <w:r w:rsidRPr="000817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8170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КЦСО </w:t>
            </w:r>
            <w:r w:rsidRPr="00081709">
              <w:rPr>
                <w:rFonts w:ascii="Times New Roman" w:hAnsi="Times New Roman"/>
                <w:sz w:val="24"/>
                <w:szCs w:val="24"/>
                <w:lang w:eastAsia="ru-RU"/>
              </w:rPr>
              <w:t>в 2012 году создана выездная служба «М</w:t>
            </w:r>
            <w:r w:rsidRPr="000817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обильная бригада». </w:t>
            </w:r>
          </w:p>
          <w:p w:rsidR="00081709" w:rsidRPr="00081709" w:rsidRDefault="00081709" w:rsidP="00081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709">
              <w:rPr>
                <w:rFonts w:ascii="Times New Roman" w:hAnsi="Times New Roman"/>
                <w:sz w:val="24"/>
                <w:szCs w:val="24"/>
              </w:rPr>
              <w:t xml:space="preserve">В 2018 году было организовано 11 выездов социального десанта в </w:t>
            </w:r>
            <w:proofErr w:type="spellStart"/>
            <w:r w:rsidRPr="00081709">
              <w:rPr>
                <w:rFonts w:ascii="Times New Roman" w:hAnsi="Times New Roman"/>
                <w:sz w:val="24"/>
                <w:szCs w:val="24"/>
              </w:rPr>
              <w:t>д.Андег</w:t>
            </w:r>
            <w:proofErr w:type="spellEnd"/>
            <w:r w:rsidRPr="00081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1709">
              <w:rPr>
                <w:rFonts w:ascii="Times New Roman" w:hAnsi="Times New Roman"/>
                <w:sz w:val="24"/>
                <w:szCs w:val="24"/>
              </w:rPr>
              <w:t>п.Нельмин</w:t>
            </w:r>
            <w:proofErr w:type="spellEnd"/>
            <w:r w:rsidRPr="00081709">
              <w:rPr>
                <w:rFonts w:ascii="Times New Roman" w:hAnsi="Times New Roman"/>
                <w:sz w:val="24"/>
                <w:szCs w:val="24"/>
              </w:rPr>
              <w:t xml:space="preserve">-Нос, </w:t>
            </w:r>
            <w:proofErr w:type="spellStart"/>
            <w:r w:rsidRPr="00081709">
              <w:rPr>
                <w:rFonts w:ascii="Times New Roman" w:hAnsi="Times New Roman"/>
                <w:sz w:val="24"/>
                <w:szCs w:val="24"/>
              </w:rPr>
              <w:t>с.Оксино</w:t>
            </w:r>
            <w:proofErr w:type="spellEnd"/>
            <w:r w:rsidRPr="00081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1709">
              <w:rPr>
                <w:rFonts w:ascii="Times New Roman" w:hAnsi="Times New Roman"/>
                <w:sz w:val="24"/>
                <w:szCs w:val="24"/>
              </w:rPr>
              <w:t>с.Великовисочное</w:t>
            </w:r>
            <w:proofErr w:type="spellEnd"/>
            <w:r w:rsidRPr="00081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1709">
              <w:rPr>
                <w:rFonts w:ascii="Times New Roman" w:hAnsi="Times New Roman"/>
                <w:sz w:val="24"/>
                <w:szCs w:val="24"/>
              </w:rPr>
              <w:t>п.Хонгурей</w:t>
            </w:r>
            <w:proofErr w:type="spellEnd"/>
            <w:r w:rsidRPr="00081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1709">
              <w:rPr>
                <w:rFonts w:ascii="Times New Roman" w:hAnsi="Times New Roman"/>
                <w:sz w:val="24"/>
                <w:szCs w:val="24"/>
              </w:rPr>
              <w:t>д.Каменка</w:t>
            </w:r>
            <w:proofErr w:type="spellEnd"/>
            <w:r w:rsidRPr="00081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1709">
              <w:rPr>
                <w:rFonts w:ascii="Times New Roman" w:hAnsi="Times New Roman"/>
                <w:sz w:val="24"/>
                <w:szCs w:val="24"/>
              </w:rPr>
              <w:t>с.Коткино</w:t>
            </w:r>
            <w:proofErr w:type="spellEnd"/>
            <w:r w:rsidRPr="00081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1709">
              <w:rPr>
                <w:rFonts w:ascii="Times New Roman" w:hAnsi="Times New Roman"/>
                <w:sz w:val="24"/>
                <w:szCs w:val="24"/>
              </w:rPr>
              <w:t>с.Тельвиска</w:t>
            </w:r>
            <w:proofErr w:type="spellEnd"/>
            <w:r w:rsidR="00003721" w:rsidRPr="00081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03721" w:rsidRPr="00081709">
              <w:rPr>
                <w:rFonts w:ascii="Times New Roman" w:hAnsi="Times New Roman"/>
                <w:sz w:val="24"/>
                <w:szCs w:val="24"/>
              </w:rPr>
              <w:t>д.Макарово</w:t>
            </w:r>
            <w:proofErr w:type="spellEnd"/>
            <w:r w:rsidRPr="00081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1709">
              <w:rPr>
                <w:rFonts w:ascii="Times New Roman" w:hAnsi="Times New Roman"/>
                <w:sz w:val="24"/>
                <w:szCs w:val="24"/>
              </w:rPr>
              <w:t>п.Красное</w:t>
            </w:r>
            <w:proofErr w:type="spellEnd"/>
            <w:r w:rsidRPr="000817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81709">
              <w:rPr>
                <w:rFonts w:ascii="Times New Roman" w:hAnsi="Times New Roman"/>
                <w:sz w:val="24"/>
                <w:szCs w:val="24"/>
              </w:rPr>
              <w:t>д.Лабожское</w:t>
            </w:r>
            <w:proofErr w:type="spellEnd"/>
            <w:r w:rsidRPr="00081709">
              <w:rPr>
                <w:rFonts w:ascii="Times New Roman" w:hAnsi="Times New Roman"/>
                <w:sz w:val="24"/>
                <w:szCs w:val="24"/>
              </w:rPr>
              <w:t>. В состав службы «Мобильная социальная бригада» вошли специалисты Комплексного центра социального обслуживания, Отделения Пенсионного Фонда РФ по НАО, Отделения социальной защиты населения, КУ НАО «</w:t>
            </w:r>
            <w:proofErr w:type="spellStart"/>
            <w:r w:rsidRPr="00081709">
              <w:rPr>
                <w:rFonts w:ascii="Times New Roman" w:hAnsi="Times New Roman"/>
                <w:sz w:val="24"/>
                <w:szCs w:val="24"/>
              </w:rPr>
              <w:t>Госюрбюро</w:t>
            </w:r>
            <w:proofErr w:type="spellEnd"/>
            <w:r w:rsidRPr="00081709">
              <w:rPr>
                <w:rFonts w:ascii="Times New Roman" w:hAnsi="Times New Roman"/>
                <w:sz w:val="24"/>
                <w:szCs w:val="24"/>
              </w:rPr>
              <w:t>», Центра занятости населения.</w:t>
            </w:r>
          </w:p>
          <w:p w:rsidR="00081709" w:rsidRPr="00081709" w:rsidRDefault="00081709" w:rsidP="00081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709">
              <w:rPr>
                <w:rFonts w:ascii="Times New Roman" w:hAnsi="Times New Roman"/>
                <w:sz w:val="24"/>
                <w:szCs w:val="24"/>
              </w:rPr>
              <w:t xml:space="preserve">Основной целью поездки явилось оказание </w:t>
            </w:r>
            <w:r w:rsidR="00003721" w:rsidRPr="00081709">
              <w:rPr>
                <w:rFonts w:ascii="Times New Roman" w:hAnsi="Times New Roman"/>
                <w:sz w:val="24"/>
                <w:szCs w:val="24"/>
              </w:rPr>
              <w:t>консультативной социальной</w:t>
            </w:r>
            <w:r w:rsidRPr="00081709">
              <w:rPr>
                <w:rFonts w:ascii="Times New Roman" w:hAnsi="Times New Roman"/>
                <w:sz w:val="24"/>
                <w:szCs w:val="24"/>
              </w:rPr>
              <w:t xml:space="preserve"> помощи гражданам.</w:t>
            </w:r>
          </w:p>
          <w:p w:rsidR="00081709" w:rsidRPr="00081709" w:rsidRDefault="00081709" w:rsidP="00081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приезде мобильной бригады жители поселков были проинформированы заблаговременно. </w:t>
            </w:r>
          </w:p>
          <w:p w:rsidR="00081709" w:rsidRPr="00081709" w:rsidRDefault="00081709" w:rsidP="00081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709">
              <w:rPr>
                <w:rFonts w:ascii="Times New Roman" w:hAnsi="Times New Roman"/>
                <w:sz w:val="24"/>
                <w:szCs w:val="24"/>
              </w:rPr>
              <w:t xml:space="preserve">На наиболее актуальные вопросы, касающиеся оформления земельных участков, жилья, социальных выплат, пенсионных баллов для начисления пенсии, оформления «ветерана труда» и др. жители поселков имели возможность получить квалифицированные </w:t>
            </w:r>
            <w:r w:rsidR="00AC7D93" w:rsidRPr="00081709">
              <w:rPr>
                <w:rFonts w:ascii="Times New Roman" w:hAnsi="Times New Roman"/>
                <w:sz w:val="24"/>
                <w:szCs w:val="24"/>
              </w:rPr>
              <w:t>ответы специалистов</w:t>
            </w:r>
            <w:r w:rsidRPr="00081709">
              <w:rPr>
                <w:rFonts w:ascii="Times New Roman" w:hAnsi="Times New Roman"/>
                <w:sz w:val="24"/>
                <w:szCs w:val="24"/>
              </w:rPr>
              <w:t xml:space="preserve"> социальных служб на месте их постоянного проживания.</w:t>
            </w:r>
          </w:p>
          <w:p w:rsidR="00081709" w:rsidRPr="00081709" w:rsidRDefault="00081709" w:rsidP="00081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709">
              <w:rPr>
                <w:rFonts w:ascii="Times New Roman" w:hAnsi="Times New Roman"/>
                <w:sz w:val="24"/>
                <w:szCs w:val="24"/>
              </w:rPr>
              <w:t xml:space="preserve"> Для жителей дополнительно был предоставлен информационный материал в виде буклетов и памяток. </w:t>
            </w:r>
          </w:p>
          <w:p w:rsidR="0098487F" w:rsidRPr="00394B10" w:rsidRDefault="00081709" w:rsidP="00A14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709">
              <w:rPr>
                <w:rFonts w:ascii="Times New Roman" w:hAnsi="Times New Roman"/>
                <w:sz w:val="24"/>
                <w:szCs w:val="24"/>
              </w:rPr>
              <w:t>Общее количество сельских жителей, обратившихся за консультативной помощью 164 человека.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 предоставления социальных услуг гражданам, проживающим в отдаленных районах и сельской местности (организация предоставления социальных услуг жителям отдаленных поселений в рамках мобильной бригады государственных учреждений здравоохранения)</w:t>
            </w:r>
          </w:p>
        </w:tc>
        <w:tc>
          <w:tcPr>
            <w:tcW w:w="712" w:type="pct"/>
          </w:tcPr>
          <w:p w:rsidR="0098487F" w:rsidRPr="00394B10" w:rsidRDefault="0098487F" w:rsidP="00A3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A3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A3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A3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A3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A3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A3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  <w:vMerge w:val="restart"/>
          </w:tcPr>
          <w:p w:rsidR="00765DE1" w:rsidRDefault="001C6C3D" w:rsidP="001C6C3D">
            <w:pPr>
              <w:pStyle w:val="20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Оказание социальных услуг в сельских населённых пунктах округа осуществляется социальными работниками ГБУ СОН НАО «Комплексный центр социального обслуживания».</w:t>
            </w:r>
          </w:p>
          <w:p w:rsidR="00765DE1" w:rsidRPr="00765DE1" w:rsidRDefault="00765DE1" w:rsidP="00765DE1">
            <w:pPr>
              <w:widowControl w:val="0"/>
              <w:spacing w:after="0" w:line="295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65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4-ом квартале 2018 года девять социальных работников отделения социального обслуживания на дому оказывали социальные услуги гражданам, признанными нуждающимися в социальном обслуживании на дому в поселениях Ненецкого автономного округа.</w:t>
            </w:r>
          </w:p>
          <w:p w:rsidR="00765DE1" w:rsidRPr="00765DE1" w:rsidRDefault="00765DE1" w:rsidP="00765DE1">
            <w:pPr>
              <w:widowControl w:val="0"/>
              <w:spacing w:after="0" w:line="295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65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Социальное обслуживание на дому осуществляется в отношении пожилых граждан, частично утративших способность к самообслуживанию в связи с преклонным возрастом, болезнью, инвалидностью, признанных нуждающимися в социальном обслуживании.</w:t>
            </w:r>
          </w:p>
          <w:p w:rsidR="00765DE1" w:rsidRPr="00765DE1" w:rsidRDefault="00765DE1" w:rsidP="00765DE1">
            <w:pPr>
              <w:widowControl w:val="0"/>
              <w:spacing w:after="0" w:line="295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65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По состоянию на 31 декабря 2018 года в населенных пунктах на обслуживании находится 55 человек. За </w:t>
            </w:r>
            <w:r w:rsidRPr="00765DE1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>2018 год</w:t>
            </w:r>
            <w:r w:rsidRPr="00765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оказано 39683 социальных услуг гражданам, проживающим в сельской местности. Наиболее </w:t>
            </w:r>
            <w:r w:rsidRPr="00765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востребованными являются социально-бытовые услуги, которые оказаны в количестве 29138.</w:t>
            </w:r>
          </w:p>
          <w:p w:rsidR="00765DE1" w:rsidRPr="00765DE1" w:rsidRDefault="00765DE1" w:rsidP="00765DE1">
            <w:pPr>
              <w:widowControl w:val="0"/>
              <w:spacing w:after="0" w:line="295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65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 сельской местности наиболее востребованы для жизнеобеспечения одиноко проживающих граждан следующие услуги: </w:t>
            </w:r>
          </w:p>
          <w:p w:rsidR="00765DE1" w:rsidRPr="00765DE1" w:rsidRDefault="00765DE1" w:rsidP="00765DE1">
            <w:pPr>
              <w:widowControl w:val="0"/>
              <w:spacing w:after="0" w:line="295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65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доставка воды в дом;</w:t>
            </w:r>
          </w:p>
          <w:p w:rsidR="00765DE1" w:rsidRPr="00765DE1" w:rsidRDefault="00765DE1" w:rsidP="00765DE1">
            <w:pPr>
              <w:widowControl w:val="0"/>
              <w:spacing w:after="0" w:line="295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65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доставка дров или угля в дом;</w:t>
            </w:r>
          </w:p>
          <w:p w:rsidR="00765DE1" w:rsidRPr="00765DE1" w:rsidRDefault="00765DE1" w:rsidP="00765DE1">
            <w:pPr>
              <w:widowControl w:val="0"/>
              <w:spacing w:after="0" w:line="295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65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помощь по отоплению жилого помещения и уборке снега возле дома зимой;</w:t>
            </w:r>
          </w:p>
          <w:p w:rsidR="00765DE1" w:rsidRPr="00765DE1" w:rsidRDefault="00765DE1" w:rsidP="00765DE1">
            <w:pPr>
              <w:widowControl w:val="0"/>
              <w:spacing w:after="0" w:line="295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65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в летний период оказание помощи в приобретении дров и угля на зиму;</w:t>
            </w:r>
          </w:p>
          <w:p w:rsidR="00765DE1" w:rsidRPr="00765DE1" w:rsidRDefault="00765DE1" w:rsidP="00765DE1">
            <w:pPr>
              <w:widowControl w:val="0"/>
              <w:spacing w:after="0" w:line="295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65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покупка и доставка продуктов, лекарств;</w:t>
            </w:r>
          </w:p>
          <w:p w:rsidR="00765DE1" w:rsidRPr="00765DE1" w:rsidRDefault="00765DE1" w:rsidP="00765DE1">
            <w:pPr>
              <w:widowControl w:val="0"/>
              <w:spacing w:after="0" w:line="295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65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уборка жилого помещения;</w:t>
            </w:r>
          </w:p>
          <w:p w:rsidR="0098487F" w:rsidRPr="00394B10" w:rsidRDefault="00765DE1" w:rsidP="00003721">
            <w:pPr>
              <w:widowControl w:val="0"/>
              <w:spacing w:after="0" w:line="295" w:lineRule="exact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65D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- наблюдение и </w:t>
            </w:r>
            <w:r w:rsidR="0000372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поддержание состояния здоровья.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предоставления социальных услуг в полустационарной форме социального обслуживания и форме социального обслуживания на дому гражданам, страдающим психическими расстройствами</w:t>
            </w:r>
          </w:p>
        </w:tc>
        <w:tc>
          <w:tcPr>
            <w:tcW w:w="712" w:type="pct"/>
          </w:tcPr>
          <w:p w:rsidR="0098487F" w:rsidRPr="00394B10" w:rsidRDefault="0098487F" w:rsidP="00BA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BA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BA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BA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BA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BA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BA1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  <w:vMerge/>
          </w:tcPr>
          <w:p w:rsidR="0098487F" w:rsidRPr="00394B10" w:rsidRDefault="0098487F" w:rsidP="00B02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опыта работы органов исполнительной власти субъектов Российской Федерации по предоставлению социальных услуг пожилым гражданам в организациях социального обслуживания</w:t>
            </w:r>
          </w:p>
        </w:tc>
        <w:tc>
          <w:tcPr>
            <w:tcW w:w="712" w:type="pct"/>
          </w:tcPr>
          <w:p w:rsidR="0098487F" w:rsidRPr="00394B10" w:rsidRDefault="0098487F" w:rsidP="00220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220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220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220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220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220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220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A5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В доме-интернате разработаны программы по кружковой деятельности, по адаптационным мероприятиям с вновь поступающими гражданами.</w:t>
            </w:r>
          </w:p>
          <w:p w:rsidR="0098487F" w:rsidRPr="00394B10" w:rsidRDefault="0098487F" w:rsidP="00A5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Специалисты учреждения совместно с Клубом «Созвездие» п. Искателей проводят занятия по декоративно-прикладному творчеству и рукоделию, где проживающие своими руками изготавливают поделки, участвуя с ними в выставках различного направления и масштаба.</w:t>
            </w:r>
          </w:p>
          <w:p w:rsidR="0098487F" w:rsidRPr="00394B10" w:rsidRDefault="0098487F" w:rsidP="00A5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Участники творческой студии «Чудо-ручки» совместно со специалистами дома-интерната проводят ежемесячные мастер-классы  для вовлечения проживающих в различные виды деятельности.</w:t>
            </w:r>
          </w:p>
          <w:p w:rsidR="0098487F" w:rsidRPr="00394B10" w:rsidRDefault="0098487F" w:rsidP="00A5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Занятия арт-терапией (рисование песком) специалисты  проводят совместно с некоммерческой организацией «</w:t>
            </w:r>
            <w:proofErr w:type="spellStart"/>
            <w:r w:rsidRPr="00394B10">
              <w:rPr>
                <w:rFonts w:ascii="Times New Roman" w:hAnsi="Times New Roman"/>
                <w:sz w:val="24"/>
                <w:szCs w:val="24"/>
              </w:rPr>
              <w:t>Нарьянмир</w:t>
            </w:r>
            <w:proofErr w:type="spellEnd"/>
            <w:r w:rsidRPr="00394B10">
              <w:rPr>
                <w:rFonts w:ascii="Times New Roman" w:hAnsi="Times New Roman"/>
                <w:sz w:val="24"/>
                <w:szCs w:val="24"/>
              </w:rPr>
              <w:t>». С отработанной техникой рисования песком проживающие участвуют в различных конкурсах и ярмарках. Волонтеры (педагогический состав школы № 6) организация прогулок выходного дня, волонтеры («</w:t>
            </w:r>
            <w:proofErr w:type="spellStart"/>
            <w:r w:rsidRPr="00394B10">
              <w:rPr>
                <w:rFonts w:ascii="Times New Roman" w:hAnsi="Times New Roman"/>
                <w:sz w:val="24"/>
                <w:szCs w:val="24"/>
              </w:rPr>
              <w:t>Сестричество</w:t>
            </w:r>
            <w:proofErr w:type="spellEnd"/>
            <w:r w:rsidRPr="00394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lastRenderedPageBreak/>
              <w:t>во имя святого прав. Лазаря» Кафедрального Богоявленского Собора) обучение духовной грамотности, привлечение к вере.</w:t>
            </w:r>
          </w:p>
          <w:p w:rsidR="0098487F" w:rsidRPr="00394B10" w:rsidRDefault="0098487F" w:rsidP="00A5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Служащие Кафедрального Богоявленского собора ежемесячно проводят в учреждении молебны, различные виды таинств, лекции, организуют просмотр документальных фильмов о вере.</w:t>
            </w:r>
          </w:p>
          <w:p w:rsidR="0098487F" w:rsidRPr="00394B10" w:rsidRDefault="0098487F" w:rsidP="00A5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Проживающие посещают различные выставки в выставочном, этнокультурном  центрах, музее. Обзорная экскурсия по городу осуществляется совместно с краеведческим музеем 1 раз в год.</w:t>
            </w:r>
          </w:p>
          <w:p w:rsidR="0098487F" w:rsidRPr="00394B10" w:rsidRDefault="0098487F" w:rsidP="00A5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Организованы курсы компьютерной грамотности для проживающих (молодых людей с ограниченными возможностями).</w:t>
            </w:r>
          </w:p>
          <w:p w:rsidR="0098487F" w:rsidRPr="00394B10" w:rsidRDefault="0098487F" w:rsidP="00A5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Еженедельно проживающие посещают занятия в тренажерном, бильярдном и шашечном залах Ледового дворца «Труд». 3 человека (незрячих) посещают бассейн спортивного комплекса «Норд» 1 раз в неделю, мероприятие организовано совместно с ВОС.</w:t>
            </w:r>
            <w:r w:rsidR="00173559" w:rsidRPr="00394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>Сезонные выезды на природу осуществляются совместно с  Центром арктического туризма.</w:t>
            </w:r>
          </w:p>
          <w:p w:rsidR="00F76ED6" w:rsidRDefault="0098487F" w:rsidP="00A5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Регулярные выезды в заповедник Ненецкий (в гости к медведю с угощением). Также в библиотеке Дома-интерната организован «Живой уголок» где осуществляется </w:t>
            </w:r>
            <w:proofErr w:type="spellStart"/>
            <w:r w:rsidRPr="00394B10">
              <w:rPr>
                <w:rFonts w:ascii="Times New Roman" w:hAnsi="Times New Roman"/>
                <w:sz w:val="24"/>
                <w:szCs w:val="24"/>
              </w:rPr>
              <w:t>анимало</w:t>
            </w:r>
            <w:proofErr w:type="spellEnd"/>
            <w:r w:rsidRPr="00394B10">
              <w:rPr>
                <w:rFonts w:ascii="Times New Roman" w:hAnsi="Times New Roman"/>
                <w:sz w:val="24"/>
                <w:szCs w:val="24"/>
              </w:rPr>
              <w:t>-терапия (выражение любви, заботы, преодоление страха, поддержание положительных эмоций</w:t>
            </w:r>
            <w:r w:rsidR="000F7B62" w:rsidRPr="00394B10">
              <w:rPr>
                <w:rFonts w:ascii="Times New Roman" w:hAnsi="Times New Roman"/>
                <w:sz w:val="24"/>
                <w:szCs w:val="24"/>
              </w:rPr>
              <w:t>), трудотерапия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76ED6">
              <w:rPr>
                <w:rFonts w:ascii="Times New Roman" w:hAnsi="Times New Roman"/>
                <w:sz w:val="24"/>
                <w:szCs w:val="24"/>
              </w:rPr>
              <w:t>роживающих (уход за животными).</w:t>
            </w:r>
          </w:p>
          <w:p w:rsidR="00F76ED6" w:rsidRPr="00F76ED6" w:rsidRDefault="00F76ED6" w:rsidP="00F7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D6">
              <w:rPr>
                <w:rFonts w:ascii="Times New Roman" w:hAnsi="Times New Roman"/>
                <w:sz w:val="24"/>
                <w:szCs w:val="24"/>
              </w:rPr>
              <w:t>Новые направления в 2018 году:</w:t>
            </w:r>
          </w:p>
          <w:p w:rsidR="00F76ED6" w:rsidRPr="00F76ED6" w:rsidRDefault="00F76ED6" w:rsidP="00F7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D6">
              <w:rPr>
                <w:rFonts w:ascii="Times New Roman" w:hAnsi="Times New Roman"/>
                <w:sz w:val="24"/>
                <w:szCs w:val="24"/>
              </w:rPr>
              <w:t>Еженедельно проживающие посещают занятия в тренажерном зале МБОУ ДОД «ДЮСШ п. Искателей по пятницам;</w:t>
            </w:r>
          </w:p>
          <w:p w:rsidR="00F76ED6" w:rsidRPr="00F76ED6" w:rsidRDefault="00F76ED6" w:rsidP="00F7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D6">
              <w:rPr>
                <w:rFonts w:ascii="Times New Roman" w:hAnsi="Times New Roman"/>
                <w:sz w:val="24"/>
                <w:szCs w:val="24"/>
              </w:rPr>
              <w:t>Ежемесячно выезжают в конный клуб «Фортуна»;</w:t>
            </w:r>
          </w:p>
          <w:p w:rsidR="00F76ED6" w:rsidRPr="00F76ED6" w:rsidRDefault="00F76ED6" w:rsidP="00F7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D6">
              <w:rPr>
                <w:rFonts w:ascii="Times New Roman" w:hAnsi="Times New Roman"/>
                <w:sz w:val="24"/>
                <w:szCs w:val="24"/>
              </w:rPr>
              <w:t>Ежемесячно проходят оздоровительно-санаторное лечение в КЦСО по 5 человек;</w:t>
            </w:r>
          </w:p>
          <w:p w:rsidR="00F76ED6" w:rsidRPr="00F76ED6" w:rsidRDefault="00F76ED6" w:rsidP="00F7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D6">
              <w:rPr>
                <w:rFonts w:ascii="Times New Roman" w:hAnsi="Times New Roman"/>
                <w:sz w:val="24"/>
                <w:szCs w:val="24"/>
              </w:rPr>
              <w:lastRenderedPageBreak/>
              <w:t>- ведется подготовка к международному конкурсу «</w:t>
            </w:r>
            <w:proofErr w:type="spellStart"/>
            <w:r w:rsidRPr="00F76ED6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F76ED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76ED6" w:rsidRPr="00F76ED6" w:rsidRDefault="00F76ED6" w:rsidP="00F7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D6">
              <w:rPr>
                <w:rFonts w:ascii="Times New Roman" w:hAnsi="Times New Roman"/>
                <w:sz w:val="24"/>
                <w:szCs w:val="24"/>
              </w:rPr>
              <w:t>- организован клуб скандинавской ходьбы</w:t>
            </w:r>
          </w:p>
          <w:p w:rsidR="00F76ED6" w:rsidRPr="00F76ED6" w:rsidRDefault="00F76ED6" w:rsidP="00F7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D6">
              <w:rPr>
                <w:rFonts w:ascii="Times New Roman" w:hAnsi="Times New Roman"/>
                <w:sz w:val="24"/>
                <w:szCs w:val="24"/>
              </w:rPr>
              <w:t>- кружок любителей цветоводства «Росток»</w:t>
            </w:r>
          </w:p>
          <w:p w:rsidR="00F76ED6" w:rsidRPr="00F76ED6" w:rsidRDefault="00F76ED6" w:rsidP="00F7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D6">
              <w:rPr>
                <w:rFonts w:ascii="Times New Roman" w:hAnsi="Times New Roman"/>
                <w:sz w:val="24"/>
                <w:szCs w:val="24"/>
              </w:rPr>
              <w:t>- кружок «Фантазеры» нетрадиционная техника художественного творчества (различные навыки рисования, лепки, аппликации и т. д.)</w:t>
            </w:r>
          </w:p>
          <w:p w:rsidR="00F76ED6" w:rsidRPr="00F76ED6" w:rsidRDefault="00F76ED6" w:rsidP="00F7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D6">
              <w:rPr>
                <w:rFonts w:ascii="Times New Roman" w:hAnsi="Times New Roman"/>
                <w:sz w:val="24"/>
                <w:szCs w:val="24"/>
              </w:rPr>
              <w:t xml:space="preserve">- кружок </w:t>
            </w:r>
            <w:proofErr w:type="spellStart"/>
            <w:r w:rsidRPr="00F76ED6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F76ED6">
              <w:rPr>
                <w:rFonts w:ascii="Times New Roman" w:hAnsi="Times New Roman"/>
                <w:sz w:val="24"/>
                <w:szCs w:val="24"/>
              </w:rPr>
              <w:t xml:space="preserve"> «Бусинка».</w:t>
            </w:r>
          </w:p>
          <w:p w:rsidR="00F259C2" w:rsidRPr="00394B10" w:rsidRDefault="00F259C2" w:rsidP="00F7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В ГБУ СОН НАО «КЦСО» отделении дневного пребывания граждан используется технология «Школа здоровья». Составляется программа мероприятий на различные темы профилактики различных заболеваний. В процессе выполнения программы осуществляется сотрудничество с Центром профилактики окружной больницы. Занятия проходят в виде лекций и бесед. А также проводятся акции «Береги своё сердце». Медицинские работники центра профилактики </w:t>
            </w:r>
            <w:r w:rsidR="00394B10" w:rsidRPr="00394B10">
              <w:rPr>
                <w:rFonts w:ascii="Times New Roman" w:hAnsi="Times New Roman"/>
                <w:sz w:val="24"/>
                <w:szCs w:val="24"/>
              </w:rPr>
              <w:t>проводят контроль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сахара и холестерина в крови наших клиентов, </w:t>
            </w:r>
            <w:r w:rsidR="00394B10" w:rsidRPr="00394B10">
              <w:rPr>
                <w:rFonts w:ascii="Times New Roman" w:hAnsi="Times New Roman"/>
                <w:sz w:val="24"/>
                <w:szCs w:val="24"/>
              </w:rPr>
              <w:t>обследуют работу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сердечной деятельности на </w:t>
            </w:r>
            <w:proofErr w:type="spellStart"/>
            <w:r w:rsidRPr="00394B10">
              <w:rPr>
                <w:rFonts w:ascii="Times New Roman" w:hAnsi="Times New Roman"/>
                <w:sz w:val="24"/>
                <w:szCs w:val="24"/>
              </w:rPr>
              <w:t>кардиовизоре</w:t>
            </w:r>
            <w:proofErr w:type="spellEnd"/>
            <w:r w:rsidRPr="00394B10">
              <w:rPr>
                <w:rFonts w:ascii="Times New Roman" w:hAnsi="Times New Roman"/>
                <w:sz w:val="24"/>
                <w:szCs w:val="24"/>
              </w:rPr>
              <w:t xml:space="preserve">, измеряют артериальное давление, проводят </w:t>
            </w:r>
            <w:proofErr w:type="spellStart"/>
            <w:r w:rsidRPr="00394B10">
              <w:rPr>
                <w:rFonts w:ascii="Times New Roman" w:hAnsi="Times New Roman"/>
                <w:sz w:val="24"/>
                <w:szCs w:val="24"/>
              </w:rPr>
              <w:t>пульсометрию</w:t>
            </w:r>
            <w:proofErr w:type="spellEnd"/>
            <w:r w:rsidRPr="00394B10">
              <w:rPr>
                <w:rFonts w:ascii="Times New Roman" w:hAnsi="Times New Roman"/>
                <w:sz w:val="24"/>
                <w:szCs w:val="24"/>
              </w:rPr>
              <w:t xml:space="preserve">. В заключении врач центра профилактики выдает заключение и рекомендации каждому </w:t>
            </w:r>
            <w:r w:rsidR="00394B10" w:rsidRPr="00394B10">
              <w:rPr>
                <w:rFonts w:ascii="Times New Roman" w:hAnsi="Times New Roman"/>
                <w:sz w:val="24"/>
                <w:szCs w:val="24"/>
              </w:rPr>
              <w:t>клиенту. «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>Социальный туризм» для пожилых – это технология, направленная на сохранение здоровья, организацию правильного и полезного отдыха, расширения круга общения по интересам, повышения работоспособности организма.</w:t>
            </w:r>
          </w:p>
          <w:p w:rsidR="00F259C2" w:rsidRPr="00394B10" w:rsidRDefault="00F259C2" w:rsidP="00F2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Специалистами учреждения организовываются экскурсии, поездки в различные интересные места Ненецкого автономного округа. </w:t>
            </w:r>
          </w:p>
          <w:p w:rsidR="00F259C2" w:rsidRPr="00394B10" w:rsidRDefault="00F259C2" w:rsidP="006C4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Посещая Ненецкий чум, пожилые изучают культуру ненецкого народа, их самобытность, принимают участие в приготовлении блюд из оленьего мяса, а </w:t>
            </w:r>
            <w:r w:rsidR="00394B10" w:rsidRPr="00394B10">
              <w:rPr>
                <w:rFonts w:ascii="Times New Roman" w:hAnsi="Times New Roman"/>
                <w:sz w:val="24"/>
                <w:szCs w:val="24"/>
              </w:rPr>
              <w:t>затем дегустируют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эти блюда. Большой популярностью пользуется поездка за город в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туристический центр. Здесь граждане </w:t>
            </w:r>
            <w:r w:rsidR="00394B10" w:rsidRPr="00394B10">
              <w:rPr>
                <w:rFonts w:ascii="Times New Roman" w:hAnsi="Times New Roman"/>
                <w:sz w:val="24"/>
                <w:szCs w:val="24"/>
              </w:rPr>
              <w:t>узнают о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других уникальных </w:t>
            </w:r>
            <w:r w:rsidR="00394B10" w:rsidRPr="00394B10">
              <w:rPr>
                <w:rFonts w:ascii="Times New Roman" w:hAnsi="Times New Roman"/>
                <w:sz w:val="24"/>
                <w:szCs w:val="24"/>
              </w:rPr>
              <w:t>местах и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о развитии туризма в Ненецком автономном округе. Посещают различные выставки в выставочном, </w:t>
            </w:r>
            <w:r w:rsidR="00394B10" w:rsidRPr="00394B10">
              <w:rPr>
                <w:rFonts w:ascii="Times New Roman" w:hAnsi="Times New Roman"/>
                <w:sz w:val="24"/>
                <w:szCs w:val="24"/>
              </w:rPr>
              <w:t>этнокультурном центрах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>, музеи. Туризм является уникальным средством реабилитации, даёт возможность полноценного общения пожилых людей. Путешествия, новые знакомства, яркие незабываемые впечатления – всё это поднимает настроение и тонус человека,</w:t>
            </w:r>
            <w:r w:rsidR="00003721">
              <w:rPr>
                <w:rFonts w:ascii="Times New Roman" w:hAnsi="Times New Roman"/>
                <w:sz w:val="24"/>
                <w:szCs w:val="24"/>
              </w:rPr>
              <w:t xml:space="preserve"> настраивает на позитивный лад.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расчета нормативных затрат на оказание социальных услуг и использования механизма нормативно-</w:t>
            </w:r>
            <w:proofErr w:type="spellStart"/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подушевого</w:t>
            </w:r>
            <w:proofErr w:type="spellEnd"/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в государственных учреждениях социального обслуживания Ненецкого автономного округа</w:t>
            </w:r>
          </w:p>
        </w:tc>
        <w:tc>
          <w:tcPr>
            <w:tcW w:w="712" w:type="pct"/>
          </w:tcPr>
          <w:p w:rsidR="0098487F" w:rsidRPr="00394B10" w:rsidRDefault="0098487F" w:rsidP="00DB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DB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DB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DB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DB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DB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DB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381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pacing w:val="5"/>
                <w:sz w:val="24"/>
                <w:szCs w:val="24"/>
              </w:rPr>
              <w:t>Постановлением Адми</w:t>
            </w:r>
            <w:r w:rsidR="0000372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нистрации Ненецкого автономного </w:t>
            </w:r>
            <w:r w:rsidRPr="00394B1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округа </w:t>
            </w:r>
            <w:r w:rsidRPr="00394B10">
              <w:rPr>
                <w:rFonts w:ascii="Times New Roman" w:hAnsi="Times New Roman"/>
                <w:spacing w:val="5"/>
                <w:sz w:val="24"/>
                <w:szCs w:val="24"/>
              </w:rPr>
              <w:br/>
              <w:t>от 16.12.2014 № 487-п утвержден Порядок предоставления социальных услуг поставщиками социальных услуг в Ненецком автономном округе</w:t>
            </w:r>
          </w:p>
          <w:p w:rsidR="0098487F" w:rsidRPr="00394B10" w:rsidRDefault="0098487F" w:rsidP="003812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Порядком утверждены стандарты социальных услуг в форме социального </w:t>
            </w:r>
            <w:r w:rsidRPr="00394B10">
              <w:rPr>
                <w:rFonts w:ascii="Times New Roman" w:hAnsi="Times New Roman"/>
                <w:bCs/>
                <w:sz w:val="24"/>
                <w:szCs w:val="24"/>
              </w:rPr>
              <w:t>обслуживания на дому, а также стандарты</w:t>
            </w:r>
            <w:r w:rsidR="00173559" w:rsidRPr="00394B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4B10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 услуг в полустационарной и стационарной формах, предоставляемых поставщиками социальных услуг в Ненецком автономном округе, </w:t>
            </w:r>
            <w:r w:rsidRPr="00394B1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 основу которых легли </w:t>
            </w:r>
            <w:proofErr w:type="spellStart"/>
            <w:r w:rsidRPr="00394B10">
              <w:rPr>
                <w:rFonts w:ascii="Times New Roman" w:hAnsi="Times New Roman"/>
                <w:spacing w:val="5"/>
                <w:sz w:val="24"/>
                <w:szCs w:val="24"/>
              </w:rPr>
              <w:t>подушевые</w:t>
            </w:r>
            <w:proofErr w:type="spellEnd"/>
            <w:r w:rsidRPr="00394B1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нормативы финансирования социальных услуг, рассчитанные в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r w:rsidRPr="00394B10">
              <w:rPr>
                <w:rFonts w:ascii="Times New Roman" w:hAnsi="Times New Roman"/>
                <w:spacing w:val="5"/>
                <w:sz w:val="24"/>
                <w:szCs w:val="24"/>
              </w:rPr>
              <w:t>методикой, утвержденной постановлением Правительства Российской Федерации от 01.12.2014 № 1285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государственно-частного партнерства с целью обеспечения конкурентоспособности организаций социального обслуживания и предоставления права выбора гражданину поставщика социальных услуг</w:t>
            </w:r>
          </w:p>
        </w:tc>
        <w:tc>
          <w:tcPr>
            <w:tcW w:w="712" w:type="pct"/>
          </w:tcPr>
          <w:p w:rsidR="0098487F" w:rsidRPr="00394B10" w:rsidRDefault="0098487F" w:rsidP="00565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565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565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565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565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565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565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3812D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На территории Ненецкого автономного округа недостаточно развит рынок социальных услуг, предоставляемых негосударственным сектором, благотворителями и добровольцами. Низкая покупательная способность не стимулирует потенциальных инвесторов на данном рынке услуг. Все учреждения социального обслуживания находятся в ведении органов государственной власти Ненецкого автономного округа. Для привлечения инвесторов в сферу социального обслуживания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 проработать нормативную базу по налоговым каникулам для частного инвестора, предложения разработаны и отправлены в Минтруд России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</w:t>
            </w:r>
          </w:p>
        </w:tc>
        <w:tc>
          <w:tcPr>
            <w:tcW w:w="712" w:type="pct"/>
          </w:tcPr>
          <w:p w:rsidR="0098487F" w:rsidRPr="00394B10" w:rsidRDefault="0098487F" w:rsidP="00565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565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565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565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565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565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565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3812DC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94B10">
              <w:rPr>
                <w:rFonts w:ascii="Times New Roman" w:hAnsi="Times New Roman"/>
              </w:rPr>
              <w:t xml:space="preserve">В части поэтапного доступа социально ориентированных некоммерческих организаций, осуществляющих деятельность в социальной сфере, к бюджетным средствам в округе продолжается работа с СОНКО. </w:t>
            </w:r>
            <w:r w:rsidRPr="00394B10">
              <w:rPr>
                <w:rStyle w:val="FontStyle34"/>
                <w:rFonts w:ascii="Times New Roman" w:hAnsi="Times New Roman"/>
                <w:sz w:val="24"/>
              </w:rPr>
              <w:t xml:space="preserve">Информация о социально ориентированных некоммерческих организациях размещена в реестре </w:t>
            </w:r>
            <w:r w:rsidRPr="00394B10">
              <w:rPr>
                <w:rFonts w:ascii="Times New Roman" w:hAnsi="Times New Roman"/>
              </w:rPr>
              <w:t>поставщиков социальных услуг Ненецкого автономного округа и размещена на сайте Департамента:</w:t>
            </w:r>
          </w:p>
          <w:p w:rsidR="0098487F" w:rsidRPr="00394B10" w:rsidRDefault="0098487F" w:rsidP="003812DC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94B10">
              <w:rPr>
                <w:rFonts w:ascii="Times New Roman" w:hAnsi="Times New Roman"/>
              </w:rPr>
              <w:t>Региональное отделение Ненецкого автономного округа «Ассоциация Юристов России»;</w:t>
            </w:r>
          </w:p>
          <w:p w:rsidR="0098487F" w:rsidRPr="00394B10" w:rsidRDefault="0098487F" w:rsidP="003812DC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94B10">
              <w:rPr>
                <w:rFonts w:ascii="Times New Roman" w:hAnsi="Times New Roman"/>
              </w:rPr>
              <w:t>Региональная общественная организация «Ассоциация РОДИТЕЛЕЙ Ненецкого автономного округа»;</w:t>
            </w:r>
          </w:p>
          <w:p w:rsidR="0098487F" w:rsidRPr="00394B10" w:rsidRDefault="0098487F" w:rsidP="003812DC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94B10">
              <w:rPr>
                <w:rFonts w:ascii="Times New Roman" w:hAnsi="Times New Roman"/>
              </w:rPr>
              <w:t>Ненецкое региональное отделение общероссийской общественной организации «Российский красный крест»</w:t>
            </w:r>
          </w:p>
          <w:p w:rsidR="0098487F" w:rsidRPr="00394B10" w:rsidRDefault="0098487F" w:rsidP="003812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«Центр психологического сопровождения семьи, материнства и детства «Радуга жизни»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 w:rsidP="00257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по проведению в Ненецком автономном округе независимой оценки качества оказания услуг государственных учреждений социального обслуживания Ненецкого автономного округа</w:t>
            </w:r>
          </w:p>
        </w:tc>
        <w:tc>
          <w:tcPr>
            <w:tcW w:w="712" w:type="pct"/>
          </w:tcPr>
          <w:p w:rsidR="0098487F" w:rsidRPr="00394B10" w:rsidRDefault="0098487F" w:rsidP="00257F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7F" w:rsidRPr="00394B10" w:rsidRDefault="0098487F" w:rsidP="00207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207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207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207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207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207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207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282)</w:t>
            </w:r>
          </w:p>
        </w:tc>
        <w:tc>
          <w:tcPr>
            <w:tcW w:w="2050" w:type="pct"/>
          </w:tcPr>
          <w:p w:rsidR="00AE78BD" w:rsidRPr="00AE78BD" w:rsidRDefault="00AE78BD" w:rsidP="00AE7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AE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E78BD">
              <w:rPr>
                <w:rFonts w:ascii="Times New Roman" w:hAnsi="Times New Roman" w:cs="Times New Roman"/>
                <w:sz w:val="24"/>
                <w:szCs w:val="24"/>
              </w:rPr>
              <w:t>-ом квартале 2018 года в Учреждениях была проведена независимая оценка качества предоставления услуг в сфере социального обслуживания.</w:t>
            </w:r>
          </w:p>
          <w:p w:rsidR="00AE78BD" w:rsidRPr="00AE78BD" w:rsidRDefault="00AE78BD" w:rsidP="00AE7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D">
              <w:rPr>
                <w:rFonts w:ascii="Times New Roman" w:hAnsi="Times New Roman" w:cs="Times New Roman"/>
                <w:sz w:val="24"/>
                <w:szCs w:val="24"/>
              </w:rPr>
              <w:t>Согласно полученным результатам независимой оценки Учреждения получили высокие рейтинговые баллы.</w:t>
            </w:r>
          </w:p>
          <w:p w:rsidR="00AE78BD" w:rsidRPr="00AE78BD" w:rsidRDefault="00AE78BD" w:rsidP="00AE7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D">
              <w:rPr>
                <w:rFonts w:ascii="Times New Roman" w:hAnsi="Times New Roman" w:cs="Times New Roman"/>
                <w:sz w:val="24"/>
                <w:szCs w:val="24"/>
              </w:rPr>
              <w:t>Из максимально возможного значения результатов оценки (500 баллов):</w:t>
            </w:r>
          </w:p>
          <w:p w:rsidR="00AE78BD" w:rsidRPr="00AE78BD" w:rsidRDefault="00AE78BD" w:rsidP="00AE78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8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КЦСО получило 459 баллов;</w:t>
            </w:r>
          </w:p>
          <w:p w:rsidR="0098487F" w:rsidRPr="00394B10" w:rsidRDefault="00AE78BD" w:rsidP="003812D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8BD">
              <w:rPr>
                <w:rFonts w:ascii="Times New Roman" w:hAnsi="Times New Roman" w:cs="Times New Roman"/>
                <w:bCs/>
                <w:sz w:val="24"/>
                <w:szCs w:val="24"/>
              </w:rPr>
              <w:t>Дом-интернат – 451,2 балла.</w:t>
            </w:r>
            <w:r w:rsidR="00003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Создание попечительских советов в государственных учреждениях социального обслуживания населения Ненецкого автономного округа</w:t>
            </w:r>
          </w:p>
        </w:tc>
        <w:tc>
          <w:tcPr>
            <w:tcW w:w="712" w:type="pct"/>
          </w:tcPr>
          <w:p w:rsidR="0098487F" w:rsidRPr="00394B10" w:rsidRDefault="0098487F" w:rsidP="0062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62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62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62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62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62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624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F259C2" w:rsidRPr="00394B10" w:rsidRDefault="00F259C2" w:rsidP="00F2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В Доме-интернате Попечительский совет создан 07.10.2014</w:t>
            </w:r>
          </w:p>
          <w:p w:rsidR="0098487F" w:rsidRPr="00394B10" w:rsidRDefault="00F259C2" w:rsidP="00F2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В КЦСО создан Попечительский совет </w:t>
            </w:r>
            <w:r w:rsidRPr="00394B1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>-квартале 2014 года.</w:t>
            </w:r>
          </w:p>
        </w:tc>
      </w:tr>
      <w:tr w:rsidR="00394B10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о системе социального обслуживания, видах и условиях предоставления социальных услуг: определение состава информации, подлежащей обязательному опубликованию, принятие дополнительных мер по информированию населения и официальных структур о деятельности по социальному обслуживанию граждан, включая </w:t>
            </w:r>
            <w:proofErr w:type="spellStart"/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, установление ответственности за неисполнение предусмотренных требований</w:t>
            </w:r>
          </w:p>
        </w:tc>
        <w:tc>
          <w:tcPr>
            <w:tcW w:w="712" w:type="pct"/>
          </w:tcPr>
          <w:p w:rsidR="0098487F" w:rsidRPr="00394B10" w:rsidRDefault="0098487F" w:rsidP="00C37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C37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C37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C37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C37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C37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C37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3812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В целях проведения информационно-разъяснительной работы среди получателей и поставщиков социальных услуг по вопросам реализации положений Федерального закона от 28.12.2013 № 442-ФЗ «Об основах социального обслуживания граждан в Российской Федерации» на официальном информационном ресурсе Департамента размещены: 1) список принятых нормативных правовых актов Ненецкого автономного округа;</w:t>
            </w:r>
          </w:p>
          <w:p w:rsidR="0098487F" w:rsidRPr="00394B10" w:rsidRDefault="0098487F" w:rsidP="003812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2) план информационно-разъяснительной работы по реализации федерального законодательства; </w:t>
            </w:r>
          </w:p>
          <w:p w:rsidR="0098487F" w:rsidRPr="00394B10" w:rsidRDefault="0098487F" w:rsidP="003812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3) ссылка на регистр получателей социальных услуг и реестр поставщиков социальных услуг, сформированных в Ненецком автономном округе;</w:t>
            </w:r>
          </w:p>
          <w:p w:rsidR="0098487F" w:rsidRPr="00394B10" w:rsidRDefault="0098487F" w:rsidP="003812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4) план проверок поставщиков социальных услуг;</w:t>
            </w:r>
          </w:p>
          <w:p w:rsidR="0098487F" w:rsidRPr="00394B10" w:rsidRDefault="0098487F" w:rsidP="003812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5) типовые формы (заявление, индивидуальная программа, договор получателя социальных услуг). </w:t>
            </w:r>
          </w:p>
          <w:p w:rsidR="0098487F" w:rsidRPr="00394B10" w:rsidRDefault="0098487F" w:rsidP="003812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Ненецкого автономного округа «Социальная поддержка граждан в Ненецком автономном округе», функционирует общественный Университет пожилых людей. На занятиях общественного Университета пожилых людей, проводимых совместно с Ненецким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региональным отделением Общероссийской общественной организацией «Союз пенсионеров России», организована информационно-разъяснительная работа среди лиц пожилого возраста, в том числе по вопросам организации социального обслуживания в Ненецком автономном округе. Отделением дневного пребывания граждан государственного бюджетного учреждения социального обслуживания Ненецкого автономного округа «Комплексный центр социального обслуживания», подведомственного Департаменту, проводятся ежемесячные встречи с гражданами пожилого возраста с целью проведения информационно-разъяснительной работы по вопросам организации социального обслуживания в Ненецком автономном округе. Одновременно повышение социальной грамотности граждан пожилого возраста осуществляется на традиционных встречах с Ненецкой окружной организацией «Всероссийское общество инвалидов» и Ненецкой местной организация «Всероссийское общество слепых». Кроме того, в Ненецком автономном округе реализуются мероприятия по транслированию социальной рекламы, подготовке и транслированию тематических радио - и телепередач, мероприятия по организации и проведению общественно-просветительских кампаний: </w:t>
            </w:r>
          </w:p>
          <w:p w:rsidR="0098487F" w:rsidRPr="00394B10" w:rsidRDefault="0098487F" w:rsidP="003812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1) субтитрование эфиров государственного бюджетного учреждения «Ненецкая телерадиовещательная компания»;</w:t>
            </w:r>
          </w:p>
          <w:p w:rsidR="0098487F" w:rsidRPr="00394B10" w:rsidRDefault="0098487F" w:rsidP="003812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2) разработка и издание информационно-аналитических материалов;</w:t>
            </w:r>
          </w:p>
          <w:p w:rsidR="0098487F" w:rsidRPr="00394B10" w:rsidRDefault="0098487F" w:rsidP="003812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3)</w:t>
            </w:r>
            <w:r w:rsidRPr="00394B1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>размещение роликов социальной рекламы;</w:t>
            </w:r>
          </w:p>
          <w:p w:rsidR="0098487F" w:rsidRPr="00394B10" w:rsidRDefault="0098487F" w:rsidP="003812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4) размещение информационных материалов в эфире СМИ ГБУ НАО «Ненецкая телерадиовещательная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lastRenderedPageBreak/>
              <w:t>компания», а также на официальном сайте телерадиокомпании;</w:t>
            </w:r>
          </w:p>
          <w:p w:rsidR="0098487F" w:rsidRPr="00394B10" w:rsidRDefault="0098487F" w:rsidP="003812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5) размещение статей о предоставлении мер социальной поддержки;</w:t>
            </w:r>
          </w:p>
          <w:p w:rsidR="0098487F" w:rsidRPr="00394B10" w:rsidRDefault="0098487F" w:rsidP="003812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6) размещение наружной рекламы;</w:t>
            </w:r>
          </w:p>
          <w:p w:rsidR="0098487F" w:rsidRPr="00394B10" w:rsidRDefault="0098487F" w:rsidP="003812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7) организация и проведение общественно – 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</w:t>
            </w:r>
          </w:p>
        </w:tc>
      </w:tr>
      <w:tr w:rsidR="0098487F" w:rsidRPr="00394B10" w:rsidTr="008A4C9D">
        <w:tc>
          <w:tcPr>
            <w:tcW w:w="5000" w:type="pct"/>
            <w:gridSpan w:val="4"/>
          </w:tcPr>
          <w:p w:rsidR="0098487F" w:rsidRPr="00394B10" w:rsidRDefault="0098487F" w:rsidP="000E2D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Осуществление мероприятий по повышению заработной платы социальным работникам</w:t>
            </w:r>
          </w:p>
          <w:p w:rsidR="0098487F" w:rsidRPr="00394B10" w:rsidRDefault="0098487F" w:rsidP="000E2D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7 мая 2012 г.</w:t>
            </w:r>
          </w:p>
          <w:p w:rsidR="0098487F" w:rsidRPr="00394B10" w:rsidRDefault="0098487F" w:rsidP="000E2D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597 «О мероприятиях по реализации государственной социальной политики».</w:t>
            </w:r>
          </w:p>
          <w:p w:rsidR="0098487F" w:rsidRPr="00394B10" w:rsidRDefault="0098487F" w:rsidP="000E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Повышение кадрового потенциала организаций социального обслуживания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предусмотренных региональной «дорожной картой», по реализации Указа Президента Российской Федерации от 7 мая 2012 г. № 597 «О мероприятиях по реализации государственной социальной политики» в части повышения оплаты труда социальных работников государственных учреждений социального обслуживания Ненецкого автономного округа</w:t>
            </w:r>
          </w:p>
        </w:tc>
        <w:tc>
          <w:tcPr>
            <w:tcW w:w="712" w:type="pct"/>
          </w:tcPr>
          <w:p w:rsidR="0098487F" w:rsidRPr="00394B10" w:rsidRDefault="0098487F" w:rsidP="00F63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F63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F63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F63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F63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F63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F63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  <w:vMerge w:val="restart"/>
          </w:tcPr>
          <w:p w:rsidR="006E14C4" w:rsidRPr="006E14C4" w:rsidRDefault="006E14C4" w:rsidP="006E14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C4">
              <w:rPr>
                <w:rFonts w:ascii="Times New Roman" w:hAnsi="Times New Roman"/>
                <w:sz w:val="24"/>
                <w:szCs w:val="24"/>
              </w:rPr>
              <w:t>В Доме-интернате по состоянию на 01 января 2019 года размер среднемесячной заработной платы санитаров(рок) составил 81 200,00 рублей, или 103 % к уровню среднемесячной заработной платы по Ненецкому автономному округу.</w:t>
            </w:r>
          </w:p>
          <w:p w:rsidR="006E14C4" w:rsidRPr="006E14C4" w:rsidRDefault="006E14C4" w:rsidP="006E14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C4">
              <w:rPr>
                <w:rFonts w:ascii="Times New Roman" w:hAnsi="Times New Roman"/>
                <w:sz w:val="24"/>
                <w:szCs w:val="24"/>
              </w:rPr>
              <w:t>Социальных работник в штате нет.</w:t>
            </w:r>
          </w:p>
          <w:p w:rsidR="00AE78BD" w:rsidRPr="00336AF3" w:rsidRDefault="00AE78BD" w:rsidP="006E14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BD">
              <w:rPr>
                <w:rFonts w:ascii="Times New Roman" w:hAnsi="Times New Roman"/>
                <w:iCs/>
                <w:sz w:val="24"/>
                <w:szCs w:val="24"/>
              </w:rPr>
              <w:t xml:space="preserve">По состоянию на 31 декабря 2018 года </w:t>
            </w:r>
            <w:r w:rsidRPr="00AE78BD">
              <w:rPr>
                <w:rFonts w:ascii="Times New Roman" w:hAnsi="Times New Roman"/>
                <w:color w:val="000000"/>
                <w:sz w:val="24"/>
                <w:szCs w:val="24"/>
              </w:rPr>
              <w:t>размер среднемесячной заработной платы социальных работников в КЦСО составил 79 663,99 рублей, или 101,07 процента к уровню среднемесячной заработной платы по Ненецкому автономному округу.</w:t>
            </w:r>
          </w:p>
          <w:p w:rsidR="00F259C2" w:rsidRPr="00394B10" w:rsidRDefault="00F259C2" w:rsidP="00EA52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Учет при формировании окружного бюджета расходов на повышение заработной платы социальных работников в соответствии с региональной «дорожной картой» по реализации Указа Президента Российской Федерации от 7 мая 2012 г. № 597 «О мероприятиях по реализации государственной социальной политики» в части повышения оплаты труда социальным работникам</w:t>
            </w:r>
          </w:p>
        </w:tc>
        <w:tc>
          <w:tcPr>
            <w:tcW w:w="712" w:type="pct"/>
          </w:tcPr>
          <w:p w:rsidR="0098487F" w:rsidRPr="00394B10" w:rsidRDefault="0098487F" w:rsidP="00F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F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F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F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F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F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F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  <w:vMerge/>
          </w:tcPr>
          <w:p w:rsidR="0098487F" w:rsidRPr="00394B10" w:rsidRDefault="0098487F" w:rsidP="00A0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в государственных учреждениях  социального обслуживания Ненецкого автономного округа по реализации планов мероприятий «дорожной карты», в том числе о мероприятиях по повышению оплаты труда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712" w:type="pct"/>
          </w:tcPr>
          <w:p w:rsidR="0098487F" w:rsidRPr="00394B10" w:rsidRDefault="0098487F" w:rsidP="004D6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4D6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4D6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4D6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4D6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4D6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4D6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BB0B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в Доме-интернате по реализации планов </w:t>
            </w:r>
            <w:r w:rsidR="00D40F80" w:rsidRPr="00394B10">
              <w:rPr>
                <w:rFonts w:ascii="Times New Roman" w:hAnsi="Times New Roman"/>
                <w:sz w:val="24"/>
                <w:szCs w:val="24"/>
              </w:rPr>
              <w:t>мероприятий «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дорожной карты» проводится на собраниях коллектива, </w:t>
            </w:r>
            <w:r w:rsidR="00D40F80" w:rsidRPr="00394B10">
              <w:rPr>
                <w:rFonts w:ascii="Times New Roman" w:hAnsi="Times New Roman"/>
                <w:sz w:val="24"/>
                <w:szCs w:val="24"/>
              </w:rPr>
              <w:t>на еженедельных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планерках директора с начальниками структурных подразделений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целевых показателей в части повышения оплаты труда социальных работников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712" w:type="pct"/>
          </w:tcPr>
          <w:p w:rsidR="0098487F" w:rsidRPr="00394B10" w:rsidRDefault="0098487F" w:rsidP="0022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22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22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22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22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22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22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BB0B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Мониторинг достижения целевых показателей в части повышения оплаты труда социальных работников в соответствии с Указом Президента Российской Федерации от 7 мая 2012 г. № 597 «О мероприятиях по реализации государственной социальной политики» организован ДЗТ и СЗН НАО ежемесячно.</w:t>
            </w:r>
          </w:p>
          <w:p w:rsidR="004A4E69" w:rsidRPr="004A4E69" w:rsidRDefault="004A4E69" w:rsidP="007058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В Доме-интернате по состоянию на 01 января 2019 года размер среднемесячной заработной платы санитаров(рок) составил 81 200,00 рублей, или 103 % к уровню среднемесячной заработной платы по Ненецкому автономному округу.</w:t>
            </w:r>
          </w:p>
          <w:p w:rsidR="0070583D" w:rsidRPr="00336AF3" w:rsidRDefault="0070583D" w:rsidP="007058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83D">
              <w:rPr>
                <w:rFonts w:ascii="Times New Roman" w:hAnsi="Times New Roman"/>
                <w:iCs/>
                <w:sz w:val="24"/>
                <w:szCs w:val="24"/>
              </w:rPr>
              <w:t xml:space="preserve">По состоянию на 31 декабря 2018 года </w:t>
            </w:r>
            <w:r w:rsidRPr="0070583D">
              <w:rPr>
                <w:rFonts w:ascii="Times New Roman" w:hAnsi="Times New Roman"/>
                <w:color w:val="000000"/>
                <w:sz w:val="24"/>
                <w:szCs w:val="24"/>
              </w:rPr>
              <w:t>размер среднемесячной заработной платы социальных работников в КЦСО составил 79663,99 рублей, или 101,07 процента к уровню среднемесячной заработной платы по Ненецкому автономному округу.</w:t>
            </w:r>
          </w:p>
          <w:p w:rsidR="00F259C2" w:rsidRPr="00394B10" w:rsidRDefault="00F259C2" w:rsidP="00E83C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соотношения средней заработной платы основного и вспомогательного персонала государственных учреждений социального обслуживания Ненецкого автономного округа, предельной доли оплаты труда работников административно-управленческого персонала в фонде оплаты труда государственных учреждений социального обслуживания Ненецкого автономного 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12" w:type="pct"/>
          </w:tcPr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г.,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282)</w:t>
            </w:r>
          </w:p>
        </w:tc>
        <w:tc>
          <w:tcPr>
            <w:tcW w:w="2050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средней заработной платы основного и вспомогательного пе</w:t>
            </w:r>
            <w:r w:rsidR="00D40F80"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рсонала </w:t>
            </w:r>
            <w:r w:rsidR="00656E55" w:rsidRPr="00394B10">
              <w:rPr>
                <w:rFonts w:ascii="Times New Roman" w:hAnsi="Times New Roman" w:cs="Times New Roman"/>
                <w:sz w:val="24"/>
                <w:szCs w:val="24"/>
              </w:rPr>
              <w:t>Дома-и</w:t>
            </w:r>
            <w:r w:rsidR="006B4785" w:rsidRPr="00394B10">
              <w:rPr>
                <w:rFonts w:ascii="Times New Roman" w:hAnsi="Times New Roman" w:cs="Times New Roman"/>
                <w:sz w:val="24"/>
                <w:szCs w:val="24"/>
              </w:rPr>
              <w:t>нтерната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, предельной доли оплаты труда работников административно-управленческого персонала в фонде оплаты труда  установлен в соответствии с </w:t>
            </w:r>
            <w:r w:rsidRPr="00394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приказом Департамента здравоохранения, труда и социальной защиты населения 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Ненецкого автономного округа от 10.10.2016 № 107 «Об оплате труда работников 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бюджетных учреждений в сфере социального обслуживания населения, подведомственных Департаменту здравоохранения, труда и социальной защиты населения Ненецкого автономного округа».</w:t>
            </w:r>
          </w:p>
          <w:p w:rsidR="0098487F" w:rsidRPr="00394B10" w:rsidRDefault="0098487F" w:rsidP="00BB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Предельная доля фонда оплаты труда административно-управленческого и вспомогательного персонала не должна превышать 40 процентов от фонда оплаты труда по учреждению</w:t>
            </w:r>
          </w:p>
          <w:p w:rsidR="0098487F" w:rsidRPr="00394B10" w:rsidRDefault="0098487F" w:rsidP="00D6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социальных работников, повышение квалификации сотрудников государственных учреждений социального обслуживания Ненецкого автономного округа, внедрение профессиональных стандартов</w:t>
            </w:r>
          </w:p>
        </w:tc>
        <w:tc>
          <w:tcPr>
            <w:tcW w:w="712" w:type="pct"/>
          </w:tcPr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BB0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работников Дома – интерната осуществляется в </w:t>
            </w:r>
            <w:r w:rsidR="007B3AE9" w:rsidRPr="00394B10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утвержденным план-графиком.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В 1 квартале 2018 года прошли обучение: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- по охране труда руководителей структурных подразделений – 3 человека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- по пожарно-техническому минимуму - 4 человека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- по обучению должностных лиц ГО и РСЧС – 1 человек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Во 2 квартале 2018 года прошли обучение: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- по программе санитар(ка) – 4 человека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- по программе сестринское дело – 1 человек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- по программе первичная медико-профилактическая помощь населению (для м/с проц. кабинетов) – 1 человек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 xml:space="preserve">- по программе </w:t>
            </w:r>
            <w:proofErr w:type="spellStart"/>
            <w:r w:rsidRPr="004A4E69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4A4E69">
              <w:rPr>
                <w:rFonts w:ascii="Times New Roman" w:hAnsi="Times New Roman"/>
                <w:sz w:val="24"/>
                <w:szCs w:val="24"/>
              </w:rPr>
              <w:t xml:space="preserve"> безопасность. Охрана труда – 1 человек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В 3 квартале 2018 года прошли обучение: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 xml:space="preserve"> - по программе </w:t>
            </w:r>
            <w:proofErr w:type="spellStart"/>
            <w:r w:rsidRPr="004A4E69">
              <w:rPr>
                <w:rFonts w:ascii="Times New Roman" w:hAnsi="Times New Roman"/>
                <w:sz w:val="24"/>
                <w:szCs w:val="24"/>
              </w:rPr>
              <w:t>предаттестационная</w:t>
            </w:r>
            <w:proofErr w:type="spellEnd"/>
            <w:r w:rsidRPr="004A4E69">
              <w:rPr>
                <w:rFonts w:ascii="Times New Roman" w:hAnsi="Times New Roman"/>
                <w:sz w:val="24"/>
                <w:szCs w:val="24"/>
              </w:rPr>
              <w:t xml:space="preserve"> подготовка персонала по электробезопасности – 3 человека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- по программе санитар(ка) – 5 человека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- по обучению должностных лиц ГО и РСЧС – 1 человек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В 4 квартале 2018 года прошли обучение: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охране труда руководителей структурных подразделений – 1 человека; </w:t>
            </w:r>
          </w:p>
          <w:p w:rsidR="004A4E69" w:rsidRPr="004A4E69" w:rsidRDefault="004A4E69" w:rsidP="004A4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- по пожарно-техническому минимуму - 1 человека</w:t>
            </w:r>
          </w:p>
          <w:p w:rsidR="004A4E69" w:rsidRPr="004A4E69" w:rsidRDefault="004A4E69" w:rsidP="00C76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E69">
              <w:rPr>
                <w:rFonts w:ascii="Times New Roman" w:hAnsi="Times New Roman"/>
                <w:sz w:val="24"/>
                <w:szCs w:val="24"/>
              </w:rPr>
              <w:t>- по программе Контрактная система 44-ФЗ – 2 человека.</w:t>
            </w:r>
          </w:p>
          <w:p w:rsidR="00C76C21" w:rsidRPr="00C76C21" w:rsidRDefault="00C76C21" w:rsidP="00C76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2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работников КЦСО осуществляется в </w:t>
            </w:r>
            <w:r w:rsidR="00327AF2" w:rsidRPr="00C76C21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Pr="00C76C21">
              <w:rPr>
                <w:rFonts w:ascii="Times New Roman" w:hAnsi="Times New Roman"/>
                <w:sz w:val="24"/>
                <w:szCs w:val="24"/>
              </w:rPr>
              <w:t xml:space="preserve"> утвержденным план-графиком.</w:t>
            </w:r>
          </w:p>
          <w:p w:rsidR="00C76C21" w:rsidRPr="00C76C21" w:rsidRDefault="00C76C21" w:rsidP="00C76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21">
              <w:rPr>
                <w:rFonts w:ascii="Times New Roman" w:hAnsi="Times New Roman"/>
                <w:sz w:val="24"/>
                <w:szCs w:val="24"/>
              </w:rPr>
              <w:t xml:space="preserve">В КЦСО в </w:t>
            </w:r>
            <w:r w:rsidRPr="00C76C2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76C21">
              <w:rPr>
                <w:rFonts w:ascii="Times New Roman" w:hAnsi="Times New Roman"/>
                <w:sz w:val="24"/>
                <w:szCs w:val="24"/>
              </w:rPr>
              <w:t>-ом квартале прошли обучение:</w:t>
            </w:r>
          </w:p>
          <w:p w:rsidR="00D719EB" w:rsidRPr="00394B10" w:rsidRDefault="00C76C21" w:rsidP="00D71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C21">
              <w:rPr>
                <w:rFonts w:ascii="Times New Roman" w:hAnsi="Times New Roman"/>
                <w:sz w:val="24"/>
                <w:szCs w:val="24"/>
              </w:rPr>
              <w:t>- по пожарной безопасности -5 человек.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оптимальной нагрузки на одного социального работника (числа обслуживаемых граждан) с учетом специфики субъектов Российской Федерации</w:t>
            </w:r>
          </w:p>
        </w:tc>
        <w:tc>
          <w:tcPr>
            <w:tcW w:w="712" w:type="pct"/>
          </w:tcPr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394B10" w:rsidP="00D40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Ненецкого автономного округа от 16.12.2014 N 487-п «Об утверждении Порядка предоставления социальных услуг поставщиками социальных услуг в Ненецком автономном округе» (в ред. </w:t>
            </w:r>
            <w:hyperlink r:id="rId9" w:tooltip="Постановление администрации НАО от 02.02.2017 N 24-п &quot;О внесении изменения в Порядок предоставления социальных услуг поставщиками социальных услуг в Ненецком автономном округе&quot;{КонсультантПлюс}" w:history="1">
              <w:r w:rsidRPr="00394B1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НАО от 02.02.2017 № 24-п) нагрузка на одного социального работника определена из расчета обслуживания одним работником 9 граждан, проживающих в городской местности, и 6 граждан, проживающих в сельской местности.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целевых показателей в части повышения оплаты труда социальных работников в соответствии Указом Президента Российской Федерации от 7 мая 2012 г. № 597 «О мероприятиях по реализации государственной социальной политики», проводимого в соответствии с </w:t>
            </w:r>
          </w:p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Программой поэтапного совершенствование системы оплаты труда (распоряжение Правительства Российской Федерации от 26.11.2012 № 2190-р) по форме, утвержденной с приказом Минтруда России № 234 с предварительным обсуждением на региональной трехсторонней комиссии</w:t>
            </w:r>
          </w:p>
        </w:tc>
        <w:tc>
          <w:tcPr>
            <w:tcW w:w="712" w:type="pct"/>
          </w:tcPr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ДЗТ и СЗН НАО организован мониторинг достижения целевых показателей в части повышения оплаты труда социальных работников в соответствии Указом Президента Российской Федерации от 7 мая 2012 г. № 597 «О мероприятиях по реализации государственной социальной политики», проводимого в соответствии с </w:t>
            </w:r>
          </w:p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Программой поэтапного совершенствование системы оплаты труда (распоряжение Правительства Российской Федерации от 26.11.2012 № 2190-р) по форме, утвержденной с приказом Минтруда России № 234 с предварительным обсуждением на региональной трехсторонней комиссии</w:t>
            </w:r>
          </w:p>
        </w:tc>
      </w:tr>
      <w:tr w:rsidR="0098487F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 xml:space="preserve">Заключение «эффективных контрактов» с вновь </w:t>
            </w:r>
            <w:r w:rsidRPr="00394B10">
              <w:rPr>
                <w:rFonts w:ascii="Times New Roman" w:hAnsi="Times New Roman"/>
                <w:sz w:val="24"/>
                <w:szCs w:val="24"/>
              </w:rPr>
              <w:lastRenderedPageBreak/>
              <w:t>принятыми работниками учреждений социального обслуживания населения Ненецкого автономного округа</w:t>
            </w:r>
          </w:p>
        </w:tc>
        <w:tc>
          <w:tcPr>
            <w:tcW w:w="712" w:type="pct"/>
          </w:tcPr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г.,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ежегодно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постановлением Администрации 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Ненецкого автономного округа от 11.08.2016 № 260-п «О совершенствовании системы оплаты труда  работников государственных учреждений» </w:t>
            </w:r>
            <w:r w:rsidRPr="00394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приказом Департамента здравоохранения, труда и социальной защиты населения </w:t>
            </w: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 от 10.10.2016 № 107 «Об оплате труда работников государственных бюджетных учреждений в сфере социального обслуживания населения, подведомственных Департаменту здравоохранения, труда и социальной защиты населения Ненецкого автономного округа» с работниками учреждений заключены  дополнительные соглашения, в которых отражается система премирования по показателям и критериям оценки эффективности деятельности работников.  Ежемесячно приказом руководителей учреждений устанавливаются стимулирующие выплаты работникам за качество и интенсивность работы.</w:t>
            </w:r>
          </w:p>
        </w:tc>
      </w:tr>
      <w:tr w:rsidR="00394B10" w:rsidRPr="00394B10" w:rsidTr="00C11183">
        <w:tc>
          <w:tcPr>
            <w:tcW w:w="214" w:type="pct"/>
          </w:tcPr>
          <w:p w:rsidR="0098487F" w:rsidRPr="00394B10" w:rsidRDefault="0098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2024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Осуществление контроля за предоставлением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граждан руководителями государственных учреждений социального обслуживания населения</w:t>
            </w:r>
          </w:p>
        </w:tc>
        <w:tc>
          <w:tcPr>
            <w:tcW w:w="712" w:type="pct"/>
          </w:tcPr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отчетов в сроки,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приказом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 xml:space="preserve">от 30.04.2014 г. </w:t>
            </w:r>
          </w:p>
          <w:p w:rsidR="0098487F" w:rsidRPr="00394B10" w:rsidRDefault="0098487F" w:rsidP="00B2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10">
              <w:rPr>
                <w:rFonts w:ascii="Times New Roman" w:hAnsi="Times New Roman" w:cs="Times New Roman"/>
                <w:sz w:val="24"/>
                <w:szCs w:val="24"/>
              </w:rPr>
              <w:t>№ 282)</w:t>
            </w:r>
          </w:p>
        </w:tc>
        <w:tc>
          <w:tcPr>
            <w:tcW w:w="2050" w:type="pct"/>
          </w:tcPr>
          <w:p w:rsidR="0098487F" w:rsidRPr="00394B10" w:rsidRDefault="0098487F" w:rsidP="00BB0B7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руководителями учреждений поданы с</w:t>
            </w:r>
            <w:r w:rsidR="00924D3C" w:rsidRPr="00394B10">
              <w:rPr>
                <w:rFonts w:ascii="Times New Roman" w:hAnsi="Times New Roman"/>
                <w:sz w:val="24"/>
                <w:szCs w:val="24"/>
              </w:rPr>
              <w:t>воевременно в 1-ом квартале 2018</w:t>
            </w:r>
            <w:r w:rsidRPr="00394B1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98487F" w:rsidRPr="00394B10" w:rsidRDefault="0098487F" w:rsidP="00C05BC8">
            <w:pPr>
              <w:rPr>
                <w:lang w:eastAsia="ru-RU"/>
              </w:rPr>
            </w:pPr>
          </w:p>
        </w:tc>
      </w:tr>
    </w:tbl>
    <w:p w:rsidR="0098487F" w:rsidRPr="00394B10" w:rsidRDefault="0098487F" w:rsidP="0067711A">
      <w:pPr>
        <w:pStyle w:val="ConsPlusNormal"/>
        <w:ind w:firstLine="540"/>
        <w:jc w:val="both"/>
      </w:pPr>
    </w:p>
    <w:sectPr w:rsidR="0098487F" w:rsidRPr="00394B10" w:rsidSect="000E43D1"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71" w:rsidRDefault="00121E71" w:rsidP="00FB6F0F">
      <w:pPr>
        <w:spacing w:after="0" w:line="240" w:lineRule="auto"/>
      </w:pPr>
      <w:r>
        <w:separator/>
      </w:r>
    </w:p>
  </w:endnote>
  <w:endnote w:type="continuationSeparator" w:id="0">
    <w:p w:rsidR="00121E71" w:rsidRDefault="00121E71" w:rsidP="00FB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E4" w:rsidRDefault="000D40E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535D3">
      <w:rPr>
        <w:noProof/>
      </w:rPr>
      <w:t>22</w:t>
    </w:r>
    <w:r>
      <w:rPr>
        <w:noProof/>
      </w:rPr>
      <w:fldChar w:fldCharType="end"/>
    </w:r>
  </w:p>
  <w:p w:rsidR="000D40E4" w:rsidRDefault="000D40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71" w:rsidRDefault="00121E71" w:rsidP="00FB6F0F">
      <w:pPr>
        <w:spacing w:after="0" w:line="240" w:lineRule="auto"/>
      </w:pPr>
      <w:r>
        <w:separator/>
      </w:r>
    </w:p>
  </w:footnote>
  <w:footnote w:type="continuationSeparator" w:id="0">
    <w:p w:rsidR="00121E71" w:rsidRDefault="00121E71" w:rsidP="00FB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5130"/>
    <w:multiLevelType w:val="hybridMultilevel"/>
    <w:tmpl w:val="8DA0CA82"/>
    <w:lvl w:ilvl="0" w:tplc="FC1A227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6278A"/>
    <w:multiLevelType w:val="hybridMultilevel"/>
    <w:tmpl w:val="0FDA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960490"/>
    <w:multiLevelType w:val="hybridMultilevel"/>
    <w:tmpl w:val="9488CC12"/>
    <w:lvl w:ilvl="0" w:tplc="8E9EBC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A4D74"/>
    <w:multiLevelType w:val="hybridMultilevel"/>
    <w:tmpl w:val="B0A080D6"/>
    <w:lvl w:ilvl="0" w:tplc="56A21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FD34468"/>
    <w:multiLevelType w:val="hybridMultilevel"/>
    <w:tmpl w:val="F9FE39B2"/>
    <w:lvl w:ilvl="0" w:tplc="8E9EBC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4144F3"/>
    <w:multiLevelType w:val="multilevel"/>
    <w:tmpl w:val="DCEAADA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57"/>
    <w:rsid w:val="0000204B"/>
    <w:rsid w:val="00003522"/>
    <w:rsid w:val="00003721"/>
    <w:rsid w:val="00006484"/>
    <w:rsid w:val="00011D03"/>
    <w:rsid w:val="00020721"/>
    <w:rsid w:val="0002223A"/>
    <w:rsid w:val="000242B7"/>
    <w:rsid w:val="000268E2"/>
    <w:rsid w:val="00030477"/>
    <w:rsid w:val="00041E53"/>
    <w:rsid w:val="00042D1D"/>
    <w:rsid w:val="000448E6"/>
    <w:rsid w:val="0005197E"/>
    <w:rsid w:val="00051BFE"/>
    <w:rsid w:val="00056AE0"/>
    <w:rsid w:val="00061A74"/>
    <w:rsid w:val="00067A4B"/>
    <w:rsid w:val="00070746"/>
    <w:rsid w:val="00070962"/>
    <w:rsid w:val="00071AD1"/>
    <w:rsid w:val="00072070"/>
    <w:rsid w:val="00080881"/>
    <w:rsid w:val="00081709"/>
    <w:rsid w:val="00082405"/>
    <w:rsid w:val="00083CD5"/>
    <w:rsid w:val="000856F9"/>
    <w:rsid w:val="00087FA9"/>
    <w:rsid w:val="00090C44"/>
    <w:rsid w:val="000943BF"/>
    <w:rsid w:val="000943E9"/>
    <w:rsid w:val="00095839"/>
    <w:rsid w:val="000962E4"/>
    <w:rsid w:val="000A3C20"/>
    <w:rsid w:val="000A51F2"/>
    <w:rsid w:val="000A6003"/>
    <w:rsid w:val="000A7838"/>
    <w:rsid w:val="000B4055"/>
    <w:rsid w:val="000B4FBF"/>
    <w:rsid w:val="000B766D"/>
    <w:rsid w:val="000C5A46"/>
    <w:rsid w:val="000D186F"/>
    <w:rsid w:val="000D29EC"/>
    <w:rsid w:val="000D36B8"/>
    <w:rsid w:val="000D3A9C"/>
    <w:rsid w:val="000D40E4"/>
    <w:rsid w:val="000D4772"/>
    <w:rsid w:val="000D5EB8"/>
    <w:rsid w:val="000D61F3"/>
    <w:rsid w:val="000E0F75"/>
    <w:rsid w:val="000E2D9D"/>
    <w:rsid w:val="000E43D1"/>
    <w:rsid w:val="000E7324"/>
    <w:rsid w:val="000E7E9E"/>
    <w:rsid w:val="000F43C0"/>
    <w:rsid w:val="000F56F0"/>
    <w:rsid w:val="000F6D86"/>
    <w:rsid w:val="000F7B62"/>
    <w:rsid w:val="00100471"/>
    <w:rsid w:val="001113BF"/>
    <w:rsid w:val="00112A04"/>
    <w:rsid w:val="0011668D"/>
    <w:rsid w:val="00121E71"/>
    <w:rsid w:val="00125BBA"/>
    <w:rsid w:val="00125DC2"/>
    <w:rsid w:val="00137E65"/>
    <w:rsid w:val="00141869"/>
    <w:rsid w:val="00147AD6"/>
    <w:rsid w:val="00154E29"/>
    <w:rsid w:val="00154E88"/>
    <w:rsid w:val="00166FC9"/>
    <w:rsid w:val="00170832"/>
    <w:rsid w:val="001712E2"/>
    <w:rsid w:val="00171619"/>
    <w:rsid w:val="00173559"/>
    <w:rsid w:val="0017419C"/>
    <w:rsid w:val="00174D04"/>
    <w:rsid w:val="00181495"/>
    <w:rsid w:val="001827AD"/>
    <w:rsid w:val="0018316D"/>
    <w:rsid w:val="0018765A"/>
    <w:rsid w:val="001912FF"/>
    <w:rsid w:val="0019227F"/>
    <w:rsid w:val="001A0CC0"/>
    <w:rsid w:val="001A32F4"/>
    <w:rsid w:val="001A352E"/>
    <w:rsid w:val="001A68C5"/>
    <w:rsid w:val="001B101F"/>
    <w:rsid w:val="001B68D0"/>
    <w:rsid w:val="001C2020"/>
    <w:rsid w:val="001C3B80"/>
    <w:rsid w:val="001C6C3D"/>
    <w:rsid w:val="001D1ACE"/>
    <w:rsid w:val="001D1AEE"/>
    <w:rsid w:val="001D240F"/>
    <w:rsid w:val="001D24DB"/>
    <w:rsid w:val="001D3BBC"/>
    <w:rsid w:val="001D52E7"/>
    <w:rsid w:val="001D69C3"/>
    <w:rsid w:val="001E1E1B"/>
    <w:rsid w:val="001E2D5A"/>
    <w:rsid w:val="001E4A6B"/>
    <w:rsid w:val="001E5EA4"/>
    <w:rsid w:val="001E6C34"/>
    <w:rsid w:val="001F594D"/>
    <w:rsid w:val="00200361"/>
    <w:rsid w:val="002074E3"/>
    <w:rsid w:val="00220E0E"/>
    <w:rsid w:val="00221332"/>
    <w:rsid w:val="00224335"/>
    <w:rsid w:val="00232326"/>
    <w:rsid w:val="0023592A"/>
    <w:rsid w:val="00237E08"/>
    <w:rsid w:val="002415B9"/>
    <w:rsid w:val="00242002"/>
    <w:rsid w:val="0024200C"/>
    <w:rsid w:val="0024309D"/>
    <w:rsid w:val="00244462"/>
    <w:rsid w:val="0024459A"/>
    <w:rsid w:val="00245C04"/>
    <w:rsid w:val="00252D49"/>
    <w:rsid w:val="00257F51"/>
    <w:rsid w:val="00260904"/>
    <w:rsid w:val="00260D4A"/>
    <w:rsid w:val="002634A4"/>
    <w:rsid w:val="002659F6"/>
    <w:rsid w:val="00270C42"/>
    <w:rsid w:val="00275031"/>
    <w:rsid w:val="0027781A"/>
    <w:rsid w:val="00283392"/>
    <w:rsid w:val="002839CD"/>
    <w:rsid w:val="00285096"/>
    <w:rsid w:val="00285F30"/>
    <w:rsid w:val="002874A3"/>
    <w:rsid w:val="0029130E"/>
    <w:rsid w:val="002961E9"/>
    <w:rsid w:val="002A5DAD"/>
    <w:rsid w:val="002A7C8F"/>
    <w:rsid w:val="002B4491"/>
    <w:rsid w:val="002B461E"/>
    <w:rsid w:val="002B49CF"/>
    <w:rsid w:val="002B5CDD"/>
    <w:rsid w:val="002C1841"/>
    <w:rsid w:val="002C233F"/>
    <w:rsid w:val="002C77BF"/>
    <w:rsid w:val="002D00B4"/>
    <w:rsid w:val="002D172E"/>
    <w:rsid w:val="002D1A8F"/>
    <w:rsid w:val="002D284C"/>
    <w:rsid w:val="002D2BF7"/>
    <w:rsid w:val="002E1889"/>
    <w:rsid w:val="002F56C5"/>
    <w:rsid w:val="002F5752"/>
    <w:rsid w:val="002F7057"/>
    <w:rsid w:val="002F7DB0"/>
    <w:rsid w:val="003047C1"/>
    <w:rsid w:val="00306628"/>
    <w:rsid w:val="00306D1E"/>
    <w:rsid w:val="0031216B"/>
    <w:rsid w:val="003169C8"/>
    <w:rsid w:val="00317A19"/>
    <w:rsid w:val="00327A18"/>
    <w:rsid w:val="00327AF2"/>
    <w:rsid w:val="003333C1"/>
    <w:rsid w:val="003346B4"/>
    <w:rsid w:val="00335A52"/>
    <w:rsid w:val="00340DA3"/>
    <w:rsid w:val="003432F9"/>
    <w:rsid w:val="00352776"/>
    <w:rsid w:val="00354696"/>
    <w:rsid w:val="00355F59"/>
    <w:rsid w:val="003603A7"/>
    <w:rsid w:val="003603CC"/>
    <w:rsid w:val="00360AAA"/>
    <w:rsid w:val="003622C4"/>
    <w:rsid w:val="00371D73"/>
    <w:rsid w:val="00372F7F"/>
    <w:rsid w:val="003812DC"/>
    <w:rsid w:val="00381E58"/>
    <w:rsid w:val="003861C4"/>
    <w:rsid w:val="00387C1B"/>
    <w:rsid w:val="00393710"/>
    <w:rsid w:val="00394B10"/>
    <w:rsid w:val="003952BD"/>
    <w:rsid w:val="003A3D95"/>
    <w:rsid w:val="003A53D8"/>
    <w:rsid w:val="003B7FAD"/>
    <w:rsid w:val="003C0CBF"/>
    <w:rsid w:val="003C30CB"/>
    <w:rsid w:val="003C387D"/>
    <w:rsid w:val="003C7653"/>
    <w:rsid w:val="003C7A40"/>
    <w:rsid w:val="003C7AA6"/>
    <w:rsid w:val="003D1953"/>
    <w:rsid w:val="003D7317"/>
    <w:rsid w:val="003E03D5"/>
    <w:rsid w:val="003E6C97"/>
    <w:rsid w:val="003E73C4"/>
    <w:rsid w:val="0040603F"/>
    <w:rsid w:val="00407787"/>
    <w:rsid w:val="0041144C"/>
    <w:rsid w:val="00415696"/>
    <w:rsid w:val="004157C6"/>
    <w:rsid w:val="004167ED"/>
    <w:rsid w:val="004211F8"/>
    <w:rsid w:val="00426F6C"/>
    <w:rsid w:val="004309AD"/>
    <w:rsid w:val="00430CDF"/>
    <w:rsid w:val="00432AE5"/>
    <w:rsid w:val="00433D69"/>
    <w:rsid w:val="00434AC3"/>
    <w:rsid w:val="004370FA"/>
    <w:rsid w:val="00437E15"/>
    <w:rsid w:val="00440E96"/>
    <w:rsid w:val="00440EA7"/>
    <w:rsid w:val="00443DB4"/>
    <w:rsid w:val="00444068"/>
    <w:rsid w:val="00452F4D"/>
    <w:rsid w:val="00454D10"/>
    <w:rsid w:val="0045731F"/>
    <w:rsid w:val="00457DF7"/>
    <w:rsid w:val="00461D39"/>
    <w:rsid w:val="00461D56"/>
    <w:rsid w:val="0046443B"/>
    <w:rsid w:val="00470CEE"/>
    <w:rsid w:val="00473CF9"/>
    <w:rsid w:val="00475851"/>
    <w:rsid w:val="00477338"/>
    <w:rsid w:val="00477B48"/>
    <w:rsid w:val="00480B13"/>
    <w:rsid w:val="004816FE"/>
    <w:rsid w:val="0048181B"/>
    <w:rsid w:val="00485B2A"/>
    <w:rsid w:val="004914BD"/>
    <w:rsid w:val="00497A5D"/>
    <w:rsid w:val="004A3884"/>
    <w:rsid w:val="004A3C4C"/>
    <w:rsid w:val="004A44B4"/>
    <w:rsid w:val="004A4E69"/>
    <w:rsid w:val="004A6876"/>
    <w:rsid w:val="004B2145"/>
    <w:rsid w:val="004B3268"/>
    <w:rsid w:val="004B32B5"/>
    <w:rsid w:val="004B4CE3"/>
    <w:rsid w:val="004B7E2B"/>
    <w:rsid w:val="004C08A8"/>
    <w:rsid w:val="004C43D6"/>
    <w:rsid w:val="004C70BB"/>
    <w:rsid w:val="004D02B1"/>
    <w:rsid w:val="004D3C96"/>
    <w:rsid w:val="004D6BA3"/>
    <w:rsid w:val="004D7566"/>
    <w:rsid w:val="004E0E18"/>
    <w:rsid w:val="004E1706"/>
    <w:rsid w:val="004E193D"/>
    <w:rsid w:val="004E745F"/>
    <w:rsid w:val="004F389A"/>
    <w:rsid w:val="004F7335"/>
    <w:rsid w:val="00500B69"/>
    <w:rsid w:val="00501E0F"/>
    <w:rsid w:val="00504F9F"/>
    <w:rsid w:val="005050D4"/>
    <w:rsid w:val="00513996"/>
    <w:rsid w:val="00514E0E"/>
    <w:rsid w:val="00523F8B"/>
    <w:rsid w:val="0053017C"/>
    <w:rsid w:val="00530FCB"/>
    <w:rsid w:val="005318FC"/>
    <w:rsid w:val="00535807"/>
    <w:rsid w:val="00536479"/>
    <w:rsid w:val="005372E2"/>
    <w:rsid w:val="00541AAB"/>
    <w:rsid w:val="00542E8B"/>
    <w:rsid w:val="005472DF"/>
    <w:rsid w:val="005507DE"/>
    <w:rsid w:val="0055213C"/>
    <w:rsid w:val="00561153"/>
    <w:rsid w:val="00561A77"/>
    <w:rsid w:val="005652DB"/>
    <w:rsid w:val="0057271F"/>
    <w:rsid w:val="00574AE1"/>
    <w:rsid w:val="00575152"/>
    <w:rsid w:val="00576433"/>
    <w:rsid w:val="0058049F"/>
    <w:rsid w:val="00582C35"/>
    <w:rsid w:val="0058685D"/>
    <w:rsid w:val="00586D8E"/>
    <w:rsid w:val="00590AE3"/>
    <w:rsid w:val="00591FCA"/>
    <w:rsid w:val="005922F2"/>
    <w:rsid w:val="00595752"/>
    <w:rsid w:val="00597EA3"/>
    <w:rsid w:val="005A0F4A"/>
    <w:rsid w:val="005A4497"/>
    <w:rsid w:val="005A5BAF"/>
    <w:rsid w:val="005B79CC"/>
    <w:rsid w:val="005C00E2"/>
    <w:rsid w:val="005C406A"/>
    <w:rsid w:val="005C5AE6"/>
    <w:rsid w:val="005C6E83"/>
    <w:rsid w:val="005D1666"/>
    <w:rsid w:val="005D4391"/>
    <w:rsid w:val="005D513F"/>
    <w:rsid w:val="005E14F1"/>
    <w:rsid w:val="005E565C"/>
    <w:rsid w:val="005F309A"/>
    <w:rsid w:val="00601332"/>
    <w:rsid w:val="00604AC5"/>
    <w:rsid w:val="006059BC"/>
    <w:rsid w:val="00610C2A"/>
    <w:rsid w:val="006147C0"/>
    <w:rsid w:val="00616CFE"/>
    <w:rsid w:val="00617FE8"/>
    <w:rsid w:val="00620E1C"/>
    <w:rsid w:val="00624ADA"/>
    <w:rsid w:val="006253F5"/>
    <w:rsid w:val="006322A7"/>
    <w:rsid w:val="00651C32"/>
    <w:rsid w:val="006536A2"/>
    <w:rsid w:val="00653F2A"/>
    <w:rsid w:val="006558EA"/>
    <w:rsid w:val="00656E55"/>
    <w:rsid w:val="00666461"/>
    <w:rsid w:val="00670E3F"/>
    <w:rsid w:val="006748A1"/>
    <w:rsid w:val="00674F85"/>
    <w:rsid w:val="0067711A"/>
    <w:rsid w:val="0067727A"/>
    <w:rsid w:val="00677A06"/>
    <w:rsid w:val="00684813"/>
    <w:rsid w:val="006A3A58"/>
    <w:rsid w:val="006A3CDA"/>
    <w:rsid w:val="006A3DED"/>
    <w:rsid w:val="006A4831"/>
    <w:rsid w:val="006A62E6"/>
    <w:rsid w:val="006A6E5E"/>
    <w:rsid w:val="006B0193"/>
    <w:rsid w:val="006B2442"/>
    <w:rsid w:val="006B33A5"/>
    <w:rsid w:val="006B41F8"/>
    <w:rsid w:val="006B4785"/>
    <w:rsid w:val="006C2A58"/>
    <w:rsid w:val="006C46D7"/>
    <w:rsid w:val="006C5445"/>
    <w:rsid w:val="006C6B95"/>
    <w:rsid w:val="006D3D59"/>
    <w:rsid w:val="006D3E44"/>
    <w:rsid w:val="006D53C7"/>
    <w:rsid w:val="006D5C49"/>
    <w:rsid w:val="006D61EC"/>
    <w:rsid w:val="006E14C4"/>
    <w:rsid w:val="006E3EEB"/>
    <w:rsid w:val="006E626D"/>
    <w:rsid w:val="006E6380"/>
    <w:rsid w:val="006E74A9"/>
    <w:rsid w:val="006F1062"/>
    <w:rsid w:val="006F1C49"/>
    <w:rsid w:val="006F2EC4"/>
    <w:rsid w:val="006F3E62"/>
    <w:rsid w:val="0070445C"/>
    <w:rsid w:val="0070583D"/>
    <w:rsid w:val="00706640"/>
    <w:rsid w:val="00706E26"/>
    <w:rsid w:val="00710E7E"/>
    <w:rsid w:val="0071182E"/>
    <w:rsid w:val="00713C7E"/>
    <w:rsid w:val="007152EC"/>
    <w:rsid w:val="00716056"/>
    <w:rsid w:val="00716DBF"/>
    <w:rsid w:val="007202DC"/>
    <w:rsid w:val="00727FD9"/>
    <w:rsid w:val="00731184"/>
    <w:rsid w:val="00757897"/>
    <w:rsid w:val="00761F77"/>
    <w:rsid w:val="00765DE1"/>
    <w:rsid w:val="0076635D"/>
    <w:rsid w:val="0077015B"/>
    <w:rsid w:val="00784A5F"/>
    <w:rsid w:val="007924D6"/>
    <w:rsid w:val="00792609"/>
    <w:rsid w:val="007931AB"/>
    <w:rsid w:val="00796287"/>
    <w:rsid w:val="007A3388"/>
    <w:rsid w:val="007B06BB"/>
    <w:rsid w:val="007B3AE9"/>
    <w:rsid w:val="007B57B4"/>
    <w:rsid w:val="007B7677"/>
    <w:rsid w:val="007C1FD2"/>
    <w:rsid w:val="007C2F12"/>
    <w:rsid w:val="007C7134"/>
    <w:rsid w:val="007D1705"/>
    <w:rsid w:val="007D28C3"/>
    <w:rsid w:val="007D43DB"/>
    <w:rsid w:val="007D44C4"/>
    <w:rsid w:val="007D4ACA"/>
    <w:rsid w:val="007D5158"/>
    <w:rsid w:val="007E2F79"/>
    <w:rsid w:val="007E4731"/>
    <w:rsid w:val="007E5639"/>
    <w:rsid w:val="007F3B48"/>
    <w:rsid w:val="007F5291"/>
    <w:rsid w:val="007F568F"/>
    <w:rsid w:val="007F5802"/>
    <w:rsid w:val="007F596C"/>
    <w:rsid w:val="007F6AE7"/>
    <w:rsid w:val="007F75E5"/>
    <w:rsid w:val="00801670"/>
    <w:rsid w:val="00802E89"/>
    <w:rsid w:val="00804F42"/>
    <w:rsid w:val="00810633"/>
    <w:rsid w:val="0081192B"/>
    <w:rsid w:val="008137BA"/>
    <w:rsid w:val="00815A9F"/>
    <w:rsid w:val="008211DF"/>
    <w:rsid w:val="00821DAC"/>
    <w:rsid w:val="00821FF3"/>
    <w:rsid w:val="008342AB"/>
    <w:rsid w:val="008418F1"/>
    <w:rsid w:val="0084312A"/>
    <w:rsid w:val="00844003"/>
    <w:rsid w:val="00846B19"/>
    <w:rsid w:val="008502C6"/>
    <w:rsid w:val="00850440"/>
    <w:rsid w:val="008552DA"/>
    <w:rsid w:val="00855988"/>
    <w:rsid w:val="00861FB6"/>
    <w:rsid w:val="00863576"/>
    <w:rsid w:val="00863FD6"/>
    <w:rsid w:val="00871BE8"/>
    <w:rsid w:val="00884527"/>
    <w:rsid w:val="0088468C"/>
    <w:rsid w:val="00885969"/>
    <w:rsid w:val="00894B31"/>
    <w:rsid w:val="00897495"/>
    <w:rsid w:val="008A43F0"/>
    <w:rsid w:val="008A4C9D"/>
    <w:rsid w:val="008B09F4"/>
    <w:rsid w:val="008B1CAF"/>
    <w:rsid w:val="008B4F1B"/>
    <w:rsid w:val="008B60F1"/>
    <w:rsid w:val="008C1BD2"/>
    <w:rsid w:val="008C3A4E"/>
    <w:rsid w:val="008C5EAD"/>
    <w:rsid w:val="008D13AB"/>
    <w:rsid w:val="008E1360"/>
    <w:rsid w:val="008E141E"/>
    <w:rsid w:val="008E3AB1"/>
    <w:rsid w:val="008E7B8D"/>
    <w:rsid w:val="008F1D1F"/>
    <w:rsid w:val="008F5F24"/>
    <w:rsid w:val="008F71FA"/>
    <w:rsid w:val="00904A94"/>
    <w:rsid w:val="00907843"/>
    <w:rsid w:val="00910E08"/>
    <w:rsid w:val="009179DE"/>
    <w:rsid w:val="00917FAE"/>
    <w:rsid w:val="009222FF"/>
    <w:rsid w:val="00924D3C"/>
    <w:rsid w:val="009268E0"/>
    <w:rsid w:val="00933135"/>
    <w:rsid w:val="0093398E"/>
    <w:rsid w:val="009365C5"/>
    <w:rsid w:val="0094781E"/>
    <w:rsid w:val="00951D52"/>
    <w:rsid w:val="009529A9"/>
    <w:rsid w:val="00952D4E"/>
    <w:rsid w:val="009535D3"/>
    <w:rsid w:val="00953C1F"/>
    <w:rsid w:val="00953FE9"/>
    <w:rsid w:val="00954FD7"/>
    <w:rsid w:val="009555CC"/>
    <w:rsid w:val="00955906"/>
    <w:rsid w:val="009715CF"/>
    <w:rsid w:val="009752AC"/>
    <w:rsid w:val="00977B5E"/>
    <w:rsid w:val="00977F2D"/>
    <w:rsid w:val="009847E3"/>
    <w:rsid w:val="0098487F"/>
    <w:rsid w:val="0099769C"/>
    <w:rsid w:val="009A4B56"/>
    <w:rsid w:val="009A696C"/>
    <w:rsid w:val="009B0972"/>
    <w:rsid w:val="009B16F6"/>
    <w:rsid w:val="009B27F4"/>
    <w:rsid w:val="009B3191"/>
    <w:rsid w:val="009B3D90"/>
    <w:rsid w:val="009B751C"/>
    <w:rsid w:val="009B7A1C"/>
    <w:rsid w:val="009C3152"/>
    <w:rsid w:val="009D1E3D"/>
    <w:rsid w:val="009D29E2"/>
    <w:rsid w:val="009E1311"/>
    <w:rsid w:val="009E1C45"/>
    <w:rsid w:val="009E2CB9"/>
    <w:rsid w:val="009E60BA"/>
    <w:rsid w:val="009E6EB5"/>
    <w:rsid w:val="009E7AFD"/>
    <w:rsid w:val="009F335D"/>
    <w:rsid w:val="009F7A38"/>
    <w:rsid w:val="00A02F1F"/>
    <w:rsid w:val="00A0313E"/>
    <w:rsid w:val="00A032B6"/>
    <w:rsid w:val="00A03D26"/>
    <w:rsid w:val="00A14427"/>
    <w:rsid w:val="00A23FD4"/>
    <w:rsid w:val="00A336EF"/>
    <w:rsid w:val="00A35858"/>
    <w:rsid w:val="00A36A75"/>
    <w:rsid w:val="00A41AF1"/>
    <w:rsid w:val="00A41D16"/>
    <w:rsid w:val="00A43D95"/>
    <w:rsid w:val="00A43F54"/>
    <w:rsid w:val="00A47A79"/>
    <w:rsid w:val="00A47B01"/>
    <w:rsid w:val="00A527D7"/>
    <w:rsid w:val="00A56CC7"/>
    <w:rsid w:val="00A603FE"/>
    <w:rsid w:val="00A6418D"/>
    <w:rsid w:val="00A66259"/>
    <w:rsid w:val="00A7148E"/>
    <w:rsid w:val="00A72358"/>
    <w:rsid w:val="00A82960"/>
    <w:rsid w:val="00A837A2"/>
    <w:rsid w:val="00A8746F"/>
    <w:rsid w:val="00A874FC"/>
    <w:rsid w:val="00A90FB0"/>
    <w:rsid w:val="00AA3B90"/>
    <w:rsid w:val="00AA473E"/>
    <w:rsid w:val="00AA5EE3"/>
    <w:rsid w:val="00AB5C28"/>
    <w:rsid w:val="00AB73F5"/>
    <w:rsid w:val="00AB7536"/>
    <w:rsid w:val="00AB7588"/>
    <w:rsid w:val="00AB7833"/>
    <w:rsid w:val="00AC0154"/>
    <w:rsid w:val="00AC0FE7"/>
    <w:rsid w:val="00AC1623"/>
    <w:rsid w:val="00AC4158"/>
    <w:rsid w:val="00AC4A2D"/>
    <w:rsid w:val="00AC5B56"/>
    <w:rsid w:val="00AC7D93"/>
    <w:rsid w:val="00AD3D5C"/>
    <w:rsid w:val="00AD5CCE"/>
    <w:rsid w:val="00AD636E"/>
    <w:rsid w:val="00AE23AA"/>
    <w:rsid w:val="00AE43CD"/>
    <w:rsid w:val="00AE45B9"/>
    <w:rsid w:val="00AE7795"/>
    <w:rsid w:val="00AE78BD"/>
    <w:rsid w:val="00AF512A"/>
    <w:rsid w:val="00AF5135"/>
    <w:rsid w:val="00B0129D"/>
    <w:rsid w:val="00B0137F"/>
    <w:rsid w:val="00B02350"/>
    <w:rsid w:val="00B02359"/>
    <w:rsid w:val="00B024DF"/>
    <w:rsid w:val="00B061FE"/>
    <w:rsid w:val="00B07554"/>
    <w:rsid w:val="00B12498"/>
    <w:rsid w:val="00B20DCB"/>
    <w:rsid w:val="00B219C6"/>
    <w:rsid w:val="00B269C9"/>
    <w:rsid w:val="00B329E1"/>
    <w:rsid w:val="00B3355D"/>
    <w:rsid w:val="00B359CE"/>
    <w:rsid w:val="00B421FE"/>
    <w:rsid w:val="00B42DCC"/>
    <w:rsid w:val="00B51122"/>
    <w:rsid w:val="00B531A7"/>
    <w:rsid w:val="00B56836"/>
    <w:rsid w:val="00B56BCF"/>
    <w:rsid w:val="00B574E7"/>
    <w:rsid w:val="00B63D35"/>
    <w:rsid w:val="00B67C7C"/>
    <w:rsid w:val="00B709B0"/>
    <w:rsid w:val="00B71C92"/>
    <w:rsid w:val="00B72421"/>
    <w:rsid w:val="00B72E89"/>
    <w:rsid w:val="00B77370"/>
    <w:rsid w:val="00B806E5"/>
    <w:rsid w:val="00B807BA"/>
    <w:rsid w:val="00B837BE"/>
    <w:rsid w:val="00B83BF9"/>
    <w:rsid w:val="00B87320"/>
    <w:rsid w:val="00B9007D"/>
    <w:rsid w:val="00B90D91"/>
    <w:rsid w:val="00B9688A"/>
    <w:rsid w:val="00BA184F"/>
    <w:rsid w:val="00BA3E58"/>
    <w:rsid w:val="00BA641A"/>
    <w:rsid w:val="00BA643F"/>
    <w:rsid w:val="00BB0193"/>
    <w:rsid w:val="00BB0B7D"/>
    <w:rsid w:val="00BB19E5"/>
    <w:rsid w:val="00BC2346"/>
    <w:rsid w:val="00BD2B2B"/>
    <w:rsid w:val="00BD5FA7"/>
    <w:rsid w:val="00BD6D71"/>
    <w:rsid w:val="00BF2FCA"/>
    <w:rsid w:val="00BF523C"/>
    <w:rsid w:val="00BF76DF"/>
    <w:rsid w:val="00C012BF"/>
    <w:rsid w:val="00C040C3"/>
    <w:rsid w:val="00C05A1C"/>
    <w:rsid w:val="00C05BC8"/>
    <w:rsid w:val="00C05EDD"/>
    <w:rsid w:val="00C061C3"/>
    <w:rsid w:val="00C11183"/>
    <w:rsid w:val="00C11EEE"/>
    <w:rsid w:val="00C17086"/>
    <w:rsid w:val="00C21496"/>
    <w:rsid w:val="00C218CA"/>
    <w:rsid w:val="00C248D1"/>
    <w:rsid w:val="00C260C0"/>
    <w:rsid w:val="00C31CC4"/>
    <w:rsid w:val="00C370AB"/>
    <w:rsid w:val="00C37324"/>
    <w:rsid w:val="00C4032B"/>
    <w:rsid w:val="00C40C70"/>
    <w:rsid w:val="00C43C4B"/>
    <w:rsid w:val="00C45F3D"/>
    <w:rsid w:val="00C543B6"/>
    <w:rsid w:val="00C54C7A"/>
    <w:rsid w:val="00C560F4"/>
    <w:rsid w:val="00C5749B"/>
    <w:rsid w:val="00C57BF4"/>
    <w:rsid w:val="00C6153A"/>
    <w:rsid w:val="00C6380F"/>
    <w:rsid w:val="00C661AA"/>
    <w:rsid w:val="00C669E3"/>
    <w:rsid w:val="00C71B75"/>
    <w:rsid w:val="00C72708"/>
    <w:rsid w:val="00C738A7"/>
    <w:rsid w:val="00C76C21"/>
    <w:rsid w:val="00C812F0"/>
    <w:rsid w:val="00C82F1A"/>
    <w:rsid w:val="00C831BB"/>
    <w:rsid w:val="00C84C91"/>
    <w:rsid w:val="00C9009C"/>
    <w:rsid w:val="00C96D20"/>
    <w:rsid w:val="00CA5C16"/>
    <w:rsid w:val="00CB1252"/>
    <w:rsid w:val="00CC316B"/>
    <w:rsid w:val="00CC4AAE"/>
    <w:rsid w:val="00CD44AC"/>
    <w:rsid w:val="00CD4C89"/>
    <w:rsid w:val="00CD6066"/>
    <w:rsid w:val="00CD7E13"/>
    <w:rsid w:val="00CE69F7"/>
    <w:rsid w:val="00CF02AA"/>
    <w:rsid w:val="00CF2641"/>
    <w:rsid w:val="00CF271B"/>
    <w:rsid w:val="00CF57EE"/>
    <w:rsid w:val="00D052F3"/>
    <w:rsid w:val="00D07B1A"/>
    <w:rsid w:val="00D10FD8"/>
    <w:rsid w:val="00D13656"/>
    <w:rsid w:val="00D14BDE"/>
    <w:rsid w:val="00D16792"/>
    <w:rsid w:val="00D16C99"/>
    <w:rsid w:val="00D16DFC"/>
    <w:rsid w:val="00D20934"/>
    <w:rsid w:val="00D23325"/>
    <w:rsid w:val="00D33F88"/>
    <w:rsid w:val="00D34172"/>
    <w:rsid w:val="00D40F80"/>
    <w:rsid w:val="00D421FB"/>
    <w:rsid w:val="00D42A36"/>
    <w:rsid w:val="00D4473E"/>
    <w:rsid w:val="00D46BEE"/>
    <w:rsid w:val="00D46FAE"/>
    <w:rsid w:val="00D507FE"/>
    <w:rsid w:val="00D53837"/>
    <w:rsid w:val="00D601CE"/>
    <w:rsid w:val="00D60BA0"/>
    <w:rsid w:val="00D6562D"/>
    <w:rsid w:val="00D662A9"/>
    <w:rsid w:val="00D678ED"/>
    <w:rsid w:val="00D70C3D"/>
    <w:rsid w:val="00D719EB"/>
    <w:rsid w:val="00D73083"/>
    <w:rsid w:val="00D747EE"/>
    <w:rsid w:val="00D943C8"/>
    <w:rsid w:val="00DA0C2C"/>
    <w:rsid w:val="00DB49F9"/>
    <w:rsid w:val="00DB5C67"/>
    <w:rsid w:val="00DB7E6A"/>
    <w:rsid w:val="00DC20BE"/>
    <w:rsid w:val="00DC2243"/>
    <w:rsid w:val="00DC3BB0"/>
    <w:rsid w:val="00DC4BEA"/>
    <w:rsid w:val="00DC7749"/>
    <w:rsid w:val="00DD3924"/>
    <w:rsid w:val="00DD393E"/>
    <w:rsid w:val="00DD433C"/>
    <w:rsid w:val="00DD5103"/>
    <w:rsid w:val="00DD5E44"/>
    <w:rsid w:val="00DE28B3"/>
    <w:rsid w:val="00DE33E7"/>
    <w:rsid w:val="00DE47A1"/>
    <w:rsid w:val="00DE4837"/>
    <w:rsid w:val="00DF3F6D"/>
    <w:rsid w:val="00DF5476"/>
    <w:rsid w:val="00DF742B"/>
    <w:rsid w:val="00E00AEE"/>
    <w:rsid w:val="00E03097"/>
    <w:rsid w:val="00E0356E"/>
    <w:rsid w:val="00E1665B"/>
    <w:rsid w:val="00E17C90"/>
    <w:rsid w:val="00E17E73"/>
    <w:rsid w:val="00E24E53"/>
    <w:rsid w:val="00E26D27"/>
    <w:rsid w:val="00E30ABA"/>
    <w:rsid w:val="00E34BEA"/>
    <w:rsid w:val="00E36D2E"/>
    <w:rsid w:val="00E42C06"/>
    <w:rsid w:val="00E50CE2"/>
    <w:rsid w:val="00E52633"/>
    <w:rsid w:val="00E536ED"/>
    <w:rsid w:val="00E57583"/>
    <w:rsid w:val="00E5792F"/>
    <w:rsid w:val="00E6373A"/>
    <w:rsid w:val="00E64D81"/>
    <w:rsid w:val="00E66093"/>
    <w:rsid w:val="00E667C0"/>
    <w:rsid w:val="00E770EA"/>
    <w:rsid w:val="00E821CB"/>
    <w:rsid w:val="00E83CBA"/>
    <w:rsid w:val="00E850F3"/>
    <w:rsid w:val="00E9193A"/>
    <w:rsid w:val="00E94B2E"/>
    <w:rsid w:val="00E954F5"/>
    <w:rsid w:val="00E967A3"/>
    <w:rsid w:val="00E978E7"/>
    <w:rsid w:val="00E97AD1"/>
    <w:rsid w:val="00EA174F"/>
    <w:rsid w:val="00EA4D3E"/>
    <w:rsid w:val="00EA5203"/>
    <w:rsid w:val="00EA5299"/>
    <w:rsid w:val="00EA53B6"/>
    <w:rsid w:val="00EB3683"/>
    <w:rsid w:val="00EB416D"/>
    <w:rsid w:val="00EC7934"/>
    <w:rsid w:val="00ED5F4D"/>
    <w:rsid w:val="00EE5F44"/>
    <w:rsid w:val="00EF330D"/>
    <w:rsid w:val="00EF3BE4"/>
    <w:rsid w:val="00EF6FDE"/>
    <w:rsid w:val="00F01300"/>
    <w:rsid w:val="00F057DF"/>
    <w:rsid w:val="00F2226D"/>
    <w:rsid w:val="00F2316F"/>
    <w:rsid w:val="00F255BA"/>
    <w:rsid w:val="00F259C2"/>
    <w:rsid w:val="00F25E47"/>
    <w:rsid w:val="00F31809"/>
    <w:rsid w:val="00F35234"/>
    <w:rsid w:val="00F4214A"/>
    <w:rsid w:val="00F43698"/>
    <w:rsid w:val="00F43BEA"/>
    <w:rsid w:val="00F45262"/>
    <w:rsid w:val="00F45D56"/>
    <w:rsid w:val="00F51E0E"/>
    <w:rsid w:val="00F52069"/>
    <w:rsid w:val="00F52597"/>
    <w:rsid w:val="00F54F4A"/>
    <w:rsid w:val="00F55A93"/>
    <w:rsid w:val="00F62BE8"/>
    <w:rsid w:val="00F638E6"/>
    <w:rsid w:val="00F67336"/>
    <w:rsid w:val="00F7080B"/>
    <w:rsid w:val="00F70CD7"/>
    <w:rsid w:val="00F726A1"/>
    <w:rsid w:val="00F736EF"/>
    <w:rsid w:val="00F76ED6"/>
    <w:rsid w:val="00F82BEA"/>
    <w:rsid w:val="00F85944"/>
    <w:rsid w:val="00F86ABC"/>
    <w:rsid w:val="00F87208"/>
    <w:rsid w:val="00F90BDF"/>
    <w:rsid w:val="00F90E6C"/>
    <w:rsid w:val="00F92AD7"/>
    <w:rsid w:val="00F965C3"/>
    <w:rsid w:val="00F978C2"/>
    <w:rsid w:val="00FA1E9D"/>
    <w:rsid w:val="00FA2C9D"/>
    <w:rsid w:val="00FA48C0"/>
    <w:rsid w:val="00FB6F0F"/>
    <w:rsid w:val="00FB7F1A"/>
    <w:rsid w:val="00FC1515"/>
    <w:rsid w:val="00FC247A"/>
    <w:rsid w:val="00FC2C83"/>
    <w:rsid w:val="00FC4BF3"/>
    <w:rsid w:val="00FC5EB9"/>
    <w:rsid w:val="00FC68FC"/>
    <w:rsid w:val="00FC7B7F"/>
    <w:rsid w:val="00FD7B26"/>
    <w:rsid w:val="00FE0617"/>
    <w:rsid w:val="00FE3903"/>
    <w:rsid w:val="00FE4712"/>
    <w:rsid w:val="00FE6050"/>
    <w:rsid w:val="00FF3DD6"/>
    <w:rsid w:val="00FF78C8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427DFE-7FA3-4ABD-9B7B-2B3C595D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55F59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5F59"/>
    <w:rPr>
      <w:rFonts w:eastAsia="Times New Roman" w:cs="Times New Roman"/>
      <w:b/>
      <w:sz w:val="24"/>
      <w:lang w:val="ru-RU" w:eastAsia="ru-RU"/>
    </w:rPr>
  </w:style>
  <w:style w:type="paragraph" w:customStyle="1" w:styleId="ConsPlusTitlePage">
    <w:name w:val="ConsPlusTitlePage"/>
    <w:uiPriority w:val="99"/>
    <w:rsid w:val="002F70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2F70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F70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E0309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3097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9B27F4"/>
    <w:pPr>
      <w:ind w:left="720"/>
      <w:contextualSpacing/>
    </w:pPr>
  </w:style>
  <w:style w:type="table" w:styleId="a6">
    <w:name w:val="Table Grid"/>
    <w:basedOn w:val="a1"/>
    <w:uiPriority w:val="99"/>
    <w:rsid w:val="00BA64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FB6F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B6F0F"/>
    <w:rPr>
      <w:rFonts w:cs="Times New Roman"/>
    </w:rPr>
  </w:style>
  <w:style w:type="paragraph" w:styleId="a9">
    <w:name w:val="footer"/>
    <w:basedOn w:val="a"/>
    <w:link w:val="aa"/>
    <w:uiPriority w:val="99"/>
    <w:rsid w:val="00FB6F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FB6F0F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0E43D1"/>
    <w:pPr>
      <w:spacing w:after="120"/>
    </w:pPr>
    <w:rPr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43D1"/>
    <w:rPr>
      <w:rFonts w:cs="Times New Roman"/>
    </w:rPr>
  </w:style>
  <w:style w:type="character" w:customStyle="1" w:styleId="ad">
    <w:name w:val="Без интервала Знак"/>
    <w:link w:val="ae"/>
    <w:uiPriority w:val="99"/>
    <w:locked/>
    <w:rsid w:val="00861FB6"/>
    <w:rPr>
      <w:sz w:val="22"/>
      <w:lang w:val="ru-RU" w:eastAsia="ru-RU"/>
    </w:rPr>
  </w:style>
  <w:style w:type="paragraph" w:styleId="ae">
    <w:name w:val="No Spacing"/>
    <w:link w:val="ad"/>
    <w:uiPriority w:val="99"/>
    <w:qFormat/>
    <w:rsid w:val="00861FB6"/>
  </w:style>
  <w:style w:type="character" w:styleId="af">
    <w:name w:val="Hyperlink"/>
    <w:basedOn w:val="a0"/>
    <w:uiPriority w:val="99"/>
    <w:rsid w:val="0023592A"/>
    <w:rPr>
      <w:rFonts w:cs="Times New Roman"/>
      <w:color w:val="0000FF"/>
      <w:u w:val="single"/>
    </w:rPr>
  </w:style>
  <w:style w:type="character" w:styleId="af0">
    <w:name w:val="Emphasis"/>
    <w:basedOn w:val="a0"/>
    <w:uiPriority w:val="99"/>
    <w:qFormat/>
    <w:locked/>
    <w:rsid w:val="000D61F3"/>
    <w:rPr>
      <w:rFonts w:cs="Times New Roman"/>
      <w:i/>
    </w:rPr>
  </w:style>
  <w:style w:type="paragraph" w:styleId="af1">
    <w:name w:val="Normal (Web)"/>
    <w:basedOn w:val="a"/>
    <w:uiPriority w:val="99"/>
    <w:rsid w:val="000D61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A53B6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7833"/>
    <w:pPr>
      <w:widowControl w:val="0"/>
      <w:autoSpaceDE w:val="0"/>
      <w:autoSpaceDN w:val="0"/>
      <w:adjustRightInd w:val="0"/>
      <w:spacing w:after="0" w:line="227" w:lineRule="exact"/>
      <w:ind w:firstLine="571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34">
    <w:name w:val="Font Style34"/>
    <w:uiPriority w:val="99"/>
    <w:rsid w:val="00AB7833"/>
    <w:rPr>
      <w:rFonts w:ascii="Georgia" w:hAnsi="Georgia"/>
      <w:sz w:val="18"/>
    </w:rPr>
  </w:style>
  <w:style w:type="paragraph" w:customStyle="1" w:styleId="21">
    <w:name w:val="Основной текст 21"/>
    <w:basedOn w:val="a"/>
    <w:link w:val="210"/>
    <w:uiPriority w:val="99"/>
    <w:rsid w:val="008502C6"/>
    <w:pPr>
      <w:suppressAutoHyphens/>
      <w:spacing w:after="0" w:line="240" w:lineRule="auto"/>
      <w:jc w:val="both"/>
    </w:pPr>
    <w:rPr>
      <w:sz w:val="28"/>
      <w:szCs w:val="20"/>
      <w:lang w:eastAsia="ar-SA"/>
    </w:rPr>
  </w:style>
  <w:style w:type="character" w:customStyle="1" w:styleId="210">
    <w:name w:val="Основной текст 21 Знак"/>
    <w:link w:val="21"/>
    <w:uiPriority w:val="99"/>
    <w:locked/>
    <w:rsid w:val="008502C6"/>
    <w:rPr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1C6C3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6C3D"/>
    <w:pPr>
      <w:widowControl w:val="0"/>
      <w:shd w:val="clear" w:color="auto" w:fill="FFFFFF"/>
      <w:spacing w:after="0" w:line="295" w:lineRule="exact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94D69FC68B451DF63EC6E19C0A86D2E0D846E7B30B5663F2E1502F353AAFD6C5D14D3F2BDA331E3BB3Cm3p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4A48EBA7C42C0C6799E181F16157FC4EFF539232F56B5DB06AF8612J5B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994D69FC68B451DF63EC6E19C0A86D2E0D846E7B30B5663F2E1502F353AAFD6C5D14D3F2BDA331E3BB3Cm3p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36</Pages>
  <Words>10005</Words>
  <Characters>57030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плана мероприятий («дорожная карта»)</vt:lpstr>
    </vt:vector>
  </TitlesOfParts>
  <Company/>
  <LinksUpToDate>false</LinksUpToDate>
  <CharactersWithSpaces>66902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плана мероприятий («дорожная карта»)</dc:title>
  <dc:subject/>
  <dc:creator>Стерлева Светлана Андреевна</dc:creator>
  <cp:keywords/>
  <dc:description/>
  <cp:lastModifiedBy>Стерлева Светлана Андреевна</cp:lastModifiedBy>
  <cp:revision>42</cp:revision>
  <cp:lastPrinted>2018-10-04T11:56:00Z</cp:lastPrinted>
  <dcterms:created xsi:type="dcterms:W3CDTF">2018-10-05T06:51:00Z</dcterms:created>
  <dcterms:modified xsi:type="dcterms:W3CDTF">2019-01-17T12:39:00Z</dcterms:modified>
</cp:coreProperties>
</file>