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90" w:rsidRPr="00420672" w:rsidRDefault="00522290" w:rsidP="00522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67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D59FC16" wp14:editId="6028C95B">
            <wp:extent cx="609600" cy="752475"/>
            <wp:effectExtent l="0" t="0" r="0" b="952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290" w:rsidRPr="00420672" w:rsidRDefault="00522290" w:rsidP="0052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290" w:rsidRPr="00420672" w:rsidRDefault="00522290" w:rsidP="00522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206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 здравоохранения,</w:t>
      </w:r>
    </w:p>
    <w:p w:rsidR="00522290" w:rsidRPr="00420672" w:rsidRDefault="00522290" w:rsidP="00522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206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 и социальной защиты населения</w:t>
      </w:r>
    </w:p>
    <w:p w:rsidR="00522290" w:rsidRPr="00420672" w:rsidRDefault="00522290" w:rsidP="00522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06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 автономного округа</w:t>
      </w:r>
    </w:p>
    <w:p w:rsidR="00522290" w:rsidRPr="00420672" w:rsidRDefault="00522290" w:rsidP="00522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22290" w:rsidRPr="00420672" w:rsidRDefault="00522290" w:rsidP="00522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420672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:rsidR="00522290" w:rsidRPr="00420672" w:rsidRDefault="00522290" w:rsidP="0052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35" w:rsidRPr="00420672" w:rsidRDefault="00034C35" w:rsidP="0052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290" w:rsidRPr="00420672" w:rsidRDefault="00871F5B" w:rsidP="0052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3A3B" w:rsidRPr="004206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3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37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33A3B" w:rsidRPr="0042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3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CD7E62" w:rsidRPr="0042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290" w:rsidRPr="004206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F2FA1" w:rsidRPr="004206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3A3B" w:rsidRPr="0042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93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37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22290" w:rsidRPr="00420672" w:rsidRDefault="00522290" w:rsidP="00522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522290" w:rsidRPr="00420672" w:rsidRDefault="00522290" w:rsidP="005222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7229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5B792C" w:rsidRPr="00420672" w:rsidTr="00791A59">
        <w:tc>
          <w:tcPr>
            <w:tcW w:w="7229" w:type="dxa"/>
          </w:tcPr>
          <w:p w:rsidR="005E3379" w:rsidRDefault="005E3379" w:rsidP="005B7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3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утверждении Перечня медицинских </w:t>
            </w:r>
          </w:p>
          <w:p w:rsidR="002D47B0" w:rsidRDefault="005E3379" w:rsidP="002D47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иных организаций</w:t>
            </w:r>
            <w:r w:rsidR="005B1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медицин</w:t>
            </w:r>
            <w:r w:rsidR="002A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ские </w:t>
            </w:r>
          </w:p>
          <w:p w:rsidR="002D47B0" w:rsidRDefault="002A2F5F" w:rsidP="002D47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иные работники которых</w:t>
            </w:r>
            <w:r w:rsidR="002D47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имеют право </w:t>
            </w:r>
          </w:p>
          <w:p w:rsidR="005B792C" w:rsidRPr="005E3379" w:rsidRDefault="002D47B0" w:rsidP="002D47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специальную социальную выплату</w:t>
            </w:r>
          </w:p>
        </w:tc>
      </w:tr>
    </w:tbl>
    <w:p w:rsidR="00522290" w:rsidRPr="00420672" w:rsidRDefault="00522290" w:rsidP="0052229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4C35" w:rsidRPr="00420672" w:rsidRDefault="00034C35" w:rsidP="0052229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7236" w:rsidRPr="002E1F2F" w:rsidRDefault="00E026D5" w:rsidP="00097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пунктом 3 постановления </w:t>
      </w:r>
      <w:r w:rsidR="003F5C0E">
        <w:rPr>
          <w:rFonts w:ascii="Times New Roman" w:hAnsi="Times New Roman" w:cs="Times New Roman"/>
          <w:sz w:val="26"/>
          <w:szCs w:val="26"/>
        </w:rPr>
        <w:t>Правительства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от 30.10.2020 № 1762 «О государственной социальной поддержке в 2020-2021 годах медицинских и иных работников медицинских и иных организаций </w:t>
      </w:r>
      <w:r w:rsidR="003F5C0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(их структурных подразделений), оказывающих медицинскую помощь</w:t>
      </w:r>
      <w:r w:rsidR="00522290" w:rsidRPr="002E1F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A7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(участвующих в оказании, обеспечивающих оказание медицинской помощи) </w:t>
      </w:r>
      <w:r w:rsidR="003F5C0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BA7D1E">
        <w:rPr>
          <w:rFonts w:ascii="Times New Roman" w:hAnsi="Times New Roman" w:cs="Times New Roman"/>
          <w:color w:val="000000" w:themeColor="text1"/>
          <w:sz w:val="26"/>
          <w:szCs w:val="26"/>
        </w:rPr>
        <w:t>по диагностике и лечению новой коронавирусной инфекции (</w:t>
      </w:r>
      <w:r w:rsidR="00BA7D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COVID</w:t>
      </w:r>
      <w:r w:rsidR="00BA7D1E">
        <w:rPr>
          <w:rFonts w:ascii="Times New Roman" w:hAnsi="Times New Roman" w:cs="Times New Roman"/>
          <w:color w:val="000000" w:themeColor="text1"/>
          <w:sz w:val="26"/>
          <w:szCs w:val="26"/>
        </w:rPr>
        <w:t>-19), медицинских работников, контактирующих с пациентами с установленным диагнозом новой коронавирусной инфекции (</w:t>
      </w:r>
      <w:r w:rsidR="00BA7D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COVID</w:t>
      </w:r>
      <w:r w:rsidR="00BA7D1E" w:rsidRPr="00BA7D1E">
        <w:rPr>
          <w:rFonts w:ascii="Times New Roman" w:hAnsi="Times New Roman" w:cs="Times New Roman"/>
          <w:color w:val="000000" w:themeColor="text1"/>
          <w:sz w:val="26"/>
          <w:szCs w:val="26"/>
        </w:rPr>
        <w:t>-19</w:t>
      </w:r>
      <w:r w:rsidR="00BA7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внесении изменений </w:t>
      </w:r>
      <w:r w:rsidR="003F5C0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BA7D1E">
        <w:rPr>
          <w:rFonts w:ascii="Times New Roman" w:hAnsi="Times New Roman" w:cs="Times New Roman"/>
          <w:color w:val="000000" w:themeColor="text1"/>
          <w:sz w:val="26"/>
          <w:szCs w:val="26"/>
        </w:rPr>
        <w:t>во временные плавила учета информации в целях предотвращения распространения новой коронавирусной инфекции (</w:t>
      </w:r>
      <w:r w:rsidR="00BA7D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COVID</w:t>
      </w:r>
      <w:r w:rsidR="00BA7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-19) и признании утратившими силу отдельных актов Правительства Российской Федерации» </w:t>
      </w:r>
      <w:r w:rsidR="003F5C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постановление Правительства Российской Федерации от 30.10.2020 № 1762) </w:t>
      </w:r>
      <w:r w:rsidR="00522290" w:rsidRPr="002E1F2F">
        <w:rPr>
          <w:rFonts w:ascii="Times New Roman" w:hAnsi="Times New Roman" w:cs="Times New Roman"/>
          <w:color w:val="000000" w:themeColor="text1"/>
          <w:sz w:val="26"/>
          <w:szCs w:val="26"/>
        </w:rPr>
        <w:t>ПРИКАЗЫВАЮ:</w:t>
      </w:r>
    </w:p>
    <w:p w:rsidR="003F5C0E" w:rsidRDefault="00097236" w:rsidP="003F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1F2F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5A06A1" w:rsidRPr="002E1F2F">
        <w:rPr>
          <w:rFonts w:ascii="Times New Roman" w:hAnsi="Times New Roman" w:cs="Times New Roman"/>
          <w:sz w:val="26"/>
          <w:szCs w:val="26"/>
        </w:rPr>
        <w:t> </w:t>
      </w:r>
      <w:r w:rsidR="00BA7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Перечень </w:t>
      </w:r>
      <w:r w:rsidR="003F5C0E" w:rsidRPr="003F5C0E">
        <w:rPr>
          <w:rFonts w:ascii="Times New Roman" w:hAnsi="Times New Roman" w:cs="Times New Roman"/>
          <w:color w:val="000000" w:themeColor="text1"/>
          <w:sz w:val="26"/>
          <w:szCs w:val="26"/>
        </w:rPr>
        <w:t>медицинских и иных организаций медицинские и иные работники которых имеют право на специальную социальную выплату</w:t>
      </w:r>
      <w:r w:rsidR="003F5C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постановлением Правительства Российской Федерации от 30.10.2020 № 1762 согласно Приложению.</w:t>
      </w:r>
    </w:p>
    <w:p w:rsidR="003F5C0E" w:rsidRDefault="003F5C0E" w:rsidP="003F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 Настоящий приказ вступает в силу со дня официального опубликования и распространяется на правоотношения, возникшие с 1 ноября 2020 года.</w:t>
      </w:r>
    </w:p>
    <w:p w:rsidR="002F5CB6" w:rsidRDefault="002F5CB6" w:rsidP="002F5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7236" w:rsidRPr="002E1F2F" w:rsidRDefault="00097236" w:rsidP="0009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97236" w:rsidRPr="002E1F2F" w:rsidRDefault="00097236" w:rsidP="0009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97236" w:rsidRPr="002E1F2F" w:rsidRDefault="00097236" w:rsidP="0009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E1F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Руководитель Департамента </w:t>
      </w:r>
    </w:p>
    <w:p w:rsidR="00097236" w:rsidRPr="002E1F2F" w:rsidRDefault="00097236" w:rsidP="0009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E1F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здравоохранения, труда </w:t>
      </w:r>
    </w:p>
    <w:p w:rsidR="00097236" w:rsidRPr="002E1F2F" w:rsidRDefault="00097236" w:rsidP="0009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E1F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социальной защиты населения </w:t>
      </w:r>
    </w:p>
    <w:p w:rsidR="005A06A1" w:rsidRPr="002E1F2F" w:rsidRDefault="00097236" w:rsidP="005A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5A06A1" w:rsidRPr="002E1F2F" w:rsidSect="00BD7D26">
          <w:headerReference w:type="default" r:id="rId9"/>
          <w:pgSz w:w="11905" w:h="16838"/>
          <w:pgMar w:top="1134" w:right="850" w:bottom="1134" w:left="1701" w:header="680" w:footer="0" w:gutter="0"/>
          <w:pgNumType w:start="1"/>
          <w:cols w:space="720"/>
          <w:noEndnote/>
          <w:titlePg/>
          <w:docGrid w:linePitch="299"/>
        </w:sectPr>
      </w:pPr>
      <w:r w:rsidRPr="002E1F2F">
        <w:rPr>
          <w:rFonts w:ascii="Times New Roman" w:eastAsia="Calibri" w:hAnsi="Times New Roman" w:cs="Times New Roman"/>
          <w:sz w:val="26"/>
          <w:szCs w:val="26"/>
          <w:lang w:eastAsia="ru-RU"/>
        </w:rPr>
        <w:t>Ненецкого автономного округа</w:t>
      </w:r>
      <w:r w:rsidRPr="002E1F2F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                     </w:t>
      </w:r>
      <w:r w:rsidR="002E1F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</w:t>
      </w:r>
      <w:r w:rsidRPr="002E1F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С.А. Свиридов</w:t>
      </w:r>
    </w:p>
    <w:p w:rsidR="00097236" w:rsidRPr="003F5C0E" w:rsidRDefault="00097236" w:rsidP="0042067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5C0E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</w:t>
      </w:r>
    </w:p>
    <w:p w:rsidR="00097236" w:rsidRPr="003F5C0E" w:rsidRDefault="00097236" w:rsidP="0042067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5C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приказу Департамента </w:t>
      </w:r>
    </w:p>
    <w:p w:rsidR="00097236" w:rsidRPr="003F5C0E" w:rsidRDefault="00097236" w:rsidP="0042067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5C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здравоохранения, труда и социальной </w:t>
      </w:r>
    </w:p>
    <w:p w:rsidR="00097236" w:rsidRPr="003F5C0E" w:rsidRDefault="00097236" w:rsidP="0042067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5C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защиты населения Ненецкого </w:t>
      </w:r>
    </w:p>
    <w:p w:rsidR="00097236" w:rsidRPr="003F5C0E" w:rsidRDefault="00097236" w:rsidP="0042067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5C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автономного округа </w:t>
      </w:r>
    </w:p>
    <w:p w:rsidR="00097236" w:rsidRPr="003F5C0E" w:rsidRDefault="00097236" w:rsidP="0042067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5C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3F5C0E" w:rsidRPr="003F5C0E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Pr="003F5C0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F5C0E" w:rsidRPr="003F5C0E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Pr="003F5C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.2020 № </w:t>
      </w:r>
      <w:r w:rsidR="003F5C0E" w:rsidRPr="003F5C0E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</w:p>
    <w:p w:rsidR="003F5C0E" w:rsidRPr="003F5C0E" w:rsidRDefault="002E1F2F" w:rsidP="003F5C0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5C0E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3F5C0E" w:rsidRPr="003F5C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Перечня медицинских </w:t>
      </w:r>
    </w:p>
    <w:p w:rsidR="003F5C0E" w:rsidRPr="003F5C0E" w:rsidRDefault="003F5C0E" w:rsidP="003F5C0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5C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иных организаций медицинские </w:t>
      </w:r>
    </w:p>
    <w:p w:rsidR="003F5C0E" w:rsidRPr="003F5C0E" w:rsidRDefault="003F5C0E" w:rsidP="003F5C0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5C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иные работники которых имеют право </w:t>
      </w:r>
    </w:p>
    <w:p w:rsidR="00097236" w:rsidRPr="003F5C0E" w:rsidRDefault="003F5C0E" w:rsidP="003F5C0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5C0E">
        <w:rPr>
          <w:rFonts w:ascii="Times New Roman" w:hAnsi="Times New Roman" w:cs="Times New Roman"/>
          <w:color w:val="000000" w:themeColor="text1"/>
          <w:sz w:val="26"/>
          <w:szCs w:val="26"/>
        </w:rPr>
        <w:t>на специальную социальную выплату</w:t>
      </w:r>
      <w:r w:rsidR="00097236" w:rsidRPr="003F5C0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097236" w:rsidRPr="003F5C0E" w:rsidRDefault="00097236" w:rsidP="00097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7236" w:rsidRPr="003F5C0E" w:rsidRDefault="00097236" w:rsidP="00097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06A1" w:rsidRPr="003F5C0E" w:rsidRDefault="005A06A1" w:rsidP="00097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7236" w:rsidRPr="003F5C0E" w:rsidRDefault="00097236" w:rsidP="0009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5C0E" w:rsidRPr="003F5C0E" w:rsidRDefault="003F5C0E" w:rsidP="003F5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F5C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Перечень медицинских </w:t>
      </w:r>
    </w:p>
    <w:p w:rsidR="003F5C0E" w:rsidRPr="003F5C0E" w:rsidRDefault="003F5C0E" w:rsidP="003F5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F5C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 иных организаций медицинские </w:t>
      </w:r>
    </w:p>
    <w:p w:rsidR="003F5C0E" w:rsidRPr="003F5C0E" w:rsidRDefault="003F5C0E" w:rsidP="003F5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F5C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 иные работники которых имеют право </w:t>
      </w:r>
    </w:p>
    <w:p w:rsidR="00097236" w:rsidRPr="003F5C0E" w:rsidRDefault="003F5C0E" w:rsidP="003F5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F5C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специальную социальную выплату</w:t>
      </w:r>
    </w:p>
    <w:p w:rsidR="007242C5" w:rsidRPr="003F5C0E" w:rsidRDefault="007242C5" w:rsidP="00097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5C0E" w:rsidRPr="003F5C0E" w:rsidRDefault="003F5C0E" w:rsidP="00097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5C0E">
        <w:rPr>
          <w:rFonts w:ascii="Times New Roman" w:hAnsi="Times New Roman" w:cs="Times New Roman"/>
          <w:color w:val="000000" w:themeColor="text1"/>
          <w:sz w:val="26"/>
          <w:szCs w:val="26"/>
        </w:rPr>
        <w:t>1. Государственное бюджетное учреждение здравоохранения Ненецкого автономного округа «Ненецкая окружная больница имени Р.И. Батмановой».</w:t>
      </w:r>
    </w:p>
    <w:p w:rsidR="003F5C0E" w:rsidRPr="003F5C0E" w:rsidRDefault="003F5C0E" w:rsidP="00097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5C0E">
        <w:rPr>
          <w:rFonts w:ascii="Times New Roman" w:hAnsi="Times New Roman" w:cs="Times New Roman"/>
          <w:color w:val="000000" w:themeColor="text1"/>
          <w:sz w:val="26"/>
          <w:szCs w:val="26"/>
        </w:rPr>
        <w:t>2. Государственное бюджетное учреждение здравоохранения Ненецкого автономного округа «Центральная районная поликлиника Заполярного района Ненецкого автономного округа».</w:t>
      </w:r>
    </w:p>
    <w:p w:rsidR="003F5C0E" w:rsidRPr="003F5C0E" w:rsidRDefault="003F5C0E" w:rsidP="00097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5C0E">
        <w:rPr>
          <w:rFonts w:ascii="Times New Roman" w:hAnsi="Times New Roman" w:cs="Times New Roman"/>
          <w:color w:val="000000" w:themeColor="text1"/>
          <w:sz w:val="26"/>
          <w:szCs w:val="26"/>
        </w:rPr>
        <w:t>3. Государственное бюджетное учреждение здравоохранения Ненецкого автономного округа «Окружной противотуберкулезный диспансер».</w:t>
      </w:r>
    </w:p>
    <w:p w:rsidR="003F5C0E" w:rsidRPr="003F5C0E" w:rsidRDefault="003F5C0E" w:rsidP="00097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5C0E">
        <w:rPr>
          <w:rFonts w:ascii="Times New Roman" w:hAnsi="Times New Roman" w:cs="Times New Roman"/>
          <w:color w:val="000000" w:themeColor="text1"/>
          <w:sz w:val="26"/>
          <w:szCs w:val="26"/>
        </w:rPr>
        <w:t>4. Казенное учреждение Ненецкого автономного округа «Бюро судебно-медицинской экспертизы».</w:t>
      </w:r>
    </w:p>
    <w:p w:rsidR="00D000CF" w:rsidRPr="003F5C0E" w:rsidRDefault="00D000CF" w:rsidP="00E62D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00CF" w:rsidRPr="003F5C0E" w:rsidRDefault="00D000CF" w:rsidP="00E62D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1F2F" w:rsidRPr="003F5C0E" w:rsidRDefault="005A06A1" w:rsidP="00B1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3F5C0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________</w:t>
      </w:r>
      <w:r w:rsidR="00722F5F" w:rsidRPr="003F5C0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_</w:t>
      </w:r>
    </w:p>
    <w:sectPr w:rsidR="002E1F2F" w:rsidRPr="003F5C0E" w:rsidSect="00BD7D26">
      <w:pgSz w:w="11905" w:h="16838"/>
      <w:pgMar w:top="1134" w:right="850" w:bottom="1134" w:left="1701" w:header="68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7C" w:rsidRDefault="00663C7C" w:rsidP="00522290">
      <w:pPr>
        <w:spacing w:after="0" w:line="240" w:lineRule="auto"/>
      </w:pPr>
      <w:r>
        <w:separator/>
      </w:r>
    </w:p>
  </w:endnote>
  <w:endnote w:type="continuationSeparator" w:id="0">
    <w:p w:rsidR="00663C7C" w:rsidRDefault="00663C7C" w:rsidP="0052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7C" w:rsidRDefault="00663C7C" w:rsidP="00522290">
      <w:pPr>
        <w:spacing w:after="0" w:line="240" w:lineRule="auto"/>
      </w:pPr>
      <w:r>
        <w:separator/>
      </w:r>
    </w:p>
  </w:footnote>
  <w:footnote w:type="continuationSeparator" w:id="0">
    <w:p w:rsidR="00663C7C" w:rsidRDefault="00663C7C" w:rsidP="0052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001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F57C5" w:rsidRPr="003D1044" w:rsidRDefault="005F57C5">
        <w:pPr>
          <w:pStyle w:val="a3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3D104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D104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3D104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F5C0E">
          <w:rPr>
            <w:rFonts w:ascii="Times New Roman" w:hAnsi="Times New Roman" w:cs="Times New Roman"/>
            <w:noProof/>
            <w:sz w:val="18"/>
            <w:szCs w:val="18"/>
          </w:rPr>
          <w:t>10</w:t>
        </w:r>
        <w:r w:rsidRPr="003D104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F57C5" w:rsidRDefault="005F57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396C"/>
    <w:multiLevelType w:val="hybridMultilevel"/>
    <w:tmpl w:val="77B4C4AE"/>
    <w:lvl w:ilvl="0" w:tplc="D1AC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0B4CAC"/>
    <w:multiLevelType w:val="hybridMultilevel"/>
    <w:tmpl w:val="96CA3EEA"/>
    <w:lvl w:ilvl="0" w:tplc="A0069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B03202"/>
    <w:multiLevelType w:val="hybridMultilevel"/>
    <w:tmpl w:val="C11A83F2"/>
    <w:lvl w:ilvl="0" w:tplc="D458E35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DC6796B"/>
    <w:multiLevelType w:val="hybridMultilevel"/>
    <w:tmpl w:val="41FA636C"/>
    <w:lvl w:ilvl="0" w:tplc="49582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4C"/>
    <w:rsid w:val="00027CA5"/>
    <w:rsid w:val="00032D1F"/>
    <w:rsid w:val="00034C35"/>
    <w:rsid w:val="000451D8"/>
    <w:rsid w:val="0008784C"/>
    <w:rsid w:val="00093F07"/>
    <w:rsid w:val="00097236"/>
    <w:rsid w:val="000B2E57"/>
    <w:rsid w:val="000C0BCC"/>
    <w:rsid w:val="000C7732"/>
    <w:rsid w:val="000D2955"/>
    <w:rsid w:val="000E09D1"/>
    <w:rsid w:val="000E6DBF"/>
    <w:rsid w:val="000F1B96"/>
    <w:rsid w:val="00102199"/>
    <w:rsid w:val="00105019"/>
    <w:rsid w:val="001126A0"/>
    <w:rsid w:val="001243D6"/>
    <w:rsid w:val="00133307"/>
    <w:rsid w:val="00136058"/>
    <w:rsid w:val="00137A2F"/>
    <w:rsid w:val="00151CEA"/>
    <w:rsid w:val="00153B68"/>
    <w:rsid w:val="001608C0"/>
    <w:rsid w:val="001622F6"/>
    <w:rsid w:val="00187ACA"/>
    <w:rsid w:val="00187DA5"/>
    <w:rsid w:val="00191DD9"/>
    <w:rsid w:val="00191EF0"/>
    <w:rsid w:val="00196B72"/>
    <w:rsid w:val="001A2A1D"/>
    <w:rsid w:val="001E1936"/>
    <w:rsid w:val="001E5837"/>
    <w:rsid w:val="001E6259"/>
    <w:rsid w:val="001F4EDF"/>
    <w:rsid w:val="002029CF"/>
    <w:rsid w:val="00221CC4"/>
    <w:rsid w:val="00226FC8"/>
    <w:rsid w:val="00260081"/>
    <w:rsid w:val="00262D30"/>
    <w:rsid w:val="00271CBA"/>
    <w:rsid w:val="002817CE"/>
    <w:rsid w:val="00291131"/>
    <w:rsid w:val="002A2065"/>
    <w:rsid w:val="002A2F5F"/>
    <w:rsid w:val="002A58A4"/>
    <w:rsid w:val="002A7512"/>
    <w:rsid w:val="002C6D1C"/>
    <w:rsid w:val="002D140E"/>
    <w:rsid w:val="002D47B0"/>
    <w:rsid w:val="002D4F48"/>
    <w:rsid w:val="002E1F2F"/>
    <w:rsid w:val="002E7CB5"/>
    <w:rsid w:val="002F5CB6"/>
    <w:rsid w:val="002F74EF"/>
    <w:rsid w:val="003559CA"/>
    <w:rsid w:val="0037090F"/>
    <w:rsid w:val="003813FF"/>
    <w:rsid w:val="00387D22"/>
    <w:rsid w:val="00391792"/>
    <w:rsid w:val="003A0D31"/>
    <w:rsid w:val="003B1349"/>
    <w:rsid w:val="003D1044"/>
    <w:rsid w:val="003F5C0E"/>
    <w:rsid w:val="00412E80"/>
    <w:rsid w:val="00420672"/>
    <w:rsid w:val="00420BC3"/>
    <w:rsid w:val="00436B82"/>
    <w:rsid w:val="00436F1D"/>
    <w:rsid w:val="004730CF"/>
    <w:rsid w:val="004A7883"/>
    <w:rsid w:val="004C3781"/>
    <w:rsid w:val="004F2881"/>
    <w:rsid w:val="00513201"/>
    <w:rsid w:val="0051686F"/>
    <w:rsid w:val="00522290"/>
    <w:rsid w:val="00527998"/>
    <w:rsid w:val="005455D0"/>
    <w:rsid w:val="0055463A"/>
    <w:rsid w:val="00555774"/>
    <w:rsid w:val="00555E9B"/>
    <w:rsid w:val="00570CAB"/>
    <w:rsid w:val="00580C78"/>
    <w:rsid w:val="00581DBE"/>
    <w:rsid w:val="0058645A"/>
    <w:rsid w:val="005932E0"/>
    <w:rsid w:val="00597B4D"/>
    <w:rsid w:val="005A06A1"/>
    <w:rsid w:val="005B1654"/>
    <w:rsid w:val="005B792C"/>
    <w:rsid w:val="005E211E"/>
    <w:rsid w:val="005E3379"/>
    <w:rsid w:val="005F57C5"/>
    <w:rsid w:val="005F7719"/>
    <w:rsid w:val="00600CA6"/>
    <w:rsid w:val="0060531A"/>
    <w:rsid w:val="00616683"/>
    <w:rsid w:val="00617A48"/>
    <w:rsid w:val="006518E5"/>
    <w:rsid w:val="006549C2"/>
    <w:rsid w:val="00663C7C"/>
    <w:rsid w:val="00665B6C"/>
    <w:rsid w:val="0068091C"/>
    <w:rsid w:val="006A438C"/>
    <w:rsid w:val="006B06F3"/>
    <w:rsid w:val="006D4E44"/>
    <w:rsid w:val="00710D1D"/>
    <w:rsid w:val="00722F5F"/>
    <w:rsid w:val="007242C5"/>
    <w:rsid w:val="007301BC"/>
    <w:rsid w:val="00741BDB"/>
    <w:rsid w:val="0075082B"/>
    <w:rsid w:val="00791A59"/>
    <w:rsid w:val="007A6382"/>
    <w:rsid w:val="007B206D"/>
    <w:rsid w:val="007E5B1A"/>
    <w:rsid w:val="007F2FA1"/>
    <w:rsid w:val="008001F7"/>
    <w:rsid w:val="00836FA0"/>
    <w:rsid w:val="00871F5B"/>
    <w:rsid w:val="008A5BEE"/>
    <w:rsid w:val="008B394A"/>
    <w:rsid w:val="008C03A3"/>
    <w:rsid w:val="008C49B8"/>
    <w:rsid w:val="008F122F"/>
    <w:rsid w:val="008F2B29"/>
    <w:rsid w:val="00920D1F"/>
    <w:rsid w:val="009242B1"/>
    <w:rsid w:val="00936BB3"/>
    <w:rsid w:val="00971756"/>
    <w:rsid w:val="00974271"/>
    <w:rsid w:val="00980EFC"/>
    <w:rsid w:val="00987F56"/>
    <w:rsid w:val="009A3EA5"/>
    <w:rsid w:val="009A7877"/>
    <w:rsid w:val="009B3603"/>
    <w:rsid w:val="009E65A2"/>
    <w:rsid w:val="009F0DA3"/>
    <w:rsid w:val="009F4C22"/>
    <w:rsid w:val="00A0005B"/>
    <w:rsid w:val="00A206E5"/>
    <w:rsid w:val="00A54FC7"/>
    <w:rsid w:val="00AA166D"/>
    <w:rsid w:val="00AB1269"/>
    <w:rsid w:val="00AB6C20"/>
    <w:rsid w:val="00AC2232"/>
    <w:rsid w:val="00AE1480"/>
    <w:rsid w:val="00AF020C"/>
    <w:rsid w:val="00AF05ED"/>
    <w:rsid w:val="00B02045"/>
    <w:rsid w:val="00B1327A"/>
    <w:rsid w:val="00B275A9"/>
    <w:rsid w:val="00B55F67"/>
    <w:rsid w:val="00B60DE3"/>
    <w:rsid w:val="00B65723"/>
    <w:rsid w:val="00B85F33"/>
    <w:rsid w:val="00BA4D8E"/>
    <w:rsid w:val="00BA7D1E"/>
    <w:rsid w:val="00BC60D8"/>
    <w:rsid w:val="00BD7D26"/>
    <w:rsid w:val="00BE0A95"/>
    <w:rsid w:val="00C1210F"/>
    <w:rsid w:val="00C17A16"/>
    <w:rsid w:val="00C27508"/>
    <w:rsid w:val="00C36D06"/>
    <w:rsid w:val="00C4243D"/>
    <w:rsid w:val="00C66503"/>
    <w:rsid w:val="00C93403"/>
    <w:rsid w:val="00CA0320"/>
    <w:rsid w:val="00CC47C1"/>
    <w:rsid w:val="00CC58DD"/>
    <w:rsid w:val="00CD7E62"/>
    <w:rsid w:val="00CE1AA6"/>
    <w:rsid w:val="00CE324B"/>
    <w:rsid w:val="00D000CF"/>
    <w:rsid w:val="00D11985"/>
    <w:rsid w:val="00D26497"/>
    <w:rsid w:val="00D33A3B"/>
    <w:rsid w:val="00D7056F"/>
    <w:rsid w:val="00DA25BB"/>
    <w:rsid w:val="00DB3F12"/>
    <w:rsid w:val="00DB42FD"/>
    <w:rsid w:val="00DB677D"/>
    <w:rsid w:val="00DD0999"/>
    <w:rsid w:val="00DF1C63"/>
    <w:rsid w:val="00E026D5"/>
    <w:rsid w:val="00E25092"/>
    <w:rsid w:val="00E26B80"/>
    <w:rsid w:val="00E42E11"/>
    <w:rsid w:val="00E62D29"/>
    <w:rsid w:val="00E717CF"/>
    <w:rsid w:val="00E864B9"/>
    <w:rsid w:val="00EA01B3"/>
    <w:rsid w:val="00EC10FE"/>
    <w:rsid w:val="00EC582C"/>
    <w:rsid w:val="00EF028B"/>
    <w:rsid w:val="00EF3DA7"/>
    <w:rsid w:val="00F117A9"/>
    <w:rsid w:val="00F15406"/>
    <w:rsid w:val="00F32ED8"/>
    <w:rsid w:val="00F37847"/>
    <w:rsid w:val="00F5233D"/>
    <w:rsid w:val="00F546DE"/>
    <w:rsid w:val="00F605A4"/>
    <w:rsid w:val="00F71881"/>
    <w:rsid w:val="00F758DA"/>
    <w:rsid w:val="00F77BE1"/>
    <w:rsid w:val="00FA4A9B"/>
    <w:rsid w:val="00FB1357"/>
    <w:rsid w:val="00FC2EC7"/>
    <w:rsid w:val="00F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CC885D-2D63-4DE0-84BB-A894D6EA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75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290"/>
  </w:style>
  <w:style w:type="paragraph" w:styleId="a5">
    <w:name w:val="footer"/>
    <w:basedOn w:val="a"/>
    <w:link w:val="a6"/>
    <w:uiPriority w:val="99"/>
    <w:unhideWhenUsed/>
    <w:rsid w:val="0052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2290"/>
  </w:style>
  <w:style w:type="paragraph" w:styleId="a7">
    <w:name w:val="Balloon Text"/>
    <w:basedOn w:val="a"/>
    <w:link w:val="a8"/>
    <w:uiPriority w:val="99"/>
    <w:semiHidden/>
    <w:unhideWhenUsed/>
    <w:rsid w:val="00BA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D8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5B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3559C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559C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559CA"/>
    <w:rPr>
      <w:vertAlign w:val="superscript"/>
    </w:rPr>
  </w:style>
  <w:style w:type="paragraph" w:customStyle="1" w:styleId="ConsPlusNormal">
    <w:name w:val="ConsPlusNormal"/>
    <w:rsid w:val="007F2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7F2FA1"/>
    <w:pPr>
      <w:ind w:left="720"/>
      <w:contextualSpacing/>
    </w:pPr>
  </w:style>
  <w:style w:type="paragraph" w:customStyle="1" w:styleId="Default">
    <w:name w:val="Default"/>
    <w:rsid w:val="00226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F9EC-4628-4F38-AEA8-DFBC5DD8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Коткин Владимир Николаевич</dc:creator>
  <cp:lastModifiedBy>Дуркина Зоя Викторовна</cp:lastModifiedBy>
  <cp:revision>2</cp:revision>
  <cp:lastPrinted>2020-07-24T12:07:00Z</cp:lastPrinted>
  <dcterms:created xsi:type="dcterms:W3CDTF">2020-11-19T09:03:00Z</dcterms:created>
  <dcterms:modified xsi:type="dcterms:W3CDTF">2020-11-19T09:03:00Z</dcterms:modified>
</cp:coreProperties>
</file>