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9A" w:rsidRDefault="00AA099A">
      <w:pPr>
        <w:pStyle w:val="ConsPlusTitlePage"/>
      </w:pPr>
      <w:r>
        <w:t xml:space="preserve">Документ предоставлен </w:t>
      </w:r>
      <w:hyperlink r:id="rId4" w:history="1">
        <w:r>
          <w:rPr>
            <w:color w:val="0000FF"/>
          </w:rPr>
          <w:t>КонсультантПлюс</w:t>
        </w:r>
      </w:hyperlink>
      <w:r>
        <w:br/>
      </w:r>
    </w:p>
    <w:p w:rsidR="00AA099A" w:rsidRDefault="00AA099A">
      <w:pPr>
        <w:pStyle w:val="ConsPlusNormal"/>
        <w:jc w:val="both"/>
        <w:outlineLvl w:val="0"/>
      </w:pPr>
    </w:p>
    <w:p w:rsidR="00AA099A" w:rsidRDefault="00AA099A">
      <w:pPr>
        <w:pStyle w:val="ConsPlusNormal"/>
        <w:outlineLvl w:val="0"/>
      </w:pPr>
      <w:r>
        <w:t>Зарегистрировано в Минюсте России 15 августа 2012 г. N 25190</w:t>
      </w:r>
    </w:p>
    <w:p w:rsidR="00AA099A" w:rsidRDefault="00AA099A">
      <w:pPr>
        <w:pStyle w:val="ConsPlusNormal"/>
        <w:pBdr>
          <w:top w:val="single" w:sz="6" w:space="0" w:color="auto"/>
        </w:pBdr>
        <w:spacing w:before="100" w:after="100"/>
        <w:jc w:val="both"/>
        <w:rPr>
          <w:sz w:val="2"/>
          <w:szCs w:val="2"/>
        </w:rPr>
      </w:pPr>
    </w:p>
    <w:p w:rsidR="00AA099A" w:rsidRDefault="00AA099A">
      <w:pPr>
        <w:pStyle w:val="ConsPlusNormal"/>
      </w:pPr>
    </w:p>
    <w:p w:rsidR="00AA099A" w:rsidRDefault="00AA099A">
      <w:pPr>
        <w:pStyle w:val="ConsPlusTitle"/>
        <w:jc w:val="center"/>
      </w:pPr>
      <w:r>
        <w:t>МИНИСТЕРСТВО ЗДРАВООХРАНЕНИЯ РОССИЙСКОЙ ФЕДЕРАЦИИ</w:t>
      </w:r>
    </w:p>
    <w:p w:rsidR="00AA099A" w:rsidRDefault="00AA099A">
      <w:pPr>
        <w:pStyle w:val="ConsPlusTitle"/>
        <w:jc w:val="center"/>
      </w:pPr>
    </w:p>
    <w:p w:rsidR="00AA099A" w:rsidRDefault="00AA099A">
      <w:pPr>
        <w:pStyle w:val="ConsPlusTitle"/>
        <w:jc w:val="center"/>
      </w:pPr>
      <w:r>
        <w:t>ПРИКАЗ</w:t>
      </w:r>
    </w:p>
    <w:p w:rsidR="00AA099A" w:rsidRDefault="00AA099A">
      <w:pPr>
        <w:pStyle w:val="ConsPlusTitle"/>
        <w:jc w:val="center"/>
      </w:pPr>
      <w:r>
        <w:t>от 1 августа 2012 г. N 54н</w:t>
      </w:r>
    </w:p>
    <w:p w:rsidR="00AA099A" w:rsidRDefault="00AA099A">
      <w:pPr>
        <w:pStyle w:val="ConsPlusTitle"/>
        <w:jc w:val="center"/>
      </w:pPr>
    </w:p>
    <w:p w:rsidR="00AA099A" w:rsidRDefault="00AA099A">
      <w:pPr>
        <w:pStyle w:val="ConsPlusTitle"/>
        <w:jc w:val="center"/>
      </w:pPr>
      <w:r>
        <w:t>ОБ УТВЕРЖДЕНИИ ФОРМЫ БЛАНКОВ РЕЦЕПТОВ,</w:t>
      </w:r>
    </w:p>
    <w:p w:rsidR="00AA099A" w:rsidRDefault="00AA099A">
      <w:pPr>
        <w:pStyle w:val="ConsPlusTitle"/>
        <w:jc w:val="center"/>
      </w:pPr>
      <w:r>
        <w:t>СОДЕРЖАЩИХ НАЗНАЧЕНИЕ НАРКОТИЧЕСКИХ СРЕДСТВ</w:t>
      </w:r>
    </w:p>
    <w:p w:rsidR="00AA099A" w:rsidRDefault="00AA099A">
      <w:pPr>
        <w:pStyle w:val="ConsPlusTitle"/>
        <w:jc w:val="center"/>
      </w:pPr>
      <w:r>
        <w:t>ИЛИ ПСИХОТРОПНЫХ ВЕЩЕСТВ, ПОРЯДКА ИХ ИЗГОТОВЛЕНИЯ,</w:t>
      </w:r>
    </w:p>
    <w:p w:rsidR="00AA099A" w:rsidRDefault="00AA099A">
      <w:pPr>
        <w:pStyle w:val="ConsPlusTitle"/>
        <w:jc w:val="center"/>
      </w:pPr>
      <w:r>
        <w:t>РАСПРЕДЕЛЕНИЯ, РЕГИСТРАЦИИ, УЧЕТА И ХРАНЕНИЯ,</w:t>
      </w:r>
    </w:p>
    <w:p w:rsidR="00AA099A" w:rsidRDefault="00AA099A">
      <w:pPr>
        <w:pStyle w:val="ConsPlusTitle"/>
        <w:jc w:val="center"/>
      </w:pPr>
      <w:r>
        <w:t>А ТАКЖЕ ПРАВИЛ ОФОРМЛЕНИЯ</w:t>
      </w:r>
    </w:p>
    <w:p w:rsidR="00AA099A" w:rsidRDefault="00AA0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99A">
        <w:trPr>
          <w:jc w:val="center"/>
        </w:trPr>
        <w:tc>
          <w:tcPr>
            <w:tcW w:w="9294" w:type="dxa"/>
            <w:tcBorders>
              <w:top w:val="nil"/>
              <w:left w:val="single" w:sz="24" w:space="0" w:color="CED3F1"/>
              <w:bottom w:val="nil"/>
              <w:right w:val="single" w:sz="24" w:space="0" w:color="F4F3F8"/>
            </w:tcBorders>
            <w:shd w:val="clear" w:color="auto" w:fill="F4F3F8"/>
          </w:tcPr>
          <w:p w:rsidR="00AA099A" w:rsidRDefault="00AA099A">
            <w:pPr>
              <w:pStyle w:val="ConsPlusNormal"/>
              <w:jc w:val="center"/>
            </w:pPr>
            <w:r>
              <w:rPr>
                <w:color w:val="392C69"/>
              </w:rPr>
              <w:t>Список изменяющих документов</w:t>
            </w:r>
          </w:p>
          <w:p w:rsidR="00AA099A" w:rsidRDefault="00AA099A">
            <w:pPr>
              <w:pStyle w:val="ConsPlusNormal"/>
              <w:jc w:val="center"/>
            </w:pPr>
            <w:r>
              <w:rPr>
                <w:color w:val="392C69"/>
              </w:rPr>
              <w:t xml:space="preserve">(в ред. Приказов Минздрава России от 30.06.2015 </w:t>
            </w:r>
            <w:hyperlink r:id="rId5" w:history="1">
              <w:r>
                <w:rPr>
                  <w:color w:val="0000FF"/>
                </w:rPr>
                <w:t>N 385н</w:t>
              </w:r>
            </w:hyperlink>
            <w:r>
              <w:rPr>
                <w:color w:val="392C69"/>
              </w:rPr>
              <w:t>,</w:t>
            </w:r>
          </w:p>
          <w:p w:rsidR="00AA099A" w:rsidRDefault="00AA099A">
            <w:pPr>
              <w:pStyle w:val="ConsPlusNormal"/>
              <w:jc w:val="center"/>
            </w:pPr>
            <w:r>
              <w:rPr>
                <w:color w:val="392C69"/>
              </w:rPr>
              <w:t xml:space="preserve">от 21.04.2016 </w:t>
            </w:r>
            <w:hyperlink r:id="rId6" w:history="1">
              <w:r>
                <w:rPr>
                  <w:color w:val="0000FF"/>
                </w:rPr>
                <w:t>N 254н</w:t>
              </w:r>
            </w:hyperlink>
            <w:r>
              <w:rPr>
                <w:color w:val="392C69"/>
              </w:rPr>
              <w:t xml:space="preserve">, от 31.10.2017 </w:t>
            </w:r>
            <w:hyperlink r:id="rId7" w:history="1">
              <w:r>
                <w:rPr>
                  <w:color w:val="0000FF"/>
                </w:rPr>
                <w:t>N 882н</w:t>
              </w:r>
            </w:hyperlink>
            <w:r>
              <w:rPr>
                <w:color w:val="392C69"/>
              </w:rPr>
              <w:t xml:space="preserve">, от 11.12.2019 </w:t>
            </w:r>
            <w:hyperlink r:id="rId8" w:history="1">
              <w:r>
                <w:rPr>
                  <w:color w:val="0000FF"/>
                </w:rPr>
                <w:t>N 1021н</w:t>
              </w:r>
            </w:hyperlink>
            <w:r>
              <w:rPr>
                <w:color w:val="392C69"/>
              </w:rPr>
              <w:t>,</w:t>
            </w:r>
          </w:p>
          <w:p w:rsidR="00AA099A" w:rsidRDefault="00AA099A">
            <w:pPr>
              <w:pStyle w:val="ConsPlusNormal"/>
              <w:jc w:val="center"/>
            </w:pPr>
            <w:r>
              <w:rPr>
                <w:color w:val="392C69"/>
              </w:rPr>
              <w:t xml:space="preserve">от 08.10.2020 </w:t>
            </w:r>
            <w:hyperlink r:id="rId9" w:history="1">
              <w:r>
                <w:rPr>
                  <w:color w:val="0000FF"/>
                </w:rPr>
                <w:t>N 1076н</w:t>
              </w:r>
            </w:hyperlink>
            <w:r>
              <w:rPr>
                <w:color w:val="392C69"/>
              </w:rPr>
              <w:t>)</w:t>
            </w:r>
          </w:p>
        </w:tc>
      </w:tr>
    </w:tbl>
    <w:p w:rsidR="00AA099A" w:rsidRDefault="00AA099A">
      <w:pPr>
        <w:pStyle w:val="ConsPlusNormal"/>
        <w:jc w:val="center"/>
      </w:pPr>
    </w:p>
    <w:p w:rsidR="00AA099A" w:rsidRDefault="00AA099A">
      <w:pPr>
        <w:pStyle w:val="ConsPlusNormal"/>
        <w:ind w:firstLine="540"/>
        <w:jc w:val="both"/>
      </w:pPr>
      <w:r>
        <w:t xml:space="preserve">В соответствии со </w:t>
      </w:r>
      <w:hyperlink r:id="rId10" w:history="1">
        <w:r>
          <w:rPr>
            <w:color w:val="0000FF"/>
          </w:rPr>
          <w:t>статьей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приказываю:</w:t>
      </w:r>
    </w:p>
    <w:p w:rsidR="00AA099A" w:rsidRDefault="00AA099A">
      <w:pPr>
        <w:pStyle w:val="ConsPlusNormal"/>
        <w:spacing w:before="220"/>
        <w:ind w:firstLine="540"/>
        <w:jc w:val="both"/>
      </w:pPr>
      <w:r>
        <w:t>1. Утвердить:</w:t>
      </w:r>
    </w:p>
    <w:p w:rsidR="00AA099A" w:rsidRDefault="00AA099A">
      <w:pPr>
        <w:pStyle w:val="ConsPlusNormal"/>
        <w:spacing w:before="220"/>
        <w:ind w:firstLine="540"/>
        <w:jc w:val="both"/>
      </w:pPr>
      <w:bookmarkStart w:id="0" w:name="P21"/>
      <w:bookmarkEnd w:id="0"/>
      <w:r>
        <w:t xml:space="preserve">Форму N 107/у-НП "Специальный рецептурный бланк на наркотическое средство или психотропное вещество" согласно </w:t>
      </w:r>
      <w:hyperlink w:anchor="P42" w:history="1">
        <w:proofErr w:type="gramStart"/>
        <w:r>
          <w:rPr>
            <w:color w:val="0000FF"/>
          </w:rPr>
          <w:t>приложению</w:t>
        </w:r>
        <w:proofErr w:type="gramEnd"/>
        <w:r>
          <w:rPr>
            <w:color w:val="0000FF"/>
          </w:rPr>
          <w:t xml:space="preserve"> N 1</w:t>
        </w:r>
      </w:hyperlink>
      <w:r>
        <w:t>;</w:t>
      </w:r>
    </w:p>
    <w:p w:rsidR="00AA099A" w:rsidRDefault="00AA099A">
      <w:pPr>
        <w:pStyle w:val="ConsPlusNormal"/>
        <w:spacing w:before="220"/>
        <w:ind w:firstLine="540"/>
        <w:jc w:val="both"/>
      </w:pPr>
      <w:bookmarkStart w:id="1" w:name="P22"/>
      <w:bookmarkEnd w:id="1"/>
      <w:r>
        <w:t xml:space="preserve">Правила оформления формы N 107/у-НП "Специальный рецептурный бланк на наркотическое средство или психотропное вещество" согласно </w:t>
      </w:r>
      <w:hyperlink w:anchor="P99" w:history="1">
        <w:proofErr w:type="gramStart"/>
        <w:r>
          <w:rPr>
            <w:color w:val="0000FF"/>
          </w:rPr>
          <w:t>приложению</w:t>
        </w:r>
        <w:proofErr w:type="gramEnd"/>
        <w:r>
          <w:rPr>
            <w:color w:val="0000FF"/>
          </w:rPr>
          <w:t xml:space="preserve"> N 2</w:t>
        </w:r>
      </w:hyperlink>
      <w:r>
        <w:t>;</w:t>
      </w:r>
    </w:p>
    <w:p w:rsidR="00AA099A" w:rsidRDefault="00AA099A">
      <w:pPr>
        <w:pStyle w:val="ConsPlusNormal"/>
        <w:spacing w:before="220"/>
        <w:ind w:firstLine="540"/>
        <w:jc w:val="both"/>
      </w:pPr>
      <w: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P143" w:history="1">
        <w:proofErr w:type="gramStart"/>
        <w:r>
          <w:rPr>
            <w:color w:val="0000FF"/>
          </w:rPr>
          <w:t>приложению</w:t>
        </w:r>
        <w:proofErr w:type="gramEnd"/>
        <w:r>
          <w:rPr>
            <w:color w:val="0000FF"/>
          </w:rPr>
          <w:t xml:space="preserve"> N 3</w:t>
        </w:r>
      </w:hyperlink>
      <w:r>
        <w:t>;</w:t>
      </w:r>
    </w:p>
    <w:p w:rsidR="00AA099A" w:rsidRDefault="00AA099A">
      <w:pPr>
        <w:pStyle w:val="ConsPlusNormal"/>
        <w:spacing w:before="220"/>
        <w:ind w:firstLine="540"/>
        <w:jc w:val="both"/>
      </w:pPr>
      <w: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P188" w:history="1">
        <w:proofErr w:type="gramStart"/>
        <w:r>
          <w:rPr>
            <w:color w:val="0000FF"/>
          </w:rPr>
          <w:t>приложению</w:t>
        </w:r>
        <w:proofErr w:type="gramEnd"/>
        <w:r>
          <w:rPr>
            <w:color w:val="0000FF"/>
          </w:rPr>
          <w:t xml:space="preserve"> N 4</w:t>
        </w:r>
      </w:hyperlink>
      <w:r>
        <w:t>.</w:t>
      </w:r>
    </w:p>
    <w:p w:rsidR="00AA099A" w:rsidRDefault="00AA099A">
      <w:pPr>
        <w:pStyle w:val="ConsPlusNormal"/>
        <w:spacing w:before="220"/>
        <w:ind w:firstLine="540"/>
        <w:jc w:val="both"/>
      </w:pPr>
      <w:bookmarkStart w:id="2" w:name="P25"/>
      <w:bookmarkEnd w:id="2"/>
      <w:r>
        <w:t xml:space="preserve">2. Признать утратившими силу </w:t>
      </w:r>
      <w:hyperlink r:id="rId11" w:history="1">
        <w:r>
          <w:rPr>
            <w:color w:val="0000FF"/>
          </w:rPr>
          <w:t>приложения N 1</w:t>
        </w:r>
      </w:hyperlink>
      <w:r>
        <w:t xml:space="preserve"> и </w:t>
      </w:r>
      <w:hyperlink r:id="rId12" w:history="1">
        <w:r>
          <w:rPr>
            <w:color w:val="0000FF"/>
          </w:rPr>
          <w:t>2</w:t>
        </w:r>
      </w:hyperlink>
      <w:r>
        <w:t xml:space="preserve"> к приказу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N 20103).</w:t>
      </w:r>
    </w:p>
    <w:p w:rsidR="00AA099A" w:rsidRDefault="00AA099A">
      <w:pPr>
        <w:pStyle w:val="ConsPlusNormal"/>
        <w:spacing w:before="220"/>
        <w:ind w:firstLine="540"/>
        <w:jc w:val="both"/>
      </w:pPr>
      <w:r>
        <w:lastRenderedPageBreak/>
        <w:t xml:space="preserve">3. Абзацы </w:t>
      </w:r>
      <w:hyperlink w:anchor="P21" w:history="1">
        <w:r>
          <w:rPr>
            <w:color w:val="0000FF"/>
          </w:rPr>
          <w:t>второй</w:t>
        </w:r>
      </w:hyperlink>
      <w:r>
        <w:t xml:space="preserve"> и </w:t>
      </w:r>
      <w:hyperlink w:anchor="P22" w:history="1">
        <w:r>
          <w:rPr>
            <w:color w:val="0000FF"/>
          </w:rPr>
          <w:t>третий пункта 1</w:t>
        </w:r>
      </w:hyperlink>
      <w:r>
        <w:t xml:space="preserve"> и </w:t>
      </w:r>
      <w:hyperlink w:anchor="P25" w:history="1">
        <w:r>
          <w:rPr>
            <w:color w:val="0000FF"/>
          </w:rPr>
          <w:t>пункт 2</w:t>
        </w:r>
      </w:hyperlink>
      <w:r>
        <w:t xml:space="preserve"> настоящего приказа вступают в силу с 1 июля 2013 года.</w:t>
      </w:r>
    </w:p>
    <w:p w:rsidR="00AA099A" w:rsidRDefault="00AA099A">
      <w:pPr>
        <w:pStyle w:val="ConsPlusNormal"/>
        <w:ind w:firstLine="540"/>
        <w:jc w:val="both"/>
      </w:pPr>
    </w:p>
    <w:p w:rsidR="00AA099A" w:rsidRDefault="00AA099A">
      <w:pPr>
        <w:pStyle w:val="ConsPlusNormal"/>
        <w:jc w:val="right"/>
      </w:pPr>
      <w:r>
        <w:t>Министр</w:t>
      </w:r>
    </w:p>
    <w:p w:rsidR="00AA099A" w:rsidRDefault="00AA099A">
      <w:pPr>
        <w:pStyle w:val="ConsPlusNormal"/>
        <w:jc w:val="right"/>
      </w:pPr>
      <w:r>
        <w:t>В.И.СКВОРЦОВА</w:t>
      </w: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jc w:val="right"/>
        <w:outlineLvl w:val="0"/>
      </w:pPr>
      <w:r>
        <w:t>Приложение N 1</w:t>
      </w:r>
    </w:p>
    <w:p w:rsidR="00AA099A" w:rsidRDefault="00AA099A">
      <w:pPr>
        <w:pStyle w:val="ConsPlusNormal"/>
        <w:jc w:val="right"/>
      </w:pPr>
      <w:r>
        <w:t>к приказу Министерства здравоохранения</w:t>
      </w:r>
    </w:p>
    <w:p w:rsidR="00AA099A" w:rsidRDefault="00AA099A">
      <w:pPr>
        <w:pStyle w:val="ConsPlusNormal"/>
        <w:jc w:val="right"/>
      </w:pPr>
      <w:r>
        <w:t>Российской Федерации</w:t>
      </w:r>
    </w:p>
    <w:p w:rsidR="00AA099A" w:rsidRDefault="00AA099A">
      <w:pPr>
        <w:pStyle w:val="ConsPlusNormal"/>
        <w:jc w:val="right"/>
      </w:pPr>
      <w:r>
        <w:t>от 1 августа 2012 г. N 54н</w:t>
      </w:r>
    </w:p>
    <w:p w:rsidR="00AA099A" w:rsidRDefault="00AA0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99A">
        <w:trPr>
          <w:jc w:val="center"/>
        </w:trPr>
        <w:tc>
          <w:tcPr>
            <w:tcW w:w="9294" w:type="dxa"/>
            <w:tcBorders>
              <w:top w:val="nil"/>
              <w:left w:val="single" w:sz="24" w:space="0" w:color="CED3F1"/>
              <w:bottom w:val="nil"/>
              <w:right w:val="single" w:sz="24" w:space="0" w:color="F4F3F8"/>
            </w:tcBorders>
            <w:shd w:val="clear" w:color="auto" w:fill="F4F3F8"/>
          </w:tcPr>
          <w:p w:rsidR="00AA099A" w:rsidRDefault="00AA099A">
            <w:pPr>
              <w:pStyle w:val="ConsPlusNormal"/>
              <w:jc w:val="center"/>
            </w:pPr>
            <w:r>
              <w:rPr>
                <w:color w:val="392C69"/>
              </w:rPr>
              <w:t>Список изменяющих документов</w:t>
            </w:r>
          </w:p>
          <w:p w:rsidR="00AA099A" w:rsidRDefault="00AA099A">
            <w:pPr>
              <w:pStyle w:val="ConsPlusNormal"/>
              <w:jc w:val="center"/>
            </w:pPr>
            <w:r>
              <w:rPr>
                <w:color w:val="392C69"/>
              </w:rPr>
              <w:t xml:space="preserve">(в ред. </w:t>
            </w:r>
            <w:hyperlink r:id="rId13" w:history="1">
              <w:r>
                <w:rPr>
                  <w:color w:val="0000FF"/>
                </w:rPr>
                <w:t>Приказа</w:t>
              </w:r>
            </w:hyperlink>
            <w:r>
              <w:rPr>
                <w:color w:val="392C69"/>
              </w:rPr>
              <w:t xml:space="preserve"> Минздрава России от 30.06.2015 N 385н)</w:t>
            </w:r>
          </w:p>
        </w:tc>
      </w:tr>
    </w:tbl>
    <w:p w:rsidR="00AA099A" w:rsidRDefault="00AA099A">
      <w:pPr>
        <w:pStyle w:val="ConsPlusNormal"/>
        <w:ind w:firstLine="540"/>
        <w:jc w:val="both"/>
      </w:pPr>
    </w:p>
    <w:p w:rsidR="00AA099A" w:rsidRDefault="00AA099A">
      <w:pPr>
        <w:pStyle w:val="ConsPlusNormal"/>
        <w:jc w:val="center"/>
      </w:pPr>
      <w:bookmarkStart w:id="3" w:name="P42"/>
      <w:bookmarkEnd w:id="3"/>
      <w:r>
        <w:t>СПЕЦИАЛЬНЫЙ РЕЦЕПТУРНЫЙ БЛАНК</w:t>
      </w:r>
    </w:p>
    <w:p w:rsidR="00AA099A" w:rsidRDefault="00AA099A">
      <w:pPr>
        <w:pStyle w:val="ConsPlusNormal"/>
        <w:jc w:val="center"/>
      </w:pPr>
      <w:r>
        <w:t>НА НАРКОТИЧЕСКОЕ СРЕДСТВО ИЛИ ПСИХОТРОПНОЕ ВЕЩЕСТВО</w:t>
      </w:r>
    </w:p>
    <w:p w:rsidR="00AA099A" w:rsidRDefault="00AA099A">
      <w:pPr>
        <w:pStyle w:val="ConsPlusNormal"/>
        <w:ind w:firstLine="540"/>
        <w:jc w:val="both"/>
      </w:pPr>
    </w:p>
    <w:p w:rsidR="00AA099A" w:rsidRDefault="00AA099A">
      <w:pPr>
        <w:pStyle w:val="ConsPlusNonformat"/>
        <w:jc w:val="both"/>
      </w:pPr>
      <w:r>
        <w:t xml:space="preserve">Министерство здравоохранения                   Код формы по </w:t>
      </w:r>
      <w:hyperlink r:id="rId14" w:history="1">
        <w:r>
          <w:rPr>
            <w:color w:val="0000FF"/>
          </w:rPr>
          <w:t>ОКУД</w:t>
        </w:r>
      </w:hyperlink>
    </w:p>
    <w:p w:rsidR="00AA099A" w:rsidRDefault="00AA099A">
      <w:pPr>
        <w:pStyle w:val="ConsPlusNonformat"/>
        <w:jc w:val="both"/>
      </w:pPr>
      <w:r>
        <w:t>Российской Федерации                           Медицинская документация</w:t>
      </w:r>
    </w:p>
    <w:p w:rsidR="00AA099A" w:rsidRDefault="00AA099A">
      <w:pPr>
        <w:pStyle w:val="ConsPlusNonformat"/>
        <w:jc w:val="both"/>
      </w:pPr>
      <w:r>
        <w:t xml:space="preserve">                                               Форма N 107/у-НП,</w:t>
      </w:r>
    </w:p>
    <w:p w:rsidR="00AA099A" w:rsidRDefault="00AA099A">
      <w:pPr>
        <w:pStyle w:val="ConsPlusNonformat"/>
        <w:jc w:val="both"/>
      </w:pPr>
      <w:r>
        <w:t xml:space="preserve">                                               утвержденная приказом</w:t>
      </w:r>
    </w:p>
    <w:p w:rsidR="00AA099A" w:rsidRDefault="00AA099A">
      <w:pPr>
        <w:pStyle w:val="ConsPlusNonformat"/>
        <w:jc w:val="both"/>
      </w:pPr>
      <w:r>
        <w:t xml:space="preserve">                                               Министерства здравоохранения</w:t>
      </w:r>
    </w:p>
    <w:p w:rsidR="00AA099A" w:rsidRDefault="00AA099A">
      <w:pPr>
        <w:pStyle w:val="ConsPlusNonformat"/>
        <w:jc w:val="both"/>
      </w:pPr>
      <w:r>
        <w:t xml:space="preserve">    штамп медицинской организации              Российской Федерации</w:t>
      </w:r>
    </w:p>
    <w:p w:rsidR="00AA099A" w:rsidRDefault="00AA099A">
      <w:pPr>
        <w:pStyle w:val="ConsPlusNonformat"/>
        <w:jc w:val="both"/>
      </w:pPr>
      <w:r>
        <w:t xml:space="preserve">                                               от ___________ N ___________</w:t>
      </w:r>
    </w:p>
    <w:p w:rsidR="00AA099A" w:rsidRDefault="00AA099A">
      <w:pPr>
        <w:pStyle w:val="ConsPlusNonformat"/>
        <w:jc w:val="both"/>
      </w:pPr>
    </w:p>
    <w:p w:rsidR="00AA099A" w:rsidRDefault="00AA099A">
      <w:pPr>
        <w:pStyle w:val="ConsPlusNonformat"/>
        <w:jc w:val="both"/>
      </w:pPr>
      <w:r>
        <w:t xml:space="preserve">                                  РЕЦЕПТ</w:t>
      </w:r>
    </w:p>
    <w:p w:rsidR="00AA099A" w:rsidRDefault="00AA099A">
      <w:pPr>
        <w:pStyle w:val="ConsPlusNonformat"/>
        <w:jc w:val="both"/>
      </w:pPr>
    </w:p>
    <w:p w:rsidR="00AA099A" w:rsidRDefault="00AA099A">
      <w:pPr>
        <w:pStyle w:val="ConsPlusNonformat"/>
        <w:jc w:val="both"/>
      </w:pPr>
      <w:r>
        <w:t xml:space="preserve">                                           ┌─┬─┬─┬─┐     ┌─┬─┬─┬─┬─┬─┐</w:t>
      </w:r>
    </w:p>
    <w:p w:rsidR="00AA099A" w:rsidRDefault="00AA099A">
      <w:pPr>
        <w:pStyle w:val="ConsPlusNonformat"/>
        <w:jc w:val="both"/>
      </w:pPr>
      <w:r>
        <w:t xml:space="preserve">                                     Серия │ │ │ │ │   N │ │ │ │ │ │ │</w:t>
      </w:r>
    </w:p>
    <w:p w:rsidR="00AA099A" w:rsidRDefault="00AA099A">
      <w:pPr>
        <w:pStyle w:val="ConsPlusNonformat"/>
        <w:jc w:val="both"/>
      </w:pPr>
      <w:r>
        <w:t xml:space="preserve">                                           └─┴─┴─┴─┘     └─┴─┴─┴─┴─┴─┘</w:t>
      </w:r>
    </w:p>
    <w:p w:rsidR="00AA099A" w:rsidRDefault="00AA099A">
      <w:pPr>
        <w:pStyle w:val="ConsPlusNonformat"/>
        <w:jc w:val="both"/>
      </w:pPr>
    </w:p>
    <w:p w:rsidR="00AA099A" w:rsidRDefault="00AA099A">
      <w:pPr>
        <w:pStyle w:val="ConsPlusNonformat"/>
        <w:jc w:val="both"/>
      </w:pPr>
      <w:r>
        <w:t xml:space="preserve">                                          "__" ____________________ 20__ г.</w:t>
      </w:r>
    </w:p>
    <w:p w:rsidR="00AA099A" w:rsidRDefault="00AA099A">
      <w:pPr>
        <w:pStyle w:val="ConsPlusNonformat"/>
        <w:jc w:val="both"/>
      </w:pPr>
      <w:r>
        <w:t xml:space="preserve">                                              (дата выписки рецепта)</w:t>
      </w:r>
    </w:p>
    <w:p w:rsidR="00AA099A" w:rsidRDefault="00AA099A">
      <w:pPr>
        <w:pStyle w:val="ConsPlusNonformat"/>
        <w:jc w:val="both"/>
      </w:pPr>
    </w:p>
    <w:p w:rsidR="00AA099A" w:rsidRDefault="00AA099A">
      <w:pPr>
        <w:pStyle w:val="ConsPlusNonformat"/>
        <w:jc w:val="both"/>
      </w:pPr>
      <w:r>
        <w:t xml:space="preserve">                 (взрослый, детский - нужное подчеркнуть)</w:t>
      </w:r>
    </w:p>
    <w:p w:rsidR="00AA099A" w:rsidRDefault="00AA099A">
      <w:pPr>
        <w:pStyle w:val="ConsPlusNonformat"/>
        <w:jc w:val="both"/>
      </w:pPr>
    </w:p>
    <w:p w:rsidR="00AA099A" w:rsidRDefault="00AA099A">
      <w:pPr>
        <w:pStyle w:val="ConsPlusNonformat"/>
        <w:jc w:val="both"/>
      </w:pPr>
      <w:bookmarkStart w:id="4" w:name="P64"/>
      <w:bookmarkEnd w:id="4"/>
      <w:r>
        <w:t>Ф.И.О. пациента ___________________________________________________________</w:t>
      </w:r>
    </w:p>
    <w:p w:rsidR="00AA099A" w:rsidRDefault="00AA099A">
      <w:pPr>
        <w:pStyle w:val="ConsPlusNonformat"/>
        <w:jc w:val="both"/>
      </w:pPr>
    </w:p>
    <w:p w:rsidR="00AA099A" w:rsidRDefault="00AA099A">
      <w:pPr>
        <w:pStyle w:val="ConsPlusNonformat"/>
        <w:jc w:val="both"/>
      </w:pPr>
      <w:bookmarkStart w:id="5" w:name="P66"/>
      <w:bookmarkEnd w:id="5"/>
      <w:r>
        <w:t>Возраст ___________________________________________________________________</w:t>
      </w:r>
    </w:p>
    <w:p w:rsidR="00AA099A" w:rsidRDefault="00AA099A">
      <w:pPr>
        <w:pStyle w:val="ConsPlusNonformat"/>
        <w:jc w:val="both"/>
      </w:pPr>
      <w:bookmarkStart w:id="6" w:name="P67"/>
      <w:bookmarkEnd w:id="6"/>
      <w:r>
        <w:t>Серия и номер полиса обязательного медицинского страхования _______________</w:t>
      </w:r>
    </w:p>
    <w:p w:rsidR="00AA099A" w:rsidRDefault="00AA099A">
      <w:pPr>
        <w:pStyle w:val="ConsPlusNonformat"/>
        <w:jc w:val="both"/>
      </w:pPr>
      <w:bookmarkStart w:id="7" w:name="P68"/>
      <w:bookmarkEnd w:id="7"/>
      <w:r>
        <w:t>Номер медицинской карты ___________________________________________________</w:t>
      </w:r>
    </w:p>
    <w:p w:rsidR="00AA099A" w:rsidRDefault="00AA099A">
      <w:pPr>
        <w:pStyle w:val="ConsPlusNonformat"/>
        <w:jc w:val="both"/>
      </w:pPr>
      <w:bookmarkStart w:id="8" w:name="P69"/>
      <w:bookmarkEnd w:id="8"/>
      <w:r>
        <w:t>Ф.И.О. врача</w:t>
      </w:r>
    </w:p>
    <w:p w:rsidR="00AA099A" w:rsidRDefault="00AA099A">
      <w:pPr>
        <w:pStyle w:val="ConsPlusNonformat"/>
        <w:jc w:val="both"/>
      </w:pPr>
      <w:r>
        <w:t>(фельдшера, акушерки) _____________________________________________________</w:t>
      </w:r>
    </w:p>
    <w:p w:rsidR="00AA099A" w:rsidRDefault="00AA099A">
      <w:pPr>
        <w:pStyle w:val="ConsPlusNonformat"/>
        <w:jc w:val="both"/>
      </w:pPr>
    </w:p>
    <w:p w:rsidR="00AA099A" w:rsidRDefault="00AA099A">
      <w:pPr>
        <w:pStyle w:val="ConsPlusNonformat"/>
        <w:jc w:val="both"/>
      </w:pPr>
      <w:bookmarkStart w:id="9" w:name="P72"/>
      <w:bookmarkEnd w:id="9"/>
      <w:r>
        <w:t>Rp: .......................................................................</w:t>
      </w:r>
    </w:p>
    <w:p w:rsidR="00AA099A" w:rsidRDefault="00AA099A">
      <w:pPr>
        <w:pStyle w:val="ConsPlusNonformat"/>
        <w:jc w:val="both"/>
      </w:pPr>
      <w:r>
        <w:t>...........................................................................</w:t>
      </w:r>
    </w:p>
    <w:p w:rsidR="00AA099A" w:rsidRDefault="00AA099A">
      <w:pPr>
        <w:pStyle w:val="ConsPlusNonformat"/>
        <w:jc w:val="both"/>
      </w:pPr>
    </w:p>
    <w:p w:rsidR="00AA099A" w:rsidRDefault="00AA099A">
      <w:pPr>
        <w:pStyle w:val="ConsPlusNonformat"/>
        <w:jc w:val="both"/>
      </w:pPr>
      <w:r>
        <w:t>Подпись и личная печать врача</w:t>
      </w:r>
    </w:p>
    <w:p w:rsidR="00AA099A" w:rsidRDefault="00AA099A">
      <w:pPr>
        <w:pStyle w:val="ConsPlusNonformat"/>
        <w:jc w:val="both"/>
      </w:pPr>
      <w:r>
        <w:t>(подпись фельдшера, акушерки) _____________________________________________</w:t>
      </w:r>
    </w:p>
    <w:p w:rsidR="00AA099A" w:rsidRDefault="00AA099A">
      <w:pPr>
        <w:pStyle w:val="ConsPlusNonformat"/>
        <w:jc w:val="both"/>
      </w:pPr>
      <w:r>
        <w:t xml:space="preserve">                                                                     М.П.</w:t>
      </w:r>
    </w:p>
    <w:p w:rsidR="00AA099A" w:rsidRDefault="00AA099A">
      <w:pPr>
        <w:pStyle w:val="ConsPlusNonformat"/>
        <w:jc w:val="both"/>
      </w:pPr>
    </w:p>
    <w:p w:rsidR="00AA099A" w:rsidRDefault="00AA099A">
      <w:pPr>
        <w:pStyle w:val="ConsPlusNonformat"/>
        <w:jc w:val="both"/>
      </w:pPr>
      <w:r>
        <w:t>Ф.И.О. и подпись уполномоченного лица медицинской организации _____________</w:t>
      </w:r>
    </w:p>
    <w:p w:rsidR="00AA099A" w:rsidRDefault="00AA099A">
      <w:pPr>
        <w:pStyle w:val="ConsPlusNonformat"/>
        <w:jc w:val="both"/>
      </w:pPr>
      <w:r>
        <w:t xml:space="preserve">                                                                     М.П.</w:t>
      </w:r>
    </w:p>
    <w:p w:rsidR="00AA099A" w:rsidRDefault="00AA099A">
      <w:pPr>
        <w:pStyle w:val="ConsPlusNonformat"/>
        <w:jc w:val="both"/>
      </w:pPr>
    </w:p>
    <w:p w:rsidR="00AA099A" w:rsidRDefault="00AA099A">
      <w:pPr>
        <w:pStyle w:val="ConsPlusNonformat"/>
        <w:jc w:val="both"/>
      </w:pPr>
      <w:bookmarkStart w:id="10" w:name="P82"/>
      <w:bookmarkEnd w:id="10"/>
      <w:r>
        <w:t>Отметка аптечной организации об отпуске ___________________________________</w:t>
      </w:r>
    </w:p>
    <w:p w:rsidR="00AA099A" w:rsidRDefault="00AA099A">
      <w:pPr>
        <w:pStyle w:val="ConsPlusNonformat"/>
        <w:jc w:val="both"/>
      </w:pPr>
      <w:r>
        <w:lastRenderedPageBreak/>
        <w:t>___________________________________________________________________________</w:t>
      </w:r>
    </w:p>
    <w:p w:rsidR="00AA099A" w:rsidRDefault="00AA099A">
      <w:pPr>
        <w:pStyle w:val="ConsPlusNonformat"/>
        <w:jc w:val="both"/>
      </w:pPr>
    </w:p>
    <w:p w:rsidR="00AA099A" w:rsidRDefault="00AA099A">
      <w:pPr>
        <w:pStyle w:val="ConsPlusNonformat"/>
        <w:jc w:val="both"/>
      </w:pPr>
      <w:r>
        <w:t>Ф.И.О. и подпись работника аптечной организации ___________________________</w:t>
      </w:r>
    </w:p>
    <w:p w:rsidR="00AA099A" w:rsidRDefault="00AA099A">
      <w:pPr>
        <w:pStyle w:val="ConsPlusNonformat"/>
        <w:jc w:val="both"/>
      </w:pPr>
      <w:r>
        <w:t>___________________________________________________________________________</w:t>
      </w:r>
    </w:p>
    <w:p w:rsidR="00AA099A" w:rsidRDefault="00AA099A">
      <w:pPr>
        <w:pStyle w:val="ConsPlusNonformat"/>
        <w:jc w:val="both"/>
      </w:pPr>
      <w:r>
        <w:t xml:space="preserve">                                                                     М.П.</w:t>
      </w:r>
    </w:p>
    <w:p w:rsidR="00AA099A" w:rsidRDefault="00AA099A">
      <w:pPr>
        <w:pStyle w:val="ConsPlusNonformat"/>
        <w:jc w:val="both"/>
      </w:pPr>
      <w:r>
        <w:t>Срок действия рецепта 15 дней</w:t>
      </w:r>
    </w:p>
    <w:p w:rsidR="00AA099A" w:rsidRDefault="00AA099A">
      <w:pPr>
        <w:pStyle w:val="ConsPlusNormal"/>
        <w:jc w:val="both"/>
      </w:pPr>
    </w:p>
    <w:p w:rsidR="00AA099A" w:rsidRDefault="00AA099A">
      <w:pPr>
        <w:pStyle w:val="ConsPlusNormal"/>
        <w:jc w:val="both"/>
      </w:pPr>
    </w:p>
    <w:p w:rsidR="00AA099A" w:rsidRDefault="00AA099A">
      <w:pPr>
        <w:pStyle w:val="ConsPlusNormal"/>
        <w:jc w:val="both"/>
      </w:pPr>
    </w:p>
    <w:p w:rsidR="00AA099A" w:rsidRDefault="00AA099A">
      <w:pPr>
        <w:pStyle w:val="ConsPlusNormal"/>
        <w:jc w:val="both"/>
      </w:pPr>
    </w:p>
    <w:p w:rsidR="00AA099A" w:rsidRDefault="00AA099A">
      <w:pPr>
        <w:pStyle w:val="ConsPlusNormal"/>
        <w:jc w:val="both"/>
      </w:pPr>
    </w:p>
    <w:p w:rsidR="00AA099A" w:rsidRDefault="00AA099A">
      <w:pPr>
        <w:pStyle w:val="ConsPlusNormal"/>
        <w:jc w:val="right"/>
        <w:outlineLvl w:val="0"/>
      </w:pPr>
      <w:r>
        <w:t>Приложение N 2</w:t>
      </w:r>
    </w:p>
    <w:p w:rsidR="00AA099A" w:rsidRDefault="00AA099A">
      <w:pPr>
        <w:pStyle w:val="ConsPlusNormal"/>
        <w:jc w:val="right"/>
      </w:pPr>
      <w:r>
        <w:t>к приказу Министерства здравоохранения</w:t>
      </w:r>
    </w:p>
    <w:p w:rsidR="00AA099A" w:rsidRDefault="00AA099A">
      <w:pPr>
        <w:pStyle w:val="ConsPlusNormal"/>
        <w:jc w:val="right"/>
      </w:pPr>
      <w:r>
        <w:t>Российской Федерации</w:t>
      </w:r>
    </w:p>
    <w:p w:rsidR="00AA099A" w:rsidRDefault="00AA099A">
      <w:pPr>
        <w:pStyle w:val="ConsPlusNormal"/>
        <w:jc w:val="right"/>
      </w:pPr>
      <w:r>
        <w:t>от 1 августа 2012 г. N 54н</w:t>
      </w:r>
    </w:p>
    <w:p w:rsidR="00AA099A" w:rsidRDefault="00AA099A">
      <w:pPr>
        <w:pStyle w:val="ConsPlusNormal"/>
        <w:ind w:firstLine="540"/>
        <w:jc w:val="both"/>
      </w:pPr>
    </w:p>
    <w:p w:rsidR="00AA099A" w:rsidRDefault="00AA099A">
      <w:pPr>
        <w:pStyle w:val="ConsPlusTitle"/>
        <w:jc w:val="center"/>
      </w:pPr>
      <w:bookmarkStart w:id="11" w:name="P99"/>
      <w:bookmarkEnd w:id="11"/>
      <w:r>
        <w:t>ПРАВИЛА</w:t>
      </w:r>
    </w:p>
    <w:p w:rsidR="00AA099A" w:rsidRDefault="00AA099A">
      <w:pPr>
        <w:pStyle w:val="ConsPlusTitle"/>
        <w:jc w:val="center"/>
      </w:pPr>
      <w:r>
        <w:t>ОФОРМЛЕНИЯ ФОРМЫ N 107/У-НП "СПЕЦИАЛЬНЫЙ РЕЦЕПТУРНЫЙ БЛАНК</w:t>
      </w:r>
    </w:p>
    <w:p w:rsidR="00AA099A" w:rsidRDefault="00AA099A">
      <w:pPr>
        <w:pStyle w:val="ConsPlusTitle"/>
        <w:jc w:val="center"/>
      </w:pPr>
      <w:r>
        <w:t>НА НАРКОТИЧЕСКОЕ СРЕДСТВО И ПСИХОТРОПНОЕ ВЕЩЕСТВО"</w:t>
      </w:r>
    </w:p>
    <w:p w:rsidR="00AA099A" w:rsidRDefault="00AA0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99A">
        <w:trPr>
          <w:jc w:val="center"/>
        </w:trPr>
        <w:tc>
          <w:tcPr>
            <w:tcW w:w="9294" w:type="dxa"/>
            <w:tcBorders>
              <w:top w:val="nil"/>
              <w:left w:val="single" w:sz="24" w:space="0" w:color="CED3F1"/>
              <w:bottom w:val="nil"/>
              <w:right w:val="single" w:sz="24" w:space="0" w:color="F4F3F8"/>
            </w:tcBorders>
            <w:shd w:val="clear" w:color="auto" w:fill="F4F3F8"/>
          </w:tcPr>
          <w:p w:rsidR="00AA099A" w:rsidRDefault="00AA099A">
            <w:pPr>
              <w:pStyle w:val="ConsPlusNormal"/>
              <w:jc w:val="center"/>
            </w:pPr>
            <w:r>
              <w:rPr>
                <w:color w:val="392C69"/>
              </w:rPr>
              <w:t>Список изменяющих документов</w:t>
            </w:r>
          </w:p>
          <w:p w:rsidR="00AA099A" w:rsidRDefault="00AA099A">
            <w:pPr>
              <w:pStyle w:val="ConsPlusNormal"/>
              <w:jc w:val="center"/>
            </w:pPr>
            <w:r>
              <w:rPr>
                <w:color w:val="392C69"/>
              </w:rPr>
              <w:t xml:space="preserve">(в ред. Приказов Минздрава России от 30.06.2015 </w:t>
            </w:r>
            <w:hyperlink r:id="rId15" w:history="1">
              <w:r>
                <w:rPr>
                  <w:color w:val="0000FF"/>
                </w:rPr>
                <w:t>N 385н</w:t>
              </w:r>
            </w:hyperlink>
            <w:r>
              <w:rPr>
                <w:color w:val="392C69"/>
              </w:rPr>
              <w:t>,</w:t>
            </w:r>
          </w:p>
          <w:p w:rsidR="00AA099A" w:rsidRDefault="00AA099A">
            <w:pPr>
              <w:pStyle w:val="ConsPlusNormal"/>
              <w:jc w:val="center"/>
            </w:pPr>
            <w:r>
              <w:rPr>
                <w:color w:val="392C69"/>
              </w:rPr>
              <w:t xml:space="preserve">от 21.04.2016 </w:t>
            </w:r>
            <w:hyperlink r:id="rId16" w:history="1">
              <w:r>
                <w:rPr>
                  <w:color w:val="0000FF"/>
                </w:rPr>
                <w:t>N 254н</w:t>
              </w:r>
            </w:hyperlink>
            <w:r>
              <w:rPr>
                <w:color w:val="392C69"/>
              </w:rPr>
              <w:t xml:space="preserve">, от 31.10.2017 </w:t>
            </w:r>
            <w:hyperlink r:id="rId17" w:history="1">
              <w:r>
                <w:rPr>
                  <w:color w:val="0000FF"/>
                </w:rPr>
                <w:t>N 882н</w:t>
              </w:r>
            </w:hyperlink>
            <w:r>
              <w:rPr>
                <w:color w:val="392C69"/>
              </w:rPr>
              <w:t xml:space="preserve">, от 11.12.2019 </w:t>
            </w:r>
            <w:hyperlink r:id="rId18" w:history="1">
              <w:r>
                <w:rPr>
                  <w:color w:val="0000FF"/>
                </w:rPr>
                <w:t>N 1021н</w:t>
              </w:r>
            </w:hyperlink>
            <w:r>
              <w:rPr>
                <w:color w:val="392C69"/>
              </w:rPr>
              <w:t>)</w:t>
            </w:r>
          </w:p>
        </w:tc>
      </w:tr>
    </w:tbl>
    <w:p w:rsidR="00AA099A" w:rsidRDefault="00AA099A">
      <w:pPr>
        <w:pStyle w:val="ConsPlusNormal"/>
        <w:ind w:firstLine="540"/>
        <w:jc w:val="both"/>
      </w:pPr>
    </w:p>
    <w:p w:rsidR="00AA099A" w:rsidRDefault="00AA099A">
      <w:pPr>
        <w:pStyle w:val="ConsPlusNormal"/>
        <w:ind w:firstLine="540"/>
        <w:jc w:val="both"/>
      </w:pPr>
      <w:r>
        <w:t xml:space="preserve">1. На рецептурном бланке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9"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N 22, ст. 2864), зарегистрированные в установленном </w:t>
      </w:r>
      <w:hyperlink r:id="rId20" w:history="1">
        <w:r>
          <w:rPr>
            <w:color w:val="0000FF"/>
          </w:rPr>
          <w:t>порядке</w:t>
        </w:r>
      </w:hyperlink>
      <w:r>
        <w:t xml:space="preserve"> в Российской Федерации в качестве лекарственных препаратов для медицинского применения (далее - наркотический (психотропный) лекарственный препарат),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w:t>
      </w:r>
    </w:p>
    <w:p w:rsidR="00AA099A" w:rsidRDefault="00AA099A">
      <w:pPr>
        <w:pStyle w:val="ConsPlusNormal"/>
        <w:jc w:val="both"/>
      </w:pPr>
      <w:r>
        <w:t xml:space="preserve">(в ред. Приказов Минздрава России от 30.06.2015 </w:t>
      </w:r>
      <w:hyperlink r:id="rId21" w:history="1">
        <w:r>
          <w:rPr>
            <w:color w:val="0000FF"/>
          </w:rPr>
          <w:t>N 385н</w:t>
        </w:r>
      </w:hyperlink>
      <w:r>
        <w:t xml:space="preserve">, от 31.10.2017 </w:t>
      </w:r>
      <w:hyperlink r:id="rId22" w:history="1">
        <w:r>
          <w:rPr>
            <w:color w:val="0000FF"/>
          </w:rPr>
          <w:t>N 882н</w:t>
        </w:r>
      </w:hyperlink>
      <w:r>
        <w:t>)</w:t>
      </w:r>
    </w:p>
    <w:p w:rsidR="00AA099A" w:rsidRDefault="00AA099A">
      <w:pPr>
        <w:pStyle w:val="ConsPlusNormal"/>
        <w:spacing w:before="220"/>
        <w:ind w:firstLine="540"/>
        <w:jc w:val="both"/>
      </w:pPr>
      <w:r>
        <w:t xml:space="preserve">2. Рецептурный </w:t>
      </w:r>
      <w:hyperlink w:anchor="P42" w:history="1">
        <w:r>
          <w:rPr>
            <w:color w:val="0000FF"/>
          </w:rPr>
          <w:t>бланк</w:t>
        </w:r>
      </w:hyperlink>
      <w:r>
        <w:t xml:space="preserve"> заполняется врачом, назначившим наркотический (психотропный) лекарственный препарат, либо фельдшером (акушеркой), на которого в </w:t>
      </w:r>
      <w:hyperlink r:id="rId23" w:history="1">
        <w:r>
          <w:rPr>
            <w:color w:val="0000FF"/>
          </w:rPr>
          <w:t>порядке</w:t>
        </w:r>
      </w:hyperlink>
      <w:r>
        <w:t xml:space="preserve">,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N 23971), с изменениями, внесенными приказом Министерства здравоохранения Российской Федерации от 20 февраля 2014 г. N 77н (зарегистрирован Министерством юстиции Российской Федерации 22 апреля 2014 г., регистрационный N 32062), возложены отдельные функции лечащего врача по назначению и применению лекарственных препаратов, включая наркотические (психотропные) лекарственные </w:t>
      </w:r>
      <w:r>
        <w:lastRenderedPageBreak/>
        <w:t>препараты.</w:t>
      </w:r>
    </w:p>
    <w:p w:rsidR="00AA099A" w:rsidRDefault="00AA099A">
      <w:pPr>
        <w:pStyle w:val="ConsPlusNormal"/>
        <w:jc w:val="both"/>
      </w:pPr>
      <w:r>
        <w:t xml:space="preserve">(в ред. </w:t>
      </w:r>
      <w:hyperlink r:id="rId24"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 xml:space="preserve">3. Рецептурный </w:t>
      </w:r>
      <w:hyperlink w:anchor="P42" w:history="1">
        <w:r>
          <w:rPr>
            <w:color w:val="0000FF"/>
          </w:rPr>
          <w:t>бланк</w:t>
        </w:r>
      </w:hyperlink>
      <w:r>
        <w:t xml:space="preserve"> заполняется разборчиво, четко, чернилами или шариковой ручкой либо с применением печатающих устройств. Исправления при заполнении рецептурного бланка не допускаются.</w:t>
      </w:r>
    </w:p>
    <w:p w:rsidR="00AA099A" w:rsidRDefault="00AA099A">
      <w:pPr>
        <w:pStyle w:val="ConsPlusNormal"/>
        <w:jc w:val="both"/>
      </w:pPr>
      <w:r>
        <w:t xml:space="preserve">(в ред. </w:t>
      </w:r>
      <w:hyperlink r:id="rId25"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 xml:space="preserve">4. На рецептурном </w:t>
      </w:r>
      <w:hyperlink w:anchor="P42" w:history="1">
        <w:r>
          <w:rPr>
            <w:color w:val="0000FF"/>
          </w:rPr>
          <w:t>бланке</w:t>
        </w:r>
      </w:hyperlink>
      <w:r>
        <w:t xml:space="preserve">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лекарственный препарат.</w:t>
      </w:r>
    </w:p>
    <w:p w:rsidR="00AA099A" w:rsidRDefault="00AA099A">
      <w:pPr>
        <w:pStyle w:val="ConsPlusNormal"/>
        <w:spacing w:before="220"/>
        <w:ind w:firstLine="540"/>
        <w:jc w:val="both"/>
      </w:pPr>
      <w:r>
        <w:t xml:space="preserve">5. В строках </w:t>
      </w:r>
      <w:hyperlink w:anchor="P64" w:history="1">
        <w:r>
          <w:rPr>
            <w:color w:val="0000FF"/>
          </w:rPr>
          <w:t>"Ф.И.О. пациента"</w:t>
        </w:r>
      </w:hyperlink>
      <w:r>
        <w:t xml:space="preserve"> и </w:t>
      </w:r>
      <w:hyperlink w:anchor="P66"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
    <w:p w:rsidR="00AA099A" w:rsidRDefault="00AA099A">
      <w:pPr>
        <w:pStyle w:val="ConsPlusNormal"/>
        <w:spacing w:before="220"/>
        <w:ind w:firstLine="540"/>
        <w:jc w:val="both"/>
      </w:pPr>
      <w:r>
        <w:t xml:space="preserve">6. В </w:t>
      </w:r>
      <w:hyperlink w:anchor="P67"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AA099A" w:rsidRDefault="00AA099A">
      <w:pPr>
        <w:pStyle w:val="ConsPlusNormal"/>
        <w:jc w:val="both"/>
      </w:pPr>
      <w:r>
        <w:t xml:space="preserve">(в ред. </w:t>
      </w:r>
      <w:hyperlink r:id="rId26"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 xml:space="preserve">7. В </w:t>
      </w:r>
      <w:hyperlink w:anchor="P68" w:history="1">
        <w:r>
          <w:rPr>
            <w:color w:val="0000FF"/>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AA099A" w:rsidRDefault="00AA099A">
      <w:pPr>
        <w:pStyle w:val="ConsPlusNormal"/>
        <w:jc w:val="both"/>
      </w:pPr>
      <w:r>
        <w:t xml:space="preserve">(п. 7 в ред. </w:t>
      </w:r>
      <w:hyperlink r:id="rId27"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 xml:space="preserve">8. В </w:t>
      </w:r>
      <w:hyperlink w:anchor="P69" w:history="1">
        <w:r>
          <w:rPr>
            <w:color w:val="0000FF"/>
          </w:rPr>
          <w:t>строке</w:t>
        </w:r>
      </w:hyperlink>
      <w: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
    <w:p w:rsidR="00AA099A" w:rsidRDefault="00AA099A">
      <w:pPr>
        <w:pStyle w:val="ConsPlusNormal"/>
        <w:spacing w:before="220"/>
        <w:ind w:firstLine="540"/>
        <w:jc w:val="both"/>
      </w:pPr>
      <w:r>
        <w:t xml:space="preserve">9. В </w:t>
      </w:r>
      <w:hyperlink w:anchor="P72" w:history="1">
        <w:r>
          <w:rPr>
            <w:color w:val="0000FF"/>
          </w:rPr>
          <w:t>строке</w:t>
        </w:r>
      </w:hyperlink>
      <w:r>
        <w:t xml:space="preserve"> "Rp:"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AA099A" w:rsidRDefault="00AA099A">
      <w:pPr>
        <w:pStyle w:val="ConsPlusNormal"/>
        <w:spacing w:before="220"/>
        <w:ind w:firstLine="540"/>
        <w:jc w:val="both"/>
      </w:pPr>
      <w:r>
        <w:t>10. На одном рецептурном бланке выписывается одно наименование наркотического (психотропного) лекарственного препарата.</w:t>
      </w:r>
    </w:p>
    <w:p w:rsidR="00AA099A" w:rsidRDefault="00AA099A">
      <w:pPr>
        <w:pStyle w:val="ConsPlusNormal"/>
        <w:spacing w:before="220"/>
        <w:ind w:firstLine="540"/>
        <w:jc w:val="both"/>
      </w:pPr>
      <w:r>
        <w:t>Количество выписываемого на рецептурном бланке наркотического (психотропного) лекарственного препарата указывается прописью.</w:t>
      </w:r>
    </w:p>
    <w:p w:rsidR="00AA099A" w:rsidRDefault="00AA099A">
      <w:pPr>
        <w:pStyle w:val="ConsPlusNormal"/>
        <w:spacing w:before="220"/>
        <w:ind w:firstLine="540"/>
        <w:jc w:val="both"/>
      </w:pPr>
      <w: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AA099A" w:rsidRDefault="00AA099A">
      <w:pPr>
        <w:pStyle w:val="ConsPlusNormal"/>
        <w:spacing w:before="220"/>
        <w:ind w:firstLine="540"/>
        <w:jc w:val="both"/>
      </w:pPr>
      <w: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AA099A" w:rsidRDefault="00AA099A">
      <w:pPr>
        <w:pStyle w:val="ConsPlusNormal"/>
        <w:jc w:val="both"/>
      </w:pPr>
      <w:r>
        <w:t xml:space="preserve">(п. 10 в ред. </w:t>
      </w:r>
      <w:hyperlink r:id="rId28"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 xml:space="preserve">10. Утратил силу. - </w:t>
      </w:r>
      <w:hyperlink r:id="rId29" w:history="1">
        <w:r>
          <w:rPr>
            <w:color w:val="0000FF"/>
          </w:rPr>
          <w:t>Приказ</w:t>
        </w:r>
      </w:hyperlink>
      <w:r>
        <w:t xml:space="preserve"> Минздрава России от 21.04.2016 N 254н.</w:t>
      </w:r>
    </w:p>
    <w:p w:rsidR="00AA099A" w:rsidRDefault="00AA099A">
      <w:pPr>
        <w:pStyle w:val="ConsPlusNormal"/>
        <w:spacing w:before="220"/>
        <w:ind w:firstLine="540"/>
        <w:jc w:val="both"/>
      </w:pPr>
      <w:r>
        <w:t>10.1. При оформлении пациенту рецепта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AA099A" w:rsidRDefault="00AA099A">
      <w:pPr>
        <w:pStyle w:val="ConsPlusNormal"/>
        <w:spacing w:before="220"/>
        <w:ind w:firstLine="540"/>
        <w:jc w:val="both"/>
      </w:pPr>
      <w:r>
        <w:t>1) подписью и личной печатью врача либо подписью фельдшера (акушерки);</w:t>
      </w:r>
    </w:p>
    <w:p w:rsidR="00AA099A" w:rsidRDefault="00AA099A">
      <w:pPr>
        <w:pStyle w:val="ConsPlusNormal"/>
        <w:spacing w:before="220"/>
        <w:ind w:firstLine="540"/>
        <w:jc w:val="both"/>
      </w:pPr>
      <w:r>
        <w:t xml:space="preserve">2)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w:t>
      </w:r>
      <w:r>
        <w:lastRenderedPageBreak/>
        <w:t>медицинской организации, с указанием фамилии, имени, отчества (последнее - при наличии) и проставлением его личной подписи.</w:t>
      </w:r>
    </w:p>
    <w:p w:rsidR="00AA099A" w:rsidRDefault="00AA099A">
      <w:pPr>
        <w:pStyle w:val="ConsPlusNormal"/>
        <w:spacing w:before="220"/>
        <w:ind w:firstLine="540"/>
        <w:jc w:val="both"/>
      </w:pPr>
      <w:r>
        <w:t>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Порядком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p>
    <w:p w:rsidR="00AA099A" w:rsidRDefault="00AA099A">
      <w:pPr>
        <w:pStyle w:val="ConsPlusNormal"/>
        <w:jc w:val="both"/>
      </w:pPr>
      <w:r>
        <w:t xml:space="preserve">(п. 10.1 в ред. </w:t>
      </w:r>
      <w:hyperlink r:id="rId30" w:history="1">
        <w:r>
          <w:rPr>
            <w:color w:val="0000FF"/>
          </w:rPr>
          <w:t>Приказа</w:t>
        </w:r>
      </w:hyperlink>
      <w:r>
        <w:t xml:space="preserve"> Минздрава России от 11.12.2019 N 1021н)</w:t>
      </w:r>
    </w:p>
    <w:p w:rsidR="00AA099A" w:rsidRDefault="00AA099A">
      <w:pPr>
        <w:pStyle w:val="ConsPlusNormal"/>
        <w:spacing w:before="220"/>
        <w:ind w:firstLine="540"/>
        <w:jc w:val="both"/>
      </w:pPr>
      <w:r>
        <w:t xml:space="preserve">11. В </w:t>
      </w:r>
      <w:hyperlink w:anchor="P82"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AA099A" w:rsidRDefault="00AA099A">
      <w:pPr>
        <w:pStyle w:val="ConsPlusNormal"/>
        <w:jc w:val="both"/>
      </w:pPr>
      <w:r>
        <w:t xml:space="preserve">(п. 11 в ред. </w:t>
      </w:r>
      <w:hyperlink r:id="rId31" w:history="1">
        <w:r>
          <w:rPr>
            <w:color w:val="0000FF"/>
          </w:rPr>
          <w:t>Приказа</w:t>
        </w:r>
      </w:hyperlink>
      <w:r>
        <w:t xml:space="preserve"> Минздрава России от 11.12.2019 N 1021н)</w:t>
      </w: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jc w:val="right"/>
        <w:outlineLvl w:val="0"/>
      </w:pPr>
      <w:r>
        <w:t>Приложение N 3</w:t>
      </w:r>
    </w:p>
    <w:p w:rsidR="00AA099A" w:rsidRDefault="00AA099A">
      <w:pPr>
        <w:pStyle w:val="ConsPlusNormal"/>
        <w:jc w:val="right"/>
      </w:pPr>
      <w:r>
        <w:t>к приказу Министерства здравоохранения</w:t>
      </w:r>
    </w:p>
    <w:p w:rsidR="00AA099A" w:rsidRDefault="00AA099A">
      <w:pPr>
        <w:pStyle w:val="ConsPlusNormal"/>
        <w:jc w:val="right"/>
      </w:pPr>
      <w:r>
        <w:t>Российской Федерации</w:t>
      </w:r>
    </w:p>
    <w:p w:rsidR="00AA099A" w:rsidRDefault="00AA099A">
      <w:pPr>
        <w:pStyle w:val="ConsPlusNormal"/>
        <w:jc w:val="right"/>
      </w:pPr>
      <w:r>
        <w:t>от 1 августа 2012 г. N 54н</w:t>
      </w:r>
    </w:p>
    <w:p w:rsidR="00AA099A" w:rsidRDefault="00AA099A">
      <w:pPr>
        <w:pStyle w:val="ConsPlusNormal"/>
        <w:jc w:val="right"/>
      </w:pPr>
    </w:p>
    <w:p w:rsidR="00AA099A" w:rsidRDefault="00AA099A">
      <w:pPr>
        <w:pStyle w:val="ConsPlusTitle"/>
        <w:jc w:val="center"/>
      </w:pPr>
      <w:bookmarkStart w:id="12" w:name="P143"/>
      <w:bookmarkEnd w:id="12"/>
      <w:r>
        <w:t>ПОРЯДОК</w:t>
      </w:r>
    </w:p>
    <w:p w:rsidR="00AA099A" w:rsidRDefault="00AA099A">
      <w:pPr>
        <w:pStyle w:val="ConsPlusTitle"/>
        <w:jc w:val="center"/>
      </w:pPr>
      <w:r>
        <w:t>ИЗГОТОВЛЕНИЯ И РАСПРЕДЕЛЕНИЯ СПЕЦИАЛЬНЫХ РЕЦЕПТУРНЫХ</w:t>
      </w:r>
    </w:p>
    <w:p w:rsidR="00AA099A" w:rsidRDefault="00AA099A">
      <w:pPr>
        <w:pStyle w:val="ConsPlusTitle"/>
        <w:jc w:val="center"/>
      </w:pPr>
      <w:r>
        <w:t>БЛАНКОВ НА НАРКОТИЧЕСКИЕ СРЕДСТВА ИЛИ ПСИХОТРОПНЫЕ ВЕЩЕСТВА</w:t>
      </w:r>
    </w:p>
    <w:p w:rsidR="00AA099A" w:rsidRDefault="00AA0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99A">
        <w:trPr>
          <w:jc w:val="center"/>
        </w:trPr>
        <w:tc>
          <w:tcPr>
            <w:tcW w:w="9294" w:type="dxa"/>
            <w:tcBorders>
              <w:top w:val="nil"/>
              <w:left w:val="single" w:sz="24" w:space="0" w:color="CED3F1"/>
              <w:bottom w:val="nil"/>
              <w:right w:val="single" w:sz="24" w:space="0" w:color="F4F3F8"/>
            </w:tcBorders>
            <w:shd w:val="clear" w:color="auto" w:fill="F4F3F8"/>
          </w:tcPr>
          <w:p w:rsidR="00AA099A" w:rsidRDefault="00AA099A">
            <w:pPr>
              <w:pStyle w:val="ConsPlusNormal"/>
              <w:jc w:val="center"/>
            </w:pPr>
            <w:r>
              <w:rPr>
                <w:color w:val="392C69"/>
              </w:rPr>
              <w:t>Список изменяющих документов</w:t>
            </w:r>
          </w:p>
          <w:p w:rsidR="00AA099A" w:rsidRDefault="00AA099A">
            <w:pPr>
              <w:pStyle w:val="ConsPlusNormal"/>
              <w:jc w:val="center"/>
            </w:pPr>
            <w:r>
              <w:rPr>
                <w:color w:val="392C69"/>
              </w:rPr>
              <w:t xml:space="preserve">(в ред. Приказов Минздрава России от 30.06.2015 </w:t>
            </w:r>
            <w:hyperlink r:id="rId32" w:history="1">
              <w:r>
                <w:rPr>
                  <w:color w:val="0000FF"/>
                </w:rPr>
                <w:t>N 385н</w:t>
              </w:r>
            </w:hyperlink>
            <w:r>
              <w:rPr>
                <w:color w:val="392C69"/>
              </w:rPr>
              <w:t>,</w:t>
            </w:r>
          </w:p>
          <w:p w:rsidR="00AA099A" w:rsidRDefault="00AA099A">
            <w:pPr>
              <w:pStyle w:val="ConsPlusNormal"/>
              <w:jc w:val="center"/>
            </w:pPr>
            <w:r>
              <w:rPr>
                <w:color w:val="392C69"/>
              </w:rPr>
              <w:t xml:space="preserve">от 31.10.2017 </w:t>
            </w:r>
            <w:hyperlink r:id="rId33" w:history="1">
              <w:r>
                <w:rPr>
                  <w:color w:val="0000FF"/>
                </w:rPr>
                <w:t>N 882н</w:t>
              </w:r>
            </w:hyperlink>
            <w:r>
              <w:rPr>
                <w:color w:val="392C69"/>
              </w:rPr>
              <w:t>)</w:t>
            </w:r>
          </w:p>
        </w:tc>
      </w:tr>
    </w:tbl>
    <w:p w:rsidR="00AA099A" w:rsidRDefault="00AA099A">
      <w:pPr>
        <w:pStyle w:val="ConsPlusNormal"/>
        <w:ind w:firstLine="540"/>
        <w:jc w:val="both"/>
      </w:pPr>
    </w:p>
    <w:p w:rsidR="00AA099A" w:rsidRDefault="00AA099A">
      <w:pPr>
        <w:pStyle w:val="ConsPlusNormal"/>
        <w:ind w:firstLine="540"/>
        <w:jc w:val="both"/>
      </w:pPr>
      <w:r>
        <w:t xml:space="preserve">1. Организацию изготовления и распределения рецептурных бланков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осуществляет Министерство здравоохранения Российской Федерации (далее - Министерство).</w:t>
      </w:r>
    </w:p>
    <w:p w:rsidR="00AA099A" w:rsidRDefault="00AA099A">
      <w:pPr>
        <w:pStyle w:val="ConsPlusNormal"/>
        <w:spacing w:before="220"/>
        <w:ind w:firstLine="540"/>
        <w:jc w:val="both"/>
      </w:pPr>
      <w:r>
        <w:t xml:space="preserve">2. 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требованиям, указанным в </w:t>
      </w:r>
      <w:hyperlink r:id="rId34" w:history="1">
        <w:r>
          <w:rPr>
            <w:color w:val="0000FF"/>
          </w:rPr>
          <w:t>приложении N 3</w:t>
        </w:r>
      </w:hyperlink>
      <w:r>
        <w:t xml:space="preserve"> к приказу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Министерством </w:t>
      </w:r>
      <w:r>
        <w:lastRenderedPageBreak/>
        <w:t>юстиции Российской Федерации 17 марта 2003 г.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N 6860).</w:t>
      </w:r>
    </w:p>
    <w:p w:rsidR="00AA099A" w:rsidRDefault="00AA099A">
      <w:pPr>
        <w:pStyle w:val="ConsPlusNormal"/>
        <w:spacing w:before="220"/>
        <w:ind w:firstLine="540"/>
        <w:jc w:val="both"/>
      </w:pPr>
      <w:r>
        <w:t xml:space="preserve">3. В целях организации изготовления и распределения рецептурных бланков медицинские организации, имеющие право осуществлять выдачу рецептов на наркотические средства или психотропные вещества, внесенные в </w:t>
      </w:r>
      <w:hyperlink r:id="rId35"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зарегистрированные в установленном </w:t>
      </w:r>
      <w:hyperlink r:id="rId36" w:history="1">
        <w:r>
          <w:rPr>
            <w:color w:val="0000FF"/>
          </w:rPr>
          <w:t>порядке</w:t>
        </w:r>
      </w:hyperlink>
      <w:r>
        <w:t xml:space="preserve"> в Российской Федерации в качестве лекарственных препаратов для медицинского применения (далее - медицинская организация), составляют заявки на рецептурные бланки.</w:t>
      </w:r>
    </w:p>
    <w:p w:rsidR="00AA099A" w:rsidRDefault="00AA099A">
      <w:pPr>
        <w:pStyle w:val="ConsPlusNormal"/>
        <w:spacing w:before="220"/>
        <w:ind w:firstLine="540"/>
        <w:jc w:val="both"/>
      </w:pPr>
      <w:r>
        <w:t>4. В срок до 1 октября текущего года заявки медицинских организаций на рецептурные бланки представляются:</w:t>
      </w:r>
    </w:p>
    <w:p w:rsidR="00AA099A" w:rsidRDefault="00AA099A">
      <w:pPr>
        <w:pStyle w:val="ConsPlusNormal"/>
        <w:spacing w:before="220"/>
        <w:ind w:firstLine="540"/>
        <w:jc w:val="both"/>
      </w:pPr>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
    <w:p w:rsidR="00AA099A" w:rsidRDefault="00AA099A">
      <w:pPr>
        <w:pStyle w:val="ConsPlusNormal"/>
        <w:spacing w:before="220"/>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здравоохранения, на территории которых они расположены (далее - органы исполнительной власти субъектов Российской Федерации).</w:t>
      </w:r>
    </w:p>
    <w:p w:rsidR="00AA099A" w:rsidRDefault="00AA099A">
      <w:pPr>
        <w:pStyle w:val="ConsPlusNormal"/>
        <w:spacing w:before="220"/>
        <w:ind w:firstLine="540"/>
        <w:jc w:val="both"/>
      </w:pPr>
      <w:r>
        <w:t>5. В заявке медицинской организации на рецептурные бланки указываются следующие сведения:</w:t>
      </w:r>
    </w:p>
    <w:p w:rsidR="00AA099A" w:rsidRDefault="00AA099A">
      <w:pPr>
        <w:pStyle w:val="ConsPlusNormal"/>
        <w:spacing w:before="220"/>
        <w:ind w:firstLine="540"/>
        <w:jc w:val="both"/>
      </w:pPr>
      <w:r>
        <w:t>1) сведения о медицинской организации, подавшей заявку на рецептурные бланки (полное наименование, адрес места нахождения);</w:t>
      </w:r>
    </w:p>
    <w:p w:rsidR="00AA099A" w:rsidRDefault="00AA099A">
      <w:pPr>
        <w:pStyle w:val="ConsPlusNormal"/>
        <w:spacing w:before="220"/>
        <w:ind w:firstLine="540"/>
        <w:jc w:val="both"/>
      </w:pPr>
      <w:r>
        <w:t>2) количество рецептурных бланков, израсходованных медицинской организацией на 1 января предшествующего года;</w:t>
      </w:r>
    </w:p>
    <w:p w:rsidR="00AA099A" w:rsidRDefault="00AA099A">
      <w:pPr>
        <w:pStyle w:val="ConsPlusNormal"/>
        <w:spacing w:before="220"/>
        <w:ind w:firstLine="540"/>
        <w:jc w:val="both"/>
      </w:pPr>
      <w:r>
        <w:t>3) количество рецептурных бланков, необходимых медицинской организации на следующий год.</w:t>
      </w:r>
    </w:p>
    <w:p w:rsidR="00AA099A" w:rsidRDefault="00AA099A">
      <w:pPr>
        <w:pStyle w:val="ConsPlusNormal"/>
        <w:spacing w:before="220"/>
        <w:ind w:firstLine="540"/>
        <w:jc w:val="both"/>
      </w:pPr>
      <w:r>
        <w:t>Заявка медицинской организации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AA099A" w:rsidRDefault="00AA099A">
      <w:pPr>
        <w:pStyle w:val="ConsPlusNormal"/>
        <w:spacing w:before="220"/>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w:t>
      </w:r>
    </w:p>
    <w:p w:rsidR="00AA099A" w:rsidRDefault="00AA099A">
      <w:pPr>
        <w:pStyle w:val="ConsPlusNormal"/>
        <w:spacing w:before="220"/>
        <w:ind w:firstLine="540"/>
        <w:jc w:val="both"/>
      </w:pPr>
      <w:r>
        <w:t>7. В сводной заявке на рецептурные бланки указываются следующие сведения:</w:t>
      </w:r>
    </w:p>
    <w:p w:rsidR="00AA099A" w:rsidRDefault="00AA099A">
      <w:pPr>
        <w:pStyle w:val="ConsPlusNormal"/>
        <w:spacing w:before="220"/>
        <w:ind w:firstLine="540"/>
        <w:jc w:val="both"/>
      </w:pPr>
      <w:r>
        <w:t>1) сведения о федеральном органе исполнительной власти (органе исполнительной власти субъекта Российской Федерации), представившем сводную заявку на рецептурные бланки (полное наименование, адрес места нахождения);</w:t>
      </w:r>
    </w:p>
    <w:p w:rsidR="00AA099A" w:rsidRDefault="00AA099A">
      <w:pPr>
        <w:pStyle w:val="ConsPlusNormal"/>
        <w:spacing w:before="220"/>
        <w:ind w:firstLine="540"/>
        <w:jc w:val="both"/>
      </w:pPr>
      <w:r>
        <w:lastRenderedPageBreak/>
        <w:t>2) количество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AA099A" w:rsidRDefault="00AA099A">
      <w:pPr>
        <w:pStyle w:val="ConsPlusNormal"/>
        <w:spacing w:before="220"/>
        <w:ind w:firstLine="540"/>
        <w:jc w:val="both"/>
      </w:pPr>
      <w:r>
        <w:t>3) количество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AA099A" w:rsidRDefault="00AA099A">
      <w:pPr>
        <w:pStyle w:val="ConsPlusNormal"/>
        <w:spacing w:before="220"/>
        <w:ind w:firstLine="540"/>
        <w:jc w:val="both"/>
      </w:pPr>
      <w: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AA099A" w:rsidRDefault="00AA099A">
      <w:pPr>
        <w:pStyle w:val="ConsPlusNormal"/>
        <w:jc w:val="both"/>
      </w:pPr>
      <w:r>
        <w:t xml:space="preserve">(в ред. </w:t>
      </w:r>
      <w:hyperlink r:id="rId37"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8.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 в котором отражается годовая потребность Российской Федерации в рецептурных бланках (далее - план распределения Министерства).</w:t>
      </w:r>
    </w:p>
    <w:p w:rsidR="00AA099A" w:rsidRDefault="00AA099A">
      <w:pPr>
        <w:pStyle w:val="ConsPlusNormal"/>
        <w:spacing w:before="220"/>
        <w:ind w:firstLine="540"/>
        <w:jc w:val="both"/>
      </w:pPr>
      <w:r>
        <w:t>9. В плане распределения Министерства указываются следующие сведения:</w:t>
      </w:r>
    </w:p>
    <w:p w:rsidR="00AA099A" w:rsidRDefault="00AA099A">
      <w:pPr>
        <w:pStyle w:val="ConsPlusNormal"/>
        <w:spacing w:before="220"/>
        <w:ind w:firstLine="540"/>
        <w:jc w:val="both"/>
      </w:pPr>
      <w:r>
        <w:t>1) порядковый номер записи;</w:t>
      </w:r>
    </w:p>
    <w:p w:rsidR="00AA099A" w:rsidRDefault="00AA099A">
      <w:pPr>
        <w:pStyle w:val="ConsPlusNormal"/>
        <w:spacing w:before="220"/>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рецептурные бланки;</w:t>
      </w:r>
    </w:p>
    <w:p w:rsidR="00AA099A" w:rsidRDefault="00AA099A">
      <w:pPr>
        <w:pStyle w:val="ConsPlusNormal"/>
        <w:spacing w:before="220"/>
        <w:ind w:firstLine="540"/>
        <w:jc w:val="both"/>
      </w:pPr>
      <w:r>
        <w:t>3) необходимое количество рецептурных бланков.</w:t>
      </w:r>
    </w:p>
    <w:p w:rsidR="00AA099A" w:rsidRDefault="00AA099A">
      <w:pPr>
        <w:pStyle w:val="ConsPlusNormal"/>
        <w:spacing w:before="220"/>
        <w:ind w:firstLine="540"/>
        <w:jc w:val="both"/>
      </w:pPr>
      <w:r>
        <w:t>10. Направление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AA099A" w:rsidRDefault="00AA099A">
      <w:pPr>
        <w:pStyle w:val="ConsPlusNormal"/>
        <w:spacing w:before="220"/>
        <w:ind w:firstLine="540"/>
        <w:jc w:val="both"/>
      </w:pPr>
      <w:r>
        <w:t>11. Министерством дополнительно к количеству рецептурных бланков, предусмотренному планом распределения Министерства, формируется резервный запас рецептурных бланков в количестве, не превышающем 150 000 рецептурных бланков.</w:t>
      </w:r>
    </w:p>
    <w:p w:rsidR="00AA099A" w:rsidRDefault="00AA099A">
      <w:pPr>
        <w:pStyle w:val="ConsPlusNormal"/>
        <w:jc w:val="both"/>
      </w:pPr>
      <w:r>
        <w:t xml:space="preserve">(в ред. </w:t>
      </w:r>
      <w:hyperlink r:id="rId38" w:history="1">
        <w:r>
          <w:rPr>
            <w:color w:val="0000FF"/>
          </w:rPr>
          <w:t>Приказа</w:t>
        </w:r>
      </w:hyperlink>
      <w:r>
        <w:t xml:space="preserve"> Минздрава России от 31.10.2017 N 882н)</w:t>
      </w:r>
    </w:p>
    <w:p w:rsidR="00AA099A" w:rsidRDefault="00AA099A">
      <w:pPr>
        <w:pStyle w:val="ConsPlusNormal"/>
        <w:spacing w:before="220"/>
        <w:ind w:firstLine="540"/>
        <w:jc w:val="both"/>
      </w:pPr>
      <w:r>
        <w:t>12. В случае увеличения потребности в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рецептурных бланков (с обоснованием увеличения потребности в рецептурных бланках), которые предоставляются Министерством из резервного запаса рецептурных бланков.</w:t>
      </w:r>
    </w:p>
    <w:p w:rsidR="00AA099A" w:rsidRDefault="00AA099A">
      <w:pPr>
        <w:pStyle w:val="ConsPlusNormal"/>
        <w:spacing w:before="220"/>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рецептурные бланки.</w:t>
      </w: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jc w:val="right"/>
        <w:outlineLvl w:val="0"/>
      </w:pPr>
      <w:r>
        <w:t>Приложение N 4</w:t>
      </w:r>
    </w:p>
    <w:p w:rsidR="00AA099A" w:rsidRDefault="00AA099A">
      <w:pPr>
        <w:pStyle w:val="ConsPlusNormal"/>
        <w:jc w:val="right"/>
      </w:pPr>
      <w:r>
        <w:t>к приказу Министерства здравоохранения</w:t>
      </w:r>
    </w:p>
    <w:p w:rsidR="00AA099A" w:rsidRDefault="00AA099A">
      <w:pPr>
        <w:pStyle w:val="ConsPlusNormal"/>
        <w:jc w:val="right"/>
      </w:pPr>
      <w:r>
        <w:t>Российской Федерации</w:t>
      </w:r>
    </w:p>
    <w:p w:rsidR="00AA099A" w:rsidRDefault="00AA099A">
      <w:pPr>
        <w:pStyle w:val="ConsPlusNormal"/>
        <w:jc w:val="right"/>
      </w:pPr>
      <w:r>
        <w:lastRenderedPageBreak/>
        <w:t>от 1 августа 2012 г. N 54н</w:t>
      </w:r>
    </w:p>
    <w:p w:rsidR="00AA099A" w:rsidRDefault="00AA099A">
      <w:pPr>
        <w:pStyle w:val="ConsPlusNormal"/>
        <w:jc w:val="right"/>
      </w:pPr>
    </w:p>
    <w:p w:rsidR="00AA099A" w:rsidRDefault="00AA099A">
      <w:pPr>
        <w:pStyle w:val="ConsPlusTitle"/>
        <w:jc w:val="center"/>
      </w:pPr>
      <w:bookmarkStart w:id="13" w:name="P188"/>
      <w:bookmarkEnd w:id="13"/>
      <w:r>
        <w:t>ПОРЯДОК</w:t>
      </w:r>
    </w:p>
    <w:p w:rsidR="00AA099A" w:rsidRDefault="00AA099A">
      <w:pPr>
        <w:pStyle w:val="ConsPlusTitle"/>
        <w:jc w:val="center"/>
      </w:pPr>
      <w:r>
        <w:t>РЕГИСТРАЦИИ, УЧЕТА И ХРАНЕНИЯ СПЕЦИАЛЬНЫХ РЕЦЕПТУРНЫХ</w:t>
      </w:r>
    </w:p>
    <w:p w:rsidR="00AA099A" w:rsidRDefault="00AA099A">
      <w:pPr>
        <w:pStyle w:val="ConsPlusTitle"/>
        <w:jc w:val="center"/>
      </w:pPr>
      <w:r>
        <w:t>БЛАНКОВ НА НАРКОТИЧЕСКИЕ СРЕДСТВА ИЛИ ПСИХОТРОПНЫЕ ВЕЩЕСТВА</w:t>
      </w:r>
    </w:p>
    <w:p w:rsidR="00AA099A" w:rsidRDefault="00AA0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99A">
        <w:trPr>
          <w:jc w:val="center"/>
        </w:trPr>
        <w:tc>
          <w:tcPr>
            <w:tcW w:w="9294" w:type="dxa"/>
            <w:tcBorders>
              <w:top w:val="nil"/>
              <w:left w:val="single" w:sz="24" w:space="0" w:color="CED3F1"/>
              <w:bottom w:val="nil"/>
              <w:right w:val="single" w:sz="24" w:space="0" w:color="F4F3F8"/>
            </w:tcBorders>
            <w:shd w:val="clear" w:color="auto" w:fill="F4F3F8"/>
          </w:tcPr>
          <w:p w:rsidR="00AA099A" w:rsidRDefault="00AA099A">
            <w:pPr>
              <w:pStyle w:val="ConsPlusNormal"/>
              <w:jc w:val="center"/>
            </w:pPr>
            <w:r>
              <w:rPr>
                <w:color w:val="392C69"/>
              </w:rPr>
              <w:t>Список изменяющих документов</w:t>
            </w:r>
          </w:p>
          <w:p w:rsidR="00AA099A" w:rsidRDefault="00AA099A">
            <w:pPr>
              <w:pStyle w:val="ConsPlusNormal"/>
              <w:jc w:val="center"/>
            </w:pPr>
            <w:r>
              <w:rPr>
                <w:color w:val="392C69"/>
              </w:rPr>
              <w:t xml:space="preserve">(в ред. Приказов Минздрава России от 30.06.2015 </w:t>
            </w:r>
            <w:hyperlink r:id="rId39" w:history="1">
              <w:r>
                <w:rPr>
                  <w:color w:val="0000FF"/>
                </w:rPr>
                <w:t>N 385н</w:t>
              </w:r>
            </w:hyperlink>
            <w:r>
              <w:rPr>
                <w:color w:val="392C69"/>
              </w:rPr>
              <w:t>,</w:t>
            </w:r>
          </w:p>
          <w:p w:rsidR="00AA099A" w:rsidRDefault="00AA099A">
            <w:pPr>
              <w:pStyle w:val="ConsPlusNormal"/>
              <w:jc w:val="center"/>
            </w:pPr>
            <w:r>
              <w:rPr>
                <w:color w:val="392C69"/>
              </w:rPr>
              <w:t xml:space="preserve">от 11.12.2019 </w:t>
            </w:r>
            <w:hyperlink r:id="rId40" w:history="1">
              <w:r>
                <w:rPr>
                  <w:color w:val="0000FF"/>
                </w:rPr>
                <w:t>N 1021н</w:t>
              </w:r>
            </w:hyperlink>
            <w:r>
              <w:rPr>
                <w:color w:val="392C69"/>
              </w:rPr>
              <w:t xml:space="preserve">, от 08.10.2020 </w:t>
            </w:r>
            <w:hyperlink r:id="rId41" w:history="1">
              <w:r>
                <w:rPr>
                  <w:color w:val="0000FF"/>
                </w:rPr>
                <w:t>N 1076н</w:t>
              </w:r>
            </w:hyperlink>
            <w:r>
              <w:rPr>
                <w:color w:val="392C69"/>
              </w:rPr>
              <w:t>)</w:t>
            </w:r>
          </w:p>
        </w:tc>
      </w:tr>
    </w:tbl>
    <w:p w:rsidR="00AA099A" w:rsidRDefault="00AA099A">
      <w:pPr>
        <w:pStyle w:val="ConsPlusNormal"/>
        <w:ind w:firstLine="540"/>
        <w:jc w:val="both"/>
      </w:pPr>
    </w:p>
    <w:p w:rsidR="00AA099A" w:rsidRDefault="00AA099A">
      <w:pPr>
        <w:pStyle w:val="ConsPlusNormal"/>
        <w:ind w:firstLine="540"/>
        <w:jc w:val="both"/>
      </w:pPr>
      <w:r>
        <w:t xml:space="preserve">1. Министерство здравоохранения Российской Федерации (далее - Министерство), иные федеральные органы исполнительной власти, в ведении которых находятся медицинские организации, имеющие право осуществлять выдачу рецептов на наркотические средства или психотропные вещества, внесенные в </w:t>
      </w:r>
      <w:hyperlink r:id="rId42"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зарегистрированные в установленном </w:t>
      </w:r>
      <w:hyperlink r:id="rId43" w:history="1">
        <w:r>
          <w:rPr>
            <w:color w:val="0000FF"/>
          </w:rPr>
          <w:t>порядке</w:t>
        </w:r>
      </w:hyperlink>
      <w:r>
        <w:t xml:space="preserve">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и органы исполнительной власти субъектов Российской Федерации в сфере здравоохранения организуют хранение рецептурных бланков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 подведомственных организациях, уполномоченных осуществлять получение рецептурных бланков от Министерства, их хранение и выдачу медицинским организациям (далее - уполномоченная организация).</w:t>
      </w:r>
    </w:p>
    <w:p w:rsidR="00AA099A" w:rsidRDefault="00AA099A">
      <w:pPr>
        <w:pStyle w:val="ConsPlusNormal"/>
        <w:spacing w:before="220"/>
        <w:ind w:firstLine="540"/>
        <w:jc w:val="both"/>
      </w:pPr>
      <w:r>
        <w:t>2. В уполномоченной организации и медицинской организации, получившей рецептурные бланки, организуется регистрация, учет и хранение рецептурных бланков.</w:t>
      </w:r>
    </w:p>
    <w:p w:rsidR="00AA099A" w:rsidRDefault="00AA099A">
      <w:pPr>
        <w:pStyle w:val="ConsPlusNormal"/>
        <w:spacing w:before="220"/>
        <w:ind w:firstLine="540"/>
        <w:jc w:val="both"/>
      </w:pPr>
      <w:r>
        <w:t>Регистрация,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p>
    <w:p w:rsidR="00AA099A" w:rsidRDefault="00AA099A">
      <w:pPr>
        <w:pStyle w:val="ConsPlusNormal"/>
        <w:jc w:val="both"/>
      </w:pPr>
      <w:r>
        <w:t xml:space="preserve">(в ред. </w:t>
      </w:r>
      <w:hyperlink r:id="rId44" w:history="1">
        <w:r>
          <w:rPr>
            <w:color w:val="0000FF"/>
          </w:rPr>
          <w:t>Приказа</w:t>
        </w:r>
      </w:hyperlink>
      <w:r>
        <w:t xml:space="preserve"> Минздрава России от 08.10.2020 N 1076н)</w:t>
      </w:r>
    </w:p>
    <w:p w:rsidR="00AA099A" w:rsidRDefault="00AA099A">
      <w:pPr>
        <w:pStyle w:val="ConsPlusNormal"/>
        <w:spacing w:before="220"/>
        <w:ind w:firstLine="540"/>
        <w:jc w:val="both"/>
      </w:pPr>
      <w:r>
        <w:t>3. 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рецептурных бланков (далее - ответственный работник), на основании доверенности, оформленной в установленном порядке (с подписью руководителя уполномоченной организации (уполномоченной организации, подведомственного учреждения), главного бухгалтера, заверенных круглой печатью), получает рецептурные бланки и осуществляет ведение журнала регистрации и учета рецептурных бланков, к которому приобщает фото- и (или) видеоматериалы, подтверждающие факт оформления рецептурных бланков на дому (при наличии).</w:t>
      </w:r>
    </w:p>
    <w:p w:rsidR="00AA099A" w:rsidRDefault="00AA099A">
      <w:pPr>
        <w:pStyle w:val="ConsPlusNormal"/>
        <w:jc w:val="both"/>
      </w:pPr>
      <w:r>
        <w:t xml:space="preserve">(в ред. Приказов Минздрава России от 30.06.2015 </w:t>
      </w:r>
      <w:hyperlink r:id="rId45" w:history="1">
        <w:r>
          <w:rPr>
            <w:color w:val="0000FF"/>
          </w:rPr>
          <w:t>N 385н</w:t>
        </w:r>
      </w:hyperlink>
      <w:r>
        <w:t xml:space="preserve">, от 11.12.2019 </w:t>
      </w:r>
      <w:hyperlink r:id="rId46" w:history="1">
        <w:r>
          <w:rPr>
            <w:color w:val="0000FF"/>
          </w:rPr>
          <w:t>N 1021н</w:t>
        </w:r>
      </w:hyperlink>
      <w:r>
        <w:t xml:space="preserve">, от 08.10.2020 </w:t>
      </w:r>
      <w:hyperlink r:id="rId47" w:history="1">
        <w:r>
          <w:rPr>
            <w:color w:val="0000FF"/>
          </w:rPr>
          <w:t>N 1076н</w:t>
        </w:r>
      </w:hyperlink>
      <w:r>
        <w:t>)</w:t>
      </w:r>
    </w:p>
    <w:p w:rsidR="00AA099A" w:rsidRDefault="00AA099A">
      <w:pPr>
        <w:pStyle w:val="ConsPlusNormal"/>
        <w:spacing w:before="220"/>
        <w:ind w:firstLine="540"/>
        <w:jc w:val="both"/>
      </w:pPr>
      <w:r>
        <w:t xml:space="preserve">4. Журнал регистрации и учета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w:t>
      </w:r>
      <w:r>
        <w:lastRenderedPageBreak/>
        <w:t>(медицинской организации, подведомственного учреждения).</w:t>
      </w:r>
    </w:p>
    <w:p w:rsidR="00AA099A" w:rsidRDefault="00AA099A">
      <w:pPr>
        <w:pStyle w:val="ConsPlusNormal"/>
        <w:jc w:val="both"/>
      </w:pPr>
      <w:r>
        <w:t xml:space="preserve">(в ред. Приказов Минздрава России от 30.06.2015 </w:t>
      </w:r>
      <w:hyperlink r:id="rId48" w:history="1">
        <w:r>
          <w:rPr>
            <w:color w:val="0000FF"/>
          </w:rPr>
          <w:t>N 385н</w:t>
        </w:r>
      </w:hyperlink>
      <w:r>
        <w:t xml:space="preserve">, от 08.10.2020 </w:t>
      </w:r>
      <w:hyperlink r:id="rId49" w:history="1">
        <w:r>
          <w:rPr>
            <w:color w:val="0000FF"/>
          </w:rPr>
          <w:t>N 1076н</w:t>
        </w:r>
      </w:hyperlink>
      <w:r>
        <w:t>)</w:t>
      </w:r>
    </w:p>
    <w:p w:rsidR="00AA099A" w:rsidRDefault="00AA099A">
      <w:pPr>
        <w:pStyle w:val="ConsPlusNormal"/>
        <w:spacing w:before="220"/>
        <w:ind w:firstLine="540"/>
        <w:jc w:val="both"/>
      </w:pPr>
      <w:r>
        <w:t>Журнал регистрации и учета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лекарственного обеспечения и регулирования обращения медицинских изделий Министерства и печатью Министерства.</w:t>
      </w:r>
    </w:p>
    <w:p w:rsidR="00AA099A" w:rsidRDefault="00AA099A">
      <w:pPr>
        <w:pStyle w:val="ConsPlusNormal"/>
        <w:jc w:val="both"/>
      </w:pPr>
      <w:r>
        <w:t xml:space="preserve">(абзац введен </w:t>
      </w:r>
      <w:hyperlink r:id="rId50" w:history="1">
        <w:r>
          <w:rPr>
            <w:color w:val="0000FF"/>
          </w:rPr>
          <w:t>Приказом</w:t>
        </w:r>
      </w:hyperlink>
      <w:r>
        <w:t xml:space="preserve"> Минздрава России от 30.06.2015 N 385н)</w:t>
      </w:r>
    </w:p>
    <w:p w:rsidR="00AA099A" w:rsidRDefault="00AA099A">
      <w:pPr>
        <w:pStyle w:val="ConsPlusNormal"/>
        <w:spacing w:before="220"/>
        <w:ind w:firstLine="540"/>
        <w:jc w:val="both"/>
      </w:pPr>
      <w:r>
        <w:t>5. В журнале регистрации и учета рецептурных бланков указываются следующие сведения:</w:t>
      </w:r>
    </w:p>
    <w:p w:rsidR="00AA099A" w:rsidRDefault="00AA099A">
      <w:pPr>
        <w:pStyle w:val="ConsPlusNormal"/>
        <w:spacing w:before="220"/>
        <w:ind w:firstLine="540"/>
        <w:jc w:val="both"/>
      </w:pPr>
      <w:r>
        <w:t>1) порядковый номер записи;</w:t>
      </w:r>
    </w:p>
    <w:p w:rsidR="00AA099A" w:rsidRDefault="00AA099A">
      <w:pPr>
        <w:pStyle w:val="ConsPlusNormal"/>
        <w:spacing w:before="220"/>
        <w:ind w:firstLine="540"/>
        <w:jc w:val="both"/>
      </w:pPr>
      <w:r>
        <w:t>2) приход рецептурных бланков:</w:t>
      </w:r>
    </w:p>
    <w:p w:rsidR="00AA099A" w:rsidRDefault="00AA099A">
      <w:pPr>
        <w:pStyle w:val="ConsPlusNormal"/>
        <w:spacing w:before="220"/>
        <w:ind w:firstLine="540"/>
        <w:jc w:val="both"/>
      </w:pPr>
      <w:r>
        <w:t>а) реквизиты и дата регистрации приходного документа;</w:t>
      </w:r>
    </w:p>
    <w:p w:rsidR="00AA099A" w:rsidRDefault="00AA099A">
      <w:pPr>
        <w:pStyle w:val="ConsPlusNormal"/>
        <w:spacing w:before="220"/>
        <w:ind w:firstLine="540"/>
        <w:jc w:val="both"/>
      </w:pPr>
      <w:r>
        <w:t>б) общее количество поступивших рецептурных бланков;</w:t>
      </w:r>
    </w:p>
    <w:p w:rsidR="00AA099A" w:rsidRDefault="00AA099A">
      <w:pPr>
        <w:pStyle w:val="ConsPlusNormal"/>
        <w:spacing w:before="220"/>
        <w:ind w:firstLine="540"/>
        <w:jc w:val="both"/>
      </w:pPr>
      <w:r>
        <w:t>в) серия и номер рецептурного бланка;</w:t>
      </w:r>
    </w:p>
    <w:p w:rsidR="00AA099A" w:rsidRDefault="00AA099A">
      <w:pPr>
        <w:pStyle w:val="ConsPlusNormal"/>
        <w:spacing w:before="220"/>
        <w:ind w:firstLine="540"/>
        <w:jc w:val="both"/>
      </w:pPr>
      <w:r>
        <w:t>г) количество рецептурных бланков по каждой серии;</w:t>
      </w:r>
    </w:p>
    <w:p w:rsidR="00AA099A" w:rsidRDefault="00AA099A">
      <w:pPr>
        <w:pStyle w:val="ConsPlusNormal"/>
        <w:spacing w:before="220"/>
        <w:ind w:firstLine="540"/>
        <w:jc w:val="both"/>
      </w:pPr>
      <w:r>
        <w:t>д) фамилия, имя, отчество (последнее - при наличии) и подпись ответственного работника;</w:t>
      </w:r>
    </w:p>
    <w:p w:rsidR="00AA099A" w:rsidRDefault="00AA099A">
      <w:pPr>
        <w:pStyle w:val="ConsPlusNormal"/>
        <w:spacing w:before="220"/>
        <w:ind w:firstLine="540"/>
        <w:jc w:val="both"/>
      </w:pPr>
      <w:r>
        <w:t>3) расход рецептурных бланков:</w:t>
      </w:r>
    </w:p>
    <w:p w:rsidR="00AA099A" w:rsidRDefault="00AA099A">
      <w:pPr>
        <w:pStyle w:val="ConsPlusNormal"/>
        <w:spacing w:before="220"/>
        <w:ind w:firstLine="540"/>
        <w:jc w:val="both"/>
      </w:pPr>
      <w:r>
        <w:t>а) дата выдачи рецептурных бланков;</w:t>
      </w:r>
    </w:p>
    <w:p w:rsidR="00AA099A" w:rsidRDefault="00AA099A">
      <w:pPr>
        <w:pStyle w:val="ConsPlusNormal"/>
        <w:spacing w:before="220"/>
        <w:ind w:firstLine="540"/>
        <w:jc w:val="both"/>
      </w:pPr>
      <w:r>
        <w:t>б) серии и номера выданных рецептурных бланков;</w:t>
      </w:r>
    </w:p>
    <w:p w:rsidR="00AA099A" w:rsidRDefault="00AA099A">
      <w:pPr>
        <w:pStyle w:val="ConsPlusNormal"/>
        <w:spacing w:before="220"/>
        <w:ind w:firstLine="540"/>
        <w:jc w:val="both"/>
      </w:pPr>
      <w:r>
        <w:t>в) количество выданных рецептурных бланков, с указанием в скобках количества рецептурных бланков, выданных для оформления на дому;</w:t>
      </w:r>
    </w:p>
    <w:p w:rsidR="00AA099A" w:rsidRDefault="00AA099A">
      <w:pPr>
        <w:pStyle w:val="ConsPlusNormal"/>
        <w:jc w:val="both"/>
      </w:pPr>
      <w:r>
        <w:t xml:space="preserve">(в ред. </w:t>
      </w:r>
      <w:hyperlink r:id="rId51" w:history="1">
        <w:r>
          <w:rPr>
            <w:color w:val="0000FF"/>
          </w:rPr>
          <w:t>Приказа</w:t>
        </w:r>
      </w:hyperlink>
      <w:r>
        <w:t xml:space="preserve"> Минздрава России от 11.12.2019 N 1021н)</w:t>
      </w:r>
    </w:p>
    <w:p w:rsidR="00AA099A" w:rsidRDefault="00AA099A">
      <w:pPr>
        <w:pStyle w:val="ConsPlusNormal"/>
        <w:spacing w:before="220"/>
        <w:ind w:firstLine="540"/>
        <w:jc w:val="both"/>
      </w:pPr>
      <w:r>
        <w:t>г) фамилия, имя, отчество (последнее - при наличии) и подпись лица, получившего рецептурные бланки;</w:t>
      </w:r>
    </w:p>
    <w:p w:rsidR="00AA099A" w:rsidRDefault="00AA099A">
      <w:pPr>
        <w:pStyle w:val="ConsPlusNormal"/>
        <w:spacing w:before="220"/>
        <w:ind w:firstLine="540"/>
        <w:jc w:val="both"/>
      </w:pPr>
      <w:r>
        <w:t>д) количество рецептурных бланков, оформленных на дому;</w:t>
      </w:r>
    </w:p>
    <w:p w:rsidR="00AA099A" w:rsidRDefault="00AA099A">
      <w:pPr>
        <w:pStyle w:val="ConsPlusNormal"/>
        <w:jc w:val="both"/>
      </w:pPr>
      <w:r>
        <w:t xml:space="preserve">(пп. "д" введен </w:t>
      </w:r>
      <w:hyperlink r:id="rId52" w:history="1">
        <w:r>
          <w:rPr>
            <w:color w:val="0000FF"/>
          </w:rPr>
          <w:t>Приказом</w:t>
        </w:r>
      </w:hyperlink>
      <w:r>
        <w:t xml:space="preserve"> Минздрава России от 11.12.2019 N 1021н)</w:t>
      </w:r>
    </w:p>
    <w:p w:rsidR="00AA099A" w:rsidRDefault="00AA099A">
      <w:pPr>
        <w:pStyle w:val="ConsPlusNormal"/>
        <w:spacing w:before="220"/>
        <w:ind w:firstLine="540"/>
        <w:jc w:val="both"/>
      </w:pPr>
      <w:r>
        <w:t>е) фамилия, имя, отчество (последнее - при наличии) и подпись лица, оформившего рецептурные бланки на дому;</w:t>
      </w:r>
    </w:p>
    <w:p w:rsidR="00AA099A" w:rsidRDefault="00AA099A">
      <w:pPr>
        <w:pStyle w:val="ConsPlusNormal"/>
        <w:jc w:val="both"/>
      </w:pPr>
      <w:r>
        <w:t xml:space="preserve">(пп. "е" введен </w:t>
      </w:r>
      <w:hyperlink r:id="rId53" w:history="1">
        <w:r>
          <w:rPr>
            <w:color w:val="0000FF"/>
          </w:rPr>
          <w:t>Приказом</w:t>
        </w:r>
      </w:hyperlink>
      <w:r>
        <w:t xml:space="preserve"> Минздрава России от 11.12.2019 N 1021н)</w:t>
      </w:r>
    </w:p>
    <w:p w:rsidR="00AA099A" w:rsidRDefault="00AA099A">
      <w:pPr>
        <w:pStyle w:val="ConsPlusNormal"/>
        <w:spacing w:before="220"/>
        <w:ind w:firstLine="540"/>
        <w:jc w:val="both"/>
      </w:pPr>
      <w:r>
        <w:t>4) фамилия, имя, отчество (последнее - при наличии) и подпись ответственного работника;</w:t>
      </w:r>
    </w:p>
    <w:p w:rsidR="00AA099A" w:rsidRDefault="00AA099A">
      <w:pPr>
        <w:pStyle w:val="ConsPlusNormal"/>
        <w:spacing w:before="220"/>
        <w:ind w:firstLine="540"/>
        <w:jc w:val="both"/>
      </w:pPr>
      <w:r>
        <w:t>5) остаток рецептурных бланков.</w:t>
      </w:r>
    </w:p>
    <w:p w:rsidR="00AA099A" w:rsidRDefault="00AA099A">
      <w:pPr>
        <w:pStyle w:val="ConsPlusNormal"/>
        <w:spacing w:before="220"/>
        <w:ind w:firstLine="540"/>
        <w:jc w:val="both"/>
      </w:pPr>
      <w:r>
        <w:t>6. Рецептурный бланк является документом строгой отчетности. Запас рецептурных бланков в медицинской организации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AA099A" w:rsidRDefault="00AA099A">
      <w:pPr>
        <w:pStyle w:val="ConsPlusNormal"/>
        <w:jc w:val="both"/>
      </w:pPr>
      <w:r>
        <w:t xml:space="preserve">(в ред. </w:t>
      </w:r>
      <w:hyperlink r:id="rId54" w:history="1">
        <w:r>
          <w:rPr>
            <w:color w:val="0000FF"/>
          </w:rPr>
          <w:t>Приказа</w:t>
        </w:r>
      </w:hyperlink>
      <w:r>
        <w:t xml:space="preserve"> Минздрава России от 11.12.2019 N 1021н)</w:t>
      </w:r>
    </w:p>
    <w:p w:rsidR="00AA099A" w:rsidRDefault="00AA099A">
      <w:pPr>
        <w:pStyle w:val="ConsPlusNormal"/>
        <w:spacing w:before="220"/>
        <w:ind w:firstLine="540"/>
        <w:jc w:val="both"/>
      </w:pPr>
      <w:r>
        <w:t xml:space="preserve">Помещения, сейфы, шкафы, в которых хранятся рецептурные бланки, должны быть закрыты на замки и после окончания работы опечатаны печатью уполномоченной организации </w:t>
      </w:r>
      <w:r>
        <w:lastRenderedPageBreak/>
        <w:t>(медицинской организации) или опломбированы.</w:t>
      </w:r>
    </w:p>
    <w:p w:rsidR="00AA099A" w:rsidRDefault="00AA099A">
      <w:pPr>
        <w:pStyle w:val="ConsPlusNormal"/>
        <w:spacing w:before="220"/>
        <w:ind w:firstLine="540"/>
        <w:jc w:val="both"/>
      </w:pPr>
      <w:r>
        <w:t>7. В медицинских организациях запас рецептурных бланков не должен превышать шестимесячной потребности.</w:t>
      </w:r>
    </w:p>
    <w:p w:rsidR="00AA099A" w:rsidRDefault="00AA099A">
      <w:pPr>
        <w:pStyle w:val="ConsPlusNormal"/>
        <w:jc w:val="both"/>
      </w:pPr>
      <w:r>
        <w:t xml:space="preserve">(в ред. </w:t>
      </w:r>
      <w:hyperlink r:id="rId55"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8.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рецептурных бланков.</w:t>
      </w:r>
    </w:p>
    <w:p w:rsidR="00AA099A" w:rsidRDefault="00AA099A">
      <w:pPr>
        <w:pStyle w:val="ConsPlusNormal"/>
        <w:jc w:val="both"/>
      </w:pPr>
      <w:r>
        <w:t xml:space="preserve">(в ред. </w:t>
      </w:r>
      <w:hyperlink r:id="rId56" w:history="1">
        <w:r>
          <w:rPr>
            <w:color w:val="0000FF"/>
          </w:rPr>
          <w:t>Приказа</w:t>
        </w:r>
      </w:hyperlink>
      <w:r>
        <w:t xml:space="preserve"> Минздрава России от 30.06.2015 N 385н)</w:t>
      </w:r>
    </w:p>
    <w:p w:rsidR="00AA099A" w:rsidRDefault="00AA099A">
      <w:pPr>
        <w:pStyle w:val="ConsPlusNormal"/>
        <w:spacing w:before="220"/>
        <w:ind w:firstLine="540"/>
        <w:jc w:val="both"/>
      </w:pPr>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 Рецептурные бланки, полученные медицинским работником, хранятся под замком в сейфах, металлических шкафах или металлических ящиках.</w:t>
      </w:r>
    </w:p>
    <w:p w:rsidR="00AA099A" w:rsidRDefault="00AA099A">
      <w:pPr>
        <w:pStyle w:val="ConsPlusNormal"/>
        <w:jc w:val="both"/>
      </w:pPr>
      <w:r>
        <w:t xml:space="preserve">(в ред. </w:t>
      </w:r>
      <w:hyperlink r:id="rId57" w:history="1">
        <w:r>
          <w:rPr>
            <w:color w:val="0000FF"/>
          </w:rPr>
          <w:t>Приказа</w:t>
        </w:r>
      </w:hyperlink>
      <w:r>
        <w:t xml:space="preserve"> Минздрава России от 11.12.2019 N 1021н)</w:t>
      </w:r>
    </w:p>
    <w:p w:rsidR="00AA099A" w:rsidRDefault="00AA099A">
      <w:pPr>
        <w:pStyle w:val="ConsPlusNormal"/>
        <w:spacing w:before="220"/>
        <w:ind w:firstLine="540"/>
        <w:jc w:val="both"/>
      </w:pPr>
      <w:r>
        <w:t>9. В медицинской организации создается постоянно действующая комиссия, которая не реже 1 раза в месяц осуществляет проверку состояния регистрации и учета рецептурных бланков, в том числе путем сверки записей журнала регистрации и учета рецептурных бланков, в том числе путем сверки записей журнала регистрации и учета рецептурных бланков с фактическим наличием рецептурных бланков, а также проверку состояния хранения рецептурных бланков.</w:t>
      </w:r>
    </w:p>
    <w:p w:rsidR="00AA099A" w:rsidRDefault="00AA099A">
      <w:pPr>
        <w:pStyle w:val="ConsPlusNormal"/>
        <w:spacing w:before="220"/>
        <w:ind w:firstLine="540"/>
        <w:jc w:val="both"/>
      </w:pPr>
      <w:r>
        <w:t>10. Федеральные органы исполнительной власти, в ведении которых находятся медицинские организации, и органы исполнительной власти субъектов Российской Федерации в сфере здравоохранения осуществляют контроль за организацией регистрации, учета и хранения рецептурных бланков в уполномоченных организациях и медицинских организациях.</w:t>
      </w:r>
    </w:p>
    <w:p w:rsidR="00AA099A" w:rsidRDefault="00AA099A">
      <w:pPr>
        <w:pStyle w:val="ConsPlusNormal"/>
        <w:spacing w:before="220"/>
        <w:ind w:firstLine="540"/>
        <w:jc w:val="both"/>
      </w:pPr>
      <w:r>
        <w:t>10.1. 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подведомственного учреждения на основании решения об отпуске рецептурных бланков, оформленного в виде письма, подписанного директором (в случае его отсутствия - заместителем директора) Департамента лекарственного обеспечения и регулирования обращения медицинских изделий Министерства.</w:t>
      </w:r>
    </w:p>
    <w:p w:rsidR="00AA099A" w:rsidRDefault="00AA099A">
      <w:pPr>
        <w:pStyle w:val="ConsPlusNormal"/>
        <w:jc w:val="both"/>
      </w:pPr>
      <w:r>
        <w:t xml:space="preserve">(в ред. </w:t>
      </w:r>
      <w:hyperlink r:id="rId58" w:history="1">
        <w:r>
          <w:rPr>
            <w:color w:val="0000FF"/>
          </w:rPr>
          <w:t>Приказа</w:t>
        </w:r>
      </w:hyperlink>
      <w:r>
        <w:t xml:space="preserve"> Минздрава России от 08.10.2020 N 1076н)</w:t>
      </w:r>
    </w:p>
    <w:p w:rsidR="00AA099A" w:rsidRDefault="00AA099A">
      <w:pPr>
        <w:pStyle w:val="ConsPlusNormal"/>
        <w:spacing w:before="220"/>
        <w:ind w:firstLine="540"/>
        <w:jc w:val="both"/>
      </w:pPr>
      <w:r>
        <w:t>Проверка деятельности подведомственного учреждения по регистрации,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 следующего за истекшим полугодием.</w:t>
      </w:r>
    </w:p>
    <w:p w:rsidR="00AA099A" w:rsidRDefault="00AA099A">
      <w:pPr>
        <w:pStyle w:val="ConsPlusNormal"/>
        <w:jc w:val="both"/>
      </w:pPr>
      <w:r>
        <w:t xml:space="preserve">(в ред. </w:t>
      </w:r>
      <w:hyperlink r:id="rId59" w:history="1">
        <w:r>
          <w:rPr>
            <w:color w:val="0000FF"/>
          </w:rPr>
          <w:t>Приказа</w:t>
        </w:r>
      </w:hyperlink>
      <w:r>
        <w:t xml:space="preserve"> Минздрава России от 08.10.2020 N 1076н)</w:t>
      </w:r>
    </w:p>
    <w:p w:rsidR="00AA099A" w:rsidRDefault="00AA099A">
      <w:pPr>
        <w:pStyle w:val="ConsPlusNormal"/>
        <w:jc w:val="both"/>
      </w:pPr>
      <w:r>
        <w:t xml:space="preserve">(п. 10.1 введен </w:t>
      </w:r>
      <w:hyperlink r:id="rId60" w:history="1">
        <w:r>
          <w:rPr>
            <w:color w:val="0000FF"/>
          </w:rPr>
          <w:t>Приказом</w:t>
        </w:r>
      </w:hyperlink>
      <w:r>
        <w:t xml:space="preserve"> Минздрава России от 30.06.2015 N 385н)</w:t>
      </w:r>
    </w:p>
    <w:p w:rsidR="00AA099A" w:rsidRDefault="00AA099A">
      <w:pPr>
        <w:pStyle w:val="ConsPlusNormal"/>
        <w:spacing w:before="220"/>
        <w:ind w:firstLine="540"/>
        <w:jc w:val="both"/>
      </w:pPr>
      <w:r>
        <w:t>11. Ответственность за регистрацию, учет и хранение рецептурных бланков несут руководители уполномоченной организации (медицинской организации, подведомственного учреждения), а также ответственные работники.</w:t>
      </w:r>
    </w:p>
    <w:p w:rsidR="00AA099A" w:rsidRDefault="00AA099A">
      <w:pPr>
        <w:pStyle w:val="ConsPlusNormal"/>
        <w:jc w:val="both"/>
      </w:pPr>
      <w:r>
        <w:t xml:space="preserve">(в ред. Приказов Минздрава России от 30.06.2015 </w:t>
      </w:r>
      <w:hyperlink r:id="rId61" w:history="1">
        <w:r>
          <w:rPr>
            <w:color w:val="0000FF"/>
          </w:rPr>
          <w:t>N 385н</w:t>
        </w:r>
      </w:hyperlink>
      <w:r>
        <w:t xml:space="preserve">, от 08.10.2020 </w:t>
      </w:r>
      <w:hyperlink r:id="rId62" w:history="1">
        <w:r>
          <w:rPr>
            <w:color w:val="0000FF"/>
          </w:rPr>
          <w:t>N 1076н</w:t>
        </w:r>
      </w:hyperlink>
      <w:r>
        <w:t>)</w:t>
      </w:r>
    </w:p>
    <w:p w:rsidR="00AA099A" w:rsidRDefault="00AA099A">
      <w:pPr>
        <w:pStyle w:val="ConsPlusNormal"/>
        <w:ind w:firstLine="540"/>
        <w:jc w:val="both"/>
      </w:pPr>
    </w:p>
    <w:p w:rsidR="00AA099A" w:rsidRDefault="00AA099A">
      <w:pPr>
        <w:pStyle w:val="ConsPlusNormal"/>
        <w:ind w:firstLine="540"/>
        <w:jc w:val="both"/>
      </w:pPr>
    </w:p>
    <w:p w:rsidR="00AA099A" w:rsidRDefault="00AA099A">
      <w:pPr>
        <w:pStyle w:val="ConsPlusNormal"/>
        <w:pBdr>
          <w:top w:val="single" w:sz="6" w:space="0" w:color="auto"/>
        </w:pBdr>
        <w:spacing w:before="100" w:after="100"/>
        <w:jc w:val="both"/>
        <w:rPr>
          <w:sz w:val="2"/>
          <w:szCs w:val="2"/>
        </w:rPr>
      </w:pPr>
    </w:p>
    <w:p w:rsidR="00975242" w:rsidRDefault="00975242">
      <w:bookmarkStart w:id="14" w:name="_GoBack"/>
      <w:bookmarkEnd w:id="14"/>
    </w:p>
    <w:sectPr w:rsidR="00975242" w:rsidSect="00D21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9A"/>
    <w:rsid w:val="00975242"/>
    <w:rsid w:val="00AA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6867-FE58-4ED5-B9DD-39FBC253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9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26F91EF7D1E333F8E24DBFB313825EB81EF6D564F8F238834C14D3CF59016FEEB49C637D5ABEA320C7A2E5A432BD77DB976BFC0D6C8110B4aFG" TargetMode="External"/><Relationship Id="rId18" Type="http://schemas.openxmlformats.org/officeDocument/2006/relationships/hyperlink" Target="consultantplus://offline/ref=9E26F91EF7D1E333F8E24DBFB313825EBA12FBD363F9F238834C14D3CF59016FEEB49C637D5ABEA226C7A2E5A432BD77DB976BFC0D6C8110B4aFG" TargetMode="External"/><Relationship Id="rId26" Type="http://schemas.openxmlformats.org/officeDocument/2006/relationships/hyperlink" Target="consultantplus://offline/ref=9E26F91EF7D1E333F8E24DBFB313825EB81EF6D564F8F238834C14D3CF59016FEEB49C637D5ABEA025C7A2E5A432BD77DB976BFC0D6C8110B4aFG" TargetMode="External"/><Relationship Id="rId39" Type="http://schemas.openxmlformats.org/officeDocument/2006/relationships/hyperlink" Target="consultantplus://offline/ref=9E26F91EF7D1E333F8E24DBFB313825EB81EF6D564F8F238834C14D3CF59016FEEB49C637D5ABEA620C7A2E5A432BD77DB976BFC0D6C8110B4aFG" TargetMode="External"/><Relationship Id="rId21" Type="http://schemas.openxmlformats.org/officeDocument/2006/relationships/hyperlink" Target="consultantplus://offline/ref=9E26F91EF7D1E333F8E24DBFB313825EB81EF6D564F8F238834C14D3CF59016FEEB49C637D5ABEA022C7A2E5A432BD77DB976BFC0D6C8110B4aFG" TargetMode="External"/><Relationship Id="rId34" Type="http://schemas.openxmlformats.org/officeDocument/2006/relationships/hyperlink" Target="consultantplus://offline/ref=9E26F91EF7D1E333F8E24DBFB313825EBC12F7D567F2AF328B1518D1C8565E78E9FD90627D5AB7A02B98A7F0B56AB172C1896AE3116E83B1a3G" TargetMode="External"/><Relationship Id="rId42" Type="http://schemas.openxmlformats.org/officeDocument/2006/relationships/hyperlink" Target="consultantplus://offline/ref=9E26F91EF7D1E333F8E24DBFB313825EBA13F6D363FBF238834C14D3CF59016FEEB49C637D5ABFA528C7A2E5A432BD77DB976BFC0D6C8110B4aFG" TargetMode="External"/><Relationship Id="rId47" Type="http://schemas.openxmlformats.org/officeDocument/2006/relationships/hyperlink" Target="consultantplus://offline/ref=9E26F91EF7D1E333F8E24DBFB313825EBA10F8DA69FAF238834C14D3CF59016FEEB49C637D5ABEA322C7A2E5A432BD77DB976BFC0D6C8110B4aFG" TargetMode="External"/><Relationship Id="rId50" Type="http://schemas.openxmlformats.org/officeDocument/2006/relationships/hyperlink" Target="consultantplus://offline/ref=9E26F91EF7D1E333F8E24DBFB313825EB81EF6D564F8F238834C14D3CF59016FEEB49C637D5ABEA626C7A2E5A432BD77DB976BFC0D6C8110B4aFG" TargetMode="External"/><Relationship Id="rId55" Type="http://schemas.openxmlformats.org/officeDocument/2006/relationships/hyperlink" Target="consultantplus://offline/ref=9E26F91EF7D1E333F8E24DBFB313825EB81EF6D564F8F238834C14D3CF59016FEEB49C637D5ABEA628C7A2E5A432BD77DB976BFC0D6C8110B4aFG" TargetMode="External"/><Relationship Id="rId63" Type="http://schemas.openxmlformats.org/officeDocument/2006/relationships/fontTable" Target="fontTable.xml"/><Relationship Id="rId7" Type="http://schemas.openxmlformats.org/officeDocument/2006/relationships/hyperlink" Target="consultantplus://offline/ref=9E26F91EF7D1E333F8E24DBFB313825EBA14FED068FBF238834C14D3CF59016FEEB49C637D5ABEA024C7A2E5A432BD77DB976BFC0D6C8110B4aFG" TargetMode="External"/><Relationship Id="rId2" Type="http://schemas.openxmlformats.org/officeDocument/2006/relationships/settings" Target="settings.xml"/><Relationship Id="rId16" Type="http://schemas.openxmlformats.org/officeDocument/2006/relationships/hyperlink" Target="consultantplus://offline/ref=9E26F91EF7D1E333F8E24DBFB313825EBA14FED068FDF238834C14D3CF59016FEEB49C637D5ABEA620C7A2E5A432BD77DB976BFC0D6C8110B4aFG" TargetMode="External"/><Relationship Id="rId20" Type="http://schemas.openxmlformats.org/officeDocument/2006/relationships/hyperlink" Target="consultantplus://offline/ref=9E26F91EF7D1E333F8E24DBFB313825EBA13F9D062FAF238834C14D3CF59016FEEB49C637D5ABFA726C7A2E5A432BD77DB976BFC0D6C8110B4aFG" TargetMode="External"/><Relationship Id="rId29" Type="http://schemas.openxmlformats.org/officeDocument/2006/relationships/hyperlink" Target="consultantplus://offline/ref=9E26F91EF7D1E333F8E24DBFB313825EBA14FED068FDF238834C14D3CF59016FEEB49C637D5ABEA620C7A2E5A432BD77DB976BFC0D6C8110B4aFG" TargetMode="External"/><Relationship Id="rId41" Type="http://schemas.openxmlformats.org/officeDocument/2006/relationships/hyperlink" Target="consultantplus://offline/ref=9E26F91EF7D1E333F8E24DBFB313825EBA10F8DA69FAF238834C14D3CF59016FEEB49C637D5ABEA226C7A2E5A432BD77DB976BFC0D6C8110B4aFG" TargetMode="External"/><Relationship Id="rId54" Type="http://schemas.openxmlformats.org/officeDocument/2006/relationships/hyperlink" Target="consultantplus://offline/ref=9E26F91EF7D1E333F8E24DBFB313825EBA12FBD363F9F238834C14D3CF59016FEEB49C637D5ABEA025C7A2E5A432BD77DB976BFC0D6C8110B4aFG" TargetMode="External"/><Relationship Id="rId62" Type="http://schemas.openxmlformats.org/officeDocument/2006/relationships/hyperlink" Target="consultantplus://offline/ref=9E26F91EF7D1E333F8E24DBFB313825EBA10F8DA69FAF238834C14D3CF59016FEEB49C637D5ABEA322C7A2E5A432BD77DB976BFC0D6C8110B4aFG" TargetMode="External"/><Relationship Id="rId1" Type="http://schemas.openxmlformats.org/officeDocument/2006/relationships/styles" Target="styles.xml"/><Relationship Id="rId6" Type="http://schemas.openxmlformats.org/officeDocument/2006/relationships/hyperlink" Target="consultantplus://offline/ref=9E26F91EF7D1E333F8E24DBFB313825EBA14FED068FDF238834C14D3CF59016FEEB49C637D5ABEA620C7A2E5A432BD77DB976BFC0D6C8110B4aFG" TargetMode="External"/><Relationship Id="rId11" Type="http://schemas.openxmlformats.org/officeDocument/2006/relationships/hyperlink" Target="consultantplus://offline/ref=9E26F91EF7D1E333F8E24DBFB313825EB817FED568F8F238834C14D3CF59016FEEB49C637D5ABEA127C7A2E5A432BD77DB976BFC0D6C8110B4aFG" TargetMode="External"/><Relationship Id="rId24" Type="http://schemas.openxmlformats.org/officeDocument/2006/relationships/hyperlink" Target="consultantplus://offline/ref=9E26F91EF7D1E333F8E24DBFB313825EB81EF6D564F8F238834C14D3CF59016FEEB49C637D5ABEA023C7A2E5A432BD77DB976BFC0D6C8110B4aFG" TargetMode="External"/><Relationship Id="rId32" Type="http://schemas.openxmlformats.org/officeDocument/2006/relationships/hyperlink" Target="consultantplus://offline/ref=9E26F91EF7D1E333F8E24DBFB313825EB81EF6D564F8F238834C14D3CF59016FEEB49C637D5ABEA129C7A2E5A432BD77DB976BFC0D6C8110B4aFG" TargetMode="External"/><Relationship Id="rId37" Type="http://schemas.openxmlformats.org/officeDocument/2006/relationships/hyperlink" Target="consultantplus://offline/ref=9E26F91EF7D1E333F8E24DBFB313825EB81EF6D564F8F238834C14D3CF59016FEEB49C637D5ABEA129C7A2E5A432BD77DB976BFC0D6C8110B4aFG" TargetMode="External"/><Relationship Id="rId40" Type="http://schemas.openxmlformats.org/officeDocument/2006/relationships/hyperlink" Target="consultantplus://offline/ref=9E26F91EF7D1E333F8E24DBFB313825EBA12FBD363F9F238834C14D3CF59016FEEB49C637D5ABEA226C7A2E5A432BD77DB976BFC0D6C8110B4aFG" TargetMode="External"/><Relationship Id="rId45" Type="http://schemas.openxmlformats.org/officeDocument/2006/relationships/hyperlink" Target="consultantplus://offline/ref=9E26F91EF7D1E333F8E24DBFB313825EB81EF6D564F8F238834C14D3CF59016FEEB49C637D5ABEA623C7A2E5A432BD77DB976BFC0D6C8110B4aFG" TargetMode="External"/><Relationship Id="rId53" Type="http://schemas.openxmlformats.org/officeDocument/2006/relationships/hyperlink" Target="consultantplus://offline/ref=9E26F91EF7D1E333F8E24DBFB313825EBA12FBD363F9F238834C14D3CF59016FEEB49C637D5ABEA023C7A2E5A432BD77DB976BFC0D6C8110B4aFG" TargetMode="External"/><Relationship Id="rId58" Type="http://schemas.openxmlformats.org/officeDocument/2006/relationships/hyperlink" Target="consultantplus://offline/ref=9E26F91EF7D1E333F8E24DBFB313825EBA10F8DA69FAF238834C14D3CF59016FEEB49C637D5ABEA322C7A2E5A432BD77DB976BFC0D6C8110B4aFG" TargetMode="External"/><Relationship Id="rId5" Type="http://schemas.openxmlformats.org/officeDocument/2006/relationships/hyperlink" Target="consultantplus://offline/ref=9E26F91EF7D1E333F8E24DBFB313825EB81EF6D564F8F238834C14D3CF59016FEEB49C637D5ABEA226C7A2E5A432BD77DB976BFC0D6C8110B4aFG" TargetMode="External"/><Relationship Id="rId15" Type="http://schemas.openxmlformats.org/officeDocument/2006/relationships/hyperlink" Target="consultantplus://offline/ref=9E26F91EF7D1E333F8E24DBFB313825EB81EF6D564F8F238834C14D3CF59016FEEB49C637D5ABEA021C7A2E5A432BD77DB976BFC0D6C8110B4aFG" TargetMode="External"/><Relationship Id="rId23" Type="http://schemas.openxmlformats.org/officeDocument/2006/relationships/hyperlink" Target="consultantplus://offline/ref=9E26F91EF7D1E333F8E24DBFB313825EBB1EF8D669F1F238834C14D3CF59016FEEB49C637D5ABEA229C7A2E5A432BD77DB976BFC0D6C8110B4aFG" TargetMode="External"/><Relationship Id="rId28" Type="http://schemas.openxmlformats.org/officeDocument/2006/relationships/hyperlink" Target="consultantplus://offline/ref=9E26F91EF7D1E333F8E24DBFB313825EB81EF6D564F8F238834C14D3CF59016FEEB49C637D5ABEA028C7A2E5A432BD77DB976BFC0D6C8110B4aFG" TargetMode="External"/><Relationship Id="rId36" Type="http://schemas.openxmlformats.org/officeDocument/2006/relationships/hyperlink" Target="consultantplus://offline/ref=9E26F91EF7D1E333F8E24DBFB313825EBA13F9D062FAF238834C14D3CF59016FEEB49C637D5ABFA726C7A2E5A432BD77DB976BFC0D6C8110B4aFG" TargetMode="External"/><Relationship Id="rId49" Type="http://schemas.openxmlformats.org/officeDocument/2006/relationships/hyperlink" Target="consultantplus://offline/ref=9E26F91EF7D1E333F8E24DBFB313825EBA10F8DA69FAF238834C14D3CF59016FEEB49C637D5ABEA322C7A2E5A432BD77DB976BFC0D6C8110B4aFG" TargetMode="External"/><Relationship Id="rId57" Type="http://schemas.openxmlformats.org/officeDocument/2006/relationships/hyperlink" Target="consultantplus://offline/ref=9E26F91EF7D1E333F8E24DBFB313825EBA12FBD363F9F238834C14D3CF59016FEEB49C637D5ABEA027C7A2E5A432BD77DB976BFC0D6C8110B4aFG" TargetMode="External"/><Relationship Id="rId61" Type="http://schemas.openxmlformats.org/officeDocument/2006/relationships/hyperlink" Target="consultantplus://offline/ref=9E26F91EF7D1E333F8E24DBFB313825EB81EF6D564F8F238834C14D3CF59016FEEB49C637D5ABEA723C7A2E5A432BD77DB976BFC0D6C8110B4aFG" TargetMode="External"/><Relationship Id="rId10" Type="http://schemas.openxmlformats.org/officeDocument/2006/relationships/hyperlink" Target="consultantplus://offline/ref=9E26F91EF7D1E333F8E24DBFB313825EBA11FFD163F9F238834C14D3CF59016FEEB49C607F58B5F67188A3B9E163AE76DE9769FD11B6aFG" TargetMode="External"/><Relationship Id="rId19" Type="http://schemas.openxmlformats.org/officeDocument/2006/relationships/hyperlink" Target="consultantplus://offline/ref=9E26F91EF7D1E333F8E24DBFB313825EBA13F6D363FBF238834C14D3CF59016FEEB49C637D5ABFA528C7A2E5A432BD77DB976BFC0D6C8110B4aFG" TargetMode="External"/><Relationship Id="rId31" Type="http://schemas.openxmlformats.org/officeDocument/2006/relationships/hyperlink" Target="consultantplus://offline/ref=9E26F91EF7D1E333F8E24DBFB313825EBA12FBD363F9F238834C14D3CF59016FEEB49C637D5ABEA326C7A2E5A432BD77DB976BFC0D6C8110B4aFG" TargetMode="External"/><Relationship Id="rId44" Type="http://schemas.openxmlformats.org/officeDocument/2006/relationships/hyperlink" Target="consultantplus://offline/ref=9E26F91EF7D1E333F8E24DBFB313825EBA10F8DA69FAF238834C14D3CF59016FEEB49C637D5ABEA320C7A2E5A432BD77DB976BFC0D6C8110B4aFG" TargetMode="External"/><Relationship Id="rId52" Type="http://schemas.openxmlformats.org/officeDocument/2006/relationships/hyperlink" Target="consultantplus://offline/ref=9E26F91EF7D1E333F8E24DBFB313825EBA12FBD363F9F238834C14D3CF59016FEEB49C637D5ABEA021C7A2E5A432BD77DB976BFC0D6C8110B4aFG" TargetMode="External"/><Relationship Id="rId60" Type="http://schemas.openxmlformats.org/officeDocument/2006/relationships/hyperlink" Target="consultantplus://offline/ref=9E26F91EF7D1E333F8E24DBFB313825EB81EF6D564F8F238834C14D3CF59016FEEB49C637D5ABEA720C7A2E5A432BD77DB976BFC0D6C8110B4a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26F91EF7D1E333F8E24DBFB313825EBA10F8DA69FAF238834C14D3CF59016FEEB49C637D5ABEA226C7A2E5A432BD77DB976BFC0D6C8110B4aFG" TargetMode="External"/><Relationship Id="rId14" Type="http://schemas.openxmlformats.org/officeDocument/2006/relationships/hyperlink" Target="consultantplus://offline/ref=9E26F91EF7D1E333F8E24DBFB313825EBA10FED465FCF238834C14D3CF59016FFCB4C46F7C5EA0A221D2F4B4E2B6a6G" TargetMode="External"/><Relationship Id="rId22" Type="http://schemas.openxmlformats.org/officeDocument/2006/relationships/hyperlink" Target="consultantplus://offline/ref=9E26F91EF7D1E333F8E24DBFB313825EBA14FED068FBF238834C14D3CF59016FEEB49C637D5ABEA025C7A2E5A432BD77DB976BFC0D6C8110B4aFG" TargetMode="External"/><Relationship Id="rId27" Type="http://schemas.openxmlformats.org/officeDocument/2006/relationships/hyperlink" Target="consultantplus://offline/ref=9E26F91EF7D1E333F8E24DBFB313825EB81EF6D564F8F238834C14D3CF59016FEEB49C637D5ABEA026C7A2E5A432BD77DB976BFC0D6C8110B4aFG" TargetMode="External"/><Relationship Id="rId30" Type="http://schemas.openxmlformats.org/officeDocument/2006/relationships/hyperlink" Target="consultantplus://offline/ref=9E26F91EF7D1E333F8E24DBFB313825EBA12FBD363F9F238834C14D3CF59016FEEB49C637D5ABEA321C7A2E5A432BD77DB976BFC0D6C8110B4aFG" TargetMode="External"/><Relationship Id="rId35" Type="http://schemas.openxmlformats.org/officeDocument/2006/relationships/hyperlink" Target="consultantplus://offline/ref=9E26F91EF7D1E333F8E24DBFB313825EBA13F6D363FBF238834C14D3CF59016FEEB49C637D5ABFA528C7A2E5A432BD77DB976BFC0D6C8110B4aFG" TargetMode="External"/><Relationship Id="rId43" Type="http://schemas.openxmlformats.org/officeDocument/2006/relationships/hyperlink" Target="consultantplus://offline/ref=9E26F91EF7D1E333F8E24DBFB313825EBA13F9D062FAF238834C14D3CF59016FEEB49C637D5ABFA726C7A2E5A432BD77DB976BFC0D6C8110B4aFG" TargetMode="External"/><Relationship Id="rId48" Type="http://schemas.openxmlformats.org/officeDocument/2006/relationships/hyperlink" Target="consultantplus://offline/ref=9E26F91EF7D1E333F8E24DBFB313825EB81EF6D564F8F238834C14D3CF59016FEEB49C637D5ABEA625C7A2E5A432BD77DB976BFC0D6C8110B4aFG" TargetMode="External"/><Relationship Id="rId56" Type="http://schemas.openxmlformats.org/officeDocument/2006/relationships/hyperlink" Target="consultantplus://offline/ref=9E26F91EF7D1E333F8E24DBFB313825EB81EF6D564F8F238834C14D3CF59016FEEB49C637D5ABEA629C7A2E5A432BD77DB976BFC0D6C8110B4aFG" TargetMode="External"/><Relationship Id="rId64" Type="http://schemas.openxmlformats.org/officeDocument/2006/relationships/theme" Target="theme/theme1.xml"/><Relationship Id="rId8" Type="http://schemas.openxmlformats.org/officeDocument/2006/relationships/hyperlink" Target="consultantplus://offline/ref=9E26F91EF7D1E333F8E24DBFB313825EBA12FBD363F9F238834C14D3CF59016FEEB49C637D5ABEA226C7A2E5A432BD77DB976BFC0D6C8110B4aFG" TargetMode="External"/><Relationship Id="rId51" Type="http://schemas.openxmlformats.org/officeDocument/2006/relationships/hyperlink" Target="consultantplus://offline/ref=9E26F91EF7D1E333F8E24DBFB313825EBA12FBD363F9F238834C14D3CF59016FEEB49C637D5ABEA020C7A2E5A432BD77DB976BFC0D6C8110B4aFG" TargetMode="External"/><Relationship Id="rId3" Type="http://schemas.openxmlformats.org/officeDocument/2006/relationships/webSettings" Target="webSettings.xml"/><Relationship Id="rId12" Type="http://schemas.openxmlformats.org/officeDocument/2006/relationships/hyperlink" Target="consultantplus://offline/ref=9E26F91EF7D1E333F8E24DBFB313825EB817FED568F8F238834C14D3CF59016FEEB49C637D5ABEA628C7A2E5A432BD77DB976BFC0D6C8110B4aFG" TargetMode="External"/><Relationship Id="rId17" Type="http://schemas.openxmlformats.org/officeDocument/2006/relationships/hyperlink" Target="consultantplus://offline/ref=9E26F91EF7D1E333F8E24DBFB313825EBA14FED068FBF238834C14D3CF59016FEEB49C637D5ABEA025C7A2E5A432BD77DB976BFC0D6C8110B4aFG" TargetMode="External"/><Relationship Id="rId25" Type="http://schemas.openxmlformats.org/officeDocument/2006/relationships/hyperlink" Target="consultantplus://offline/ref=9E26F91EF7D1E333F8E24DBFB313825EB81EF6D564F8F238834C14D3CF59016FEEB49C637D5ABEA024C7A2E5A432BD77DB976BFC0D6C8110B4aFG" TargetMode="External"/><Relationship Id="rId33" Type="http://schemas.openxmlformats.org/officeDocument/2006/relationships/hyperlink" Target="consultantplus://offline/ref=9E26F91EF7D1E333F8E24DBFB313825EBA14FED068FBF238834C14D3CF59016FEEB49C637D5ABEA026C7A2E5A432BD77DB976BFC0D6C8110B4aFG" TargetMode="External"/><Relationship Id="rId38" Type="http://schemas.openxmlformats.org/officeDocument/2006/relationships/hyperlink" Target="consultantplus://offline/ref=9E26F91EF7D1E333F8E24DBFB313825EBA14FED068FBF238834C14D3CF59016FEEB49C637D5ABEA026C7A2E5A432BD77DB976BFC0D6C8110B4aFG" TargetMode="External"/><Relationship Id="rId46" Type="http://schemas.openxmlformats.org/officeDocument/2006/relationships/hyperlink" Target="consultantplus://offline/ref=9E26F91EF7D1E333F8E24DBFB313825EBA12FBD363F9F238834C14D3CF59016FEEB49C637D5ABEA328C7A2E5A432BD77DB976BFC0D6C8110B4aFG" TargetMode="External"/><Relationship Id="rId59" Type="http://schemas.openxmlformats.org/officeDocument/2006/relationships/hyperlink" Target="consultantplus://offline/ref=9E26F91EF7D1E333F8E24DBFB313825EBA10F8DA69FAF238834C14D3CF59016FEEB49C637D5ABEA322C7A2E5A432BD77DB976BFC0D6C8110B4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5761</Words>
  <Characters>32840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 Ирина Александровна</dc:creator>
  <cp:keywords/>
  <dc:description/>
  <cp:lastModifiedBy>Шадрина Ирина Александровна</cp:lastModifiedBy>
  <cp:revision>1</cp:revision>
  <dcterms:created xsi:type="dcterms:W3CDTF">2021-01-14T06:26:00Z</dcterms:created>
  <dcterms:modified xsi:type="dcterms:W3CDTF">2021-01-14T06:27:00Z</dcterms:modified>
</cp:coreProperties>
</file>